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51" w:rsidRPr="00035C51" w:rsidRDefault="00D6365D" w:rsidP="00035C5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35C51" w:rsidRPr="00035C51" w:rsidRDefault="00035C51" w:rsidP="00035C5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35C51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35C51" w:rsidRPr="00035C51" w:rsidRDefault="00035C51" w:rsidP="00035C5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35C51">
        <w:rPr>
          <w:rFonts w:eastAsia="Calibri"/>
          <w:b/>
          <w:color w:val="000000"/>
          <w:w w:val="120"/>
        </w:rPr>
        <w:t>ІВАНО-ФРАНКІВСЬКОЇ ОБЛАСТІ</w:t>
      </w:r>
    </w:p>
    <w:p w:rsidR="00035C51" w:rsidRPr="00035C51" w:rsidRDefault="00D6365D" w:rsidP="00035C5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35C51" w:rsidRPr="00035C51" w:rsidRDefault="00035C51" w:rsidP="00035C5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35C51">
        <w:rPr>
          <w:rFonts w:eastAsia="Calibri"/>
          <w:b/>
          <w:bCs/>
          <w:color w:val="000000"/>
        </w:rPr>
        <w:t>РІШЕННЯ</w:t>
      </w:r>
    </w:p>
    <w:p w:rsidR="00035C51" w:rsidRPr="00035C51" w:rsidRDefault="00035C51" w:rsidP="00035C51">
      <w:pPr>
        <w:rPr>
          <w:rFonts w:eastAsia="Calibri"/>
          <w:color w:val="000000"/>
        </w:rPr>
      </w:pPr>
    </w:p>
    <w:p w:rsidR="00035C51" w:rsidRPr="00035C51" w:rsidRDefault="00035C51" w:rsidP="00035C51">
      <w:pPr>
        <w:ind w:left="180" w:right="-540"/>
        <w:rPr>
          <w:rFonts w:eastAsia="Calibri"/>
          <w:color w:val="000000"/>
        </w:rPr>
      </w:pPr>
      <w:r w:rsidRPr="00035C51">
        <w:rPr>
          <w:rFonts w:eastAsia="Calibri"/>
          <w:color w:val="000000"/>
        </w:rPr>
        <w:t xml:space="preserve">від 23 травня 2024 р. № </w:t>
      </w:r>
      <w:r w:rsidR="00545447">
        <w:rPr>
          <w:rFonts w:eastAsia="Calibri"/>
          <w:color w:val="000000"/>
        </w:rPr>
        <w:t>9013</w:t>
      </w:r>
      <w:bookmarkStart w:id="0" w:name="_GoBack"/>
      <w:bookmarkEnd w:id="0"/>
      <w:r w:rsidRPr="00035C51">
        <w:rPr>
          <w:rFonts w:eastAsia="Calibri"/>
          <w:color w:val="000000"/>
        </w:rPr>
        <w:tab/>
      </w:r>
      <w:r w:rsidRPr="00035C51">
        <w:rPr>
          <w:rFonts w:eastAsia="Calibri"/>
          <w:color w:val="000000"/>
        </w:rPr>
        <w:tab/>
      </w:r>
      <w:r w:rsidRPr="00035C51">
        <w:rPr>
          <w:rFonts w:eastAsia="Calibri"/>
          <w:color w:val="000000"/>
        </w:rPr>
        <w:tab/>
      </w:r>
      <w:r w:rsidRPr="00035C51">
        <w:rPr>
          <w:rFonts w:eastAsia="Calibri"/>
          <w:color w:val="000000"/>
        </w:rPr>
        <w:tab/>
        <w:t xml:space="preserve">49 сесія </w:t>
      </w:r>
      <w:r w:rsidRPr="00035C51">
        <w:rPr>
          <w:rFonts w:eastAsia="Calibri"/>
          <w:color w:val="000000"/>
          <w:lang w:val="en-US"/>
        </w:rPr>
        <w:t>VIII</w:t>
      </w:r>
      <w:r w:rsidRPr="00035C51">
        <w:rPr>
          <w:rFonts w:eastAsia="Calibri"/>
          <w:color w:val="000000"/>
        </w:rPr>
        <w:t xml:space="preserve"> скликання</w:t>
      </w:r>
    </w:p>
    <w:p w:rsidR="00035C51" w:rsidRPr="00035C51" w:rsidRDefault="00035C51" w:rsidP="00035C51">
      <w:pPr>
        <w:ind w:left="180" w:right="-540"/>
        <w:rPr>
          <w:rFonts w:eastAsia="Calibri"/>
          <w:color w:val="000000"/>
        </w:rPr>
      </w:pPr>
      <w:r w:rsidRPr="00035C51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E3562B">
        <w:rPr>
          <w:rFonts w:eastAsia="Calibri"/>
          <w:lang w:eastAsia="ru-RU"/>
        </w:rPr>
        <w:t>Персей Агро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E3562B">
        <w:rPr>
          <w:rFonts w:eastAsia="Calibri"/>
          <w:lang w:eastAsia="ru-RU"/>
        </w:rPr>
        <w:t>Персей Агро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EA7FB9">
        <w:rPr>
          <w:rFonts w:eastAsia="Calibri"/>
          <w:lang w:eastAsia="ru-RU"/>
        </w:rPr>
        <w:t xml:space="preserve">укладання </w:t>
      </w:r>
      <w:r w:rsidR="00EA7FB9">
        <w:rPr>
          <w:rFonts w:eastAsia="Calibri"/>
          <w:shd w:val="clear" w:color="auto" w:fill="FFFFFF"/>
          <w:lang w:eastAsia="ru-RU"/>
        </w:rPr>
        <w:t xml:space="preserve">на новий строк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957EDE">
        <w:rPr>
          <w:rFonts w:eastAsia="Calibri"/>
          <w:lang w:eastAsia="ru-RU"/>
        </w:rPr>
        <w:t>, керуючись ст.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</w:t>
      </w:r>
      <w:r w:rsidR="00E3562B">
        <w:rPr>
          <w:rFonts w:eastAsia="Calibri"/>
          <w:lang w:eastAsia="ru-RU"/>
        </w:rPr>
        <w:t>Персей Агро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E3562B">
        <w:rPr>
          <w:rFonts w:eastAsia="Calibri"/>
          <w:lang w:eastAsia="ru-RU"/>
        </w:rPr>
        <w:t>1,4557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E3562B">
        <w:rPr>
          <w:rFonts w:eastAsia="Calibri"/>
          <w:lang w:eastAsia="ru-RU"/>
        </w:rPr>
        <w:t>31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350EA6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E3562B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E3562B">
        <w:rPr>
          <w:rFonts w:eastAsia="Calibri"/>
          <w:lang w:eastAsia="ru-RU"/>
        </w:rPr>
        <w:t xml:space="preserve">183 </w:t>
      </w:r>
      <w:r w:rsidR="007C3F37">
        <w:rPr>
          <w:rFonts w:eastAsia="Calibri"/>
          <w:lang w:eastAsia="ru-RU"/>
        </w:rPr>
        <w:t>за межами с.</w:t>
      </w:r>
      <w:r w:rsidR="00E3562B">
        <w:rPr>
          <w:rFonts w:eastAsia="Calibri"/>
          <w:lang w:eastAsia="ru-RU"/>
        </w:rPr>
        <w:t>Конюшки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350EA6">
        <w:rPr>
          <w:rFonts w:eastAsia="Calibri"/>
          <w:lang w:eastAsia="ru-RU"/>
        </w:rPr>
        <w:t>за земельну ділянку в розмірі 1</w:t>
      </w:r>
      <w:r w:rsidR="00E3562B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</w:t>
      </w:r>
      <w:r w:rsidR="00E3562B">
        <w:rPr>
          <w:rFonts w:eastAsia="Calibri"/>
          <w:lang w:eastAsia="ru-RU"/>
        </w:rPr>
        <w:t>Персей Агро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5D" w:rsidRDefault="00D6365D" w:rsidP="008C6C6B">
      <w:r>
        <w:separator/>
      </w:r>
    </w:p>
  </w:endnote>
  <w:endnote w:type="continuationSeparator" w:id="0">
    <w:p w:rsidR="00D6365D" w:rsidRDefault="00D6365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5D" w:rsidRDefault="00D6365D" w:rsidP="008C6C6B">
      <w:r>
        <w:separator/>
      </w:r>
    </w:p>
  </w:footnote>
  <w:footnote w:type="continuationSeparator" w:id="0">
    <w:p w:rsidR="00D6365D" w:rsidRDefault="00D6365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35C51"/>
    <w:rsid w:val="00040EC9"/>
    <w:rsid w:val="00041331"/>
    <w:rsid w:val="00041BB0"/>
    <w:rsid w:val="00046722"/>
    <w:rsid w:val="00047C21"/>
    <w:rsid w:val="00050B5C"/>
    <w:rsid w:val="00051897"/>
    <w:rsid w:val="000543C6"/>
    <w:rsid w:val="000545E1"/>
    <w:rsid w:val="00060BF6"/>
    <w:rsid w:val="00060EC0"/>
    <w:rsid w:val="00061A95"/>
    <w:rsid w:val="00061AD7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7C0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0AC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6616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5447"/>
    <w:rsid w:val="005508DC"/>
    <w:rsid w:val="005514C7"/>
    <w:rsid w:val="00552FEB"/>
    <w:rsid w:val="00554DC4"/>
    <w:rsid w:val="00554FA4"/>
    <w:rsid w:val="005638F4"/>
    <w:rsid w:val="005722A7"/>
    <w:rsid w:val="005765E9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57EDE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97CB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0A5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50E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65D"/>
    <w:rsid w:val="00D63810"/>
    <w:rsid w:val="00D675C1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0F2F"/>
    <w:rsid w:val="00DA1B7F"/>
    <w:rsid w:val="00DA308C"/>
    <w:rsid w:val="00DA354A"/>
    <w:rsid w:val="00DA5762"/>
    <w:rsid w:val="00DA66DA"/>
    <w:rsid w:val="00DB15A4"/>
    <w:rsid w:val="00DB2941"/>
    <w:rsid w:val="00DB3B80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562B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A7FB9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048E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260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75E126C0"/>
  <w15:docId w15:val="{28DF12A2-FCAE-46B4-B56F-86C59847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174B-0A3B-48A9-B4B2-65F5E5E1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2024-05-23T11:58:00Z</cp:lastPrinted>
  <dcterms:created xsi:type="dcterms:W3CDTF">2021-03-14T12:34:00Z</dcterms:created>
  <dcterms:modified xsi:type="dcterms:W3CDTF">2024-05-23T11:59:00Z</dcterms:modified>
</cp:coreProperties>
</file>