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16A93" w14:textId="77777777" w:rsidR="00095440" w:rsidRPr="00DB18EA" w:rsidRDefault="00095440" w:rsidP="0009544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E9221B1" wp14:editId="27236E00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23AC7" w14:textId="77777777" w:rsidR="00095440" w:rsidRPr="00DB18EA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14:paraId="70A5D907" w14:textId="77777777" w:rsidR="00095440" w:rsidRPr="00DB18EA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14:paraId="2583E199" w14:textId="77777777" w:rsidR="00095440" w:rsidRPr="00DB18EA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153FC2A8" wp14:editId="4A1B538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6AFB82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4F726E64" w14:textId="77777777" w:rsidR="00095440" w:rsidRPr="00DB18EA" w:rsidRDefault="00095440" w:rsidP="0009544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14:paraId="7401DAED" w14:textId="77777777" w:rsidR="00095440" w:rsidRPr="00DB18EA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14:paraId="0638A5D2" w14:textId="70160E4A" w:rsidR="00095440" w:rsidRPr="00DB18EA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 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3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травня</w:t>
      </w:r>
      <w:proofErr w:type="spellEnd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№ </w:t>
      </w:r>
      <w:r w:rsidR="00607EB2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8877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9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сесія 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скликання</w:t>
      </w:r>
    </w:p>
    <w:p w14:paraId="463E162C" w14:textId="77777777" w:rsidR="00095440" w:rsidRPr="00DB18EA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14:paraId="56E56841" w14:textId="77777777" w:rsidR="00095440" w:rsidRPr="00DB18EA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39DD7063" w14:textId="77777777" w:rsidR="00095440" w:rsidRPr="00DB18EA" w:rsidRDefault="00095440" w:rsidP="0009544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52D3A32B" w14:textId="77777777" w:rsid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954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Про </w:t>
      </w:r>
      <w:proofErr w:type="spellStart"/>
      <w:r w:rsidRPr="000954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хід</w:t>
      </w:r>
      <w:proofErr w:type="spellEnd"/>
      <w:r w:rsidRPr="000954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виконання</w:t>
      </w:r>
      <w:proofErr w:type="spellEnd"/>
      <w:r w:rsidRPr="000954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0940903E" w14:textId="77777777" w:rsid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розвитку</w:t>
      </w:r>
      <w:proofErr w:type="spellEnd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фізичної</w:t>
      </w:r>
      <w:proofErr w:type="spellEnd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культури</w:t>
      </w:r>
      <w:proofErr w:type="spellEnd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і спорту </w:t>
      </w:r>
    </w:p>
    <w:p w14:paraId="5CCCC76A" w14:textId="77777777" w:rsid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в Рогатинській </w:t>
      </w:r>
      <w:proofErr w:type="spellStart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міській</w:t>
      </w:r>
      <w:proofErr w:type="spellEnd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територіальній</w:t>
      </w:r>
      <w:proofErr w:type="spellEnd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51F7E9AA" w14:textId="3F70189F" w:rsid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spellStart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громаді</w:t>
      </w:r>
      <w:proofErr w:type="spellEnd"/>
      <w:r w:rsidRPr="0009544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 2022-2024 роки</w:t>
      </w:r>
    </w:p>
    <w:p w14:paraId="105F4D0D" w14:textId="77777777" w:rsidR="00095440" w:rsidRPr="00DB18EA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4A6D6873" w14:textId="624CD1B3" w:rsid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74151CF8" w14:textId="6A3BC546" w:rsidR="00095440" w:rsidRP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метою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звітності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спорту в Рогатинській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територіальній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громаді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2022-2024 роки</w:t>
      </w:r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далі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заслухавши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bookmarkStart w:id="0" w:name="_Hlk500757717"/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інформаці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095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начальника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Рогатинської міської ради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</w:t>
      </w:r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ро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хід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спорту в Рогатинській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територіальній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громаді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2022-2024 роки,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керуючись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пунктом 22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частини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першої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статті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26 Закону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«Про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місцеве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Україні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</w:t>
      </w:r>
      <w:r w:rsidRPr="00095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міськ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рад</w:t>
      </w:r>
      <w:r w:rsidRPr="00095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 w:rsidRPr="000954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ВИРІШИ</w:t>
      </w:r>
      <w:r w:rsidRPr="0009544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ЛА</w:t>
      </w:r>
      <w:r w:rsidRPr="00095440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:</w:t>
      </w:r>
    </w:p>
    <w:p w14:paraId="0945DBF8" w14:textId="15A76554" w:rsidR="00095440" w:rsidRPr="00095440" w:rsidRDefault="00095440" w:rsidP="0009544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Інформаці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095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начальника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Рогатинської міської ради Ольги Рибій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хід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і спорту в Рогатинській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територіальній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громаді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2022-2024 роки</w:t>
      </w:r>
      <w:r w:rsidRPr="00095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взяти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відома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додається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).</w:t>
      </w:r>
    </w:p>
    <w:p w14:paraId="581468BF" w14:textId="4FC36A1F" w:rsidR="00095440" w:rsidRPr="00095440" w:rsidRDefault="00095440" w:rsidP="00095440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Рогатинської міської ради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О.Рибій</w:t>
      </w:r>
      <w:proofErr w:type="spellEnd"/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):</w:t>
      </w:r>
    </w:p>
    <w:p w14:paraId="2203554F" w14:textId="732B4A34" w:rsidR="00095440" w:rsidRP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09544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2.1. </w:t>
      </w:r>
      <w:proofErr w:type="spellStart"/>
      <w:r w:rsidR="004C262C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</w:t>
      </w:r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родовжувати</w:t>
      </w:r>
      <w:proofErr w:type="spellEnd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забезпечення</w:t>
      </w:r>
      <w:proofErr w:type="spellEnd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повноважень</w:t>
      </w:r>
      <w:proofErr w:type="spellEnd"/>
      <w:r w:rsidR="004C262C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F87701D" w14:textId="73E50F0D" w:rsidR="00095440" w:rsidRP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44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2.2. </w:t>
      </w:r>
      <w:r w:rsidR="004C26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ідвищити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охоплення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категорій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</w:t>
      </w:r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оздоровчою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спортивно-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масовою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роботою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4C825" w14:textId="6B5F989D" w:rsidR="00095440" w:rsidRP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0954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95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r w:rsidRPr="0009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Богдана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Денегу</w:t>
      </w:r>
      <w:proofErr w:type="spellEnd"/>
      <w:r w:rsidRPr="00095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58DF3BCF" w14:textId="77777777" w:rsidR="00095440" w:rsidRP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066485" w14:textId="77777777" w:rsidR="00095440" w:rsidRP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14:paraId="04D82673" w14:textId="77777777" w:rsidR="00607EB2" w:rsidRPr="006955A1" w:rsidRDefault="00607EB2" w:rsidP="00607EB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3815BCA2" w14:textId="77777777" w:rsidR="00095440" w:rsidRPr="00095440" w:rsidRDefault="00095440" w:rsidP="0009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2028A5DA" w14:textId="58E9474F" w:rsidR="004C262C" w:rsidRDefault="004C262C" w:rsidP="00095440">
      <w:pPr>
        <w:spacing w:after="0" w:line="240" w:lineRule="auto"/>
        <w:ind w:firstLine="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176E5" w14:textId="2F5C7791" w:rsidR="00607EB2" w:rsidRDefault="00607EB2" w:rsidP="00095440">
      <w:pPr>
        <w:spacing w:after="0" w:line="240" w:lineRule="auto"/>
        <w:ind w:firstLine="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3AF26" w14:textId="77777777" w:rsidR="00607EB2" w:rsidRDefault="00607EB2" w:rsidP="00095440">
      <w:pPr>
        <w:spacing w:after="0" w:line="240" w:lineRule="auto"/>
        <w:ind w:firstLine="3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91ADD" w14:textId="77777777" w:rsidR="008F7404" w:rsidRDefault="008F7404" w:rsidP="008F7404">
      <w:pPr>
        <w:spacing w:after="0" w:line="240" w:lineRule="auto"/>
        <w:ind w:firstLine="3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Інформаційна довідка</w:t>
      </w:r>
    </w:p>
    <w:p w14:paraId="11C84E1B" w14:textId="77777777" w:rsidR="008F7404" w:rsidRDefault="008F7404" w:rsidP="008F74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хід виконання Програми розвитку фізичної культури і спорту в Рогатинській міській територіальній громаді на  2022-2024 роки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14:paraId="4C690FAA" w14:textId="77777777" w:rsidR="008F7404" w:rsidRDefault="008F7404" w:rsidP="008F74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8ACCE3" w14:textId="77777777" w:rsidR="008F7404" w:rsidRDefault="008F7404" w:rsidP="008F74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нашій громаді діє Програма розвитку фізичної культури і спорту  в Рогатинській міській територіальній громаді на 2022-2024роки, затверджена </w:t>
      </w:r>
      <w:r w:rsidRPr="001435D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 w:cs="Times New Roman"/>
          <w:sz w:val="28"/>
          <w:szCs w:val="28"/>
        </w:rPr>
        <w:t>ішенням 18 сесії</w:t>
      </w:r>
      <w:r w:rsidRPr="00143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Рогатинської міської ради від 23.12.2021року № 3865.        </w:t>
      </w:r>
    </w:p>
    <w:p w14:paraId="6CAB2EF7" w14:textId="649C4A49" w:rsidR="008F7404" w:rsidRPr="00DD553B" w:rsidRDefault="008F7404" w:rsidP="00DD55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Метою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Програми є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формування традицій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фізичної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культури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здорового способу життя, престижу здоров'я, залучення гром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адян до активних занять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 спортом, формування нових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спортивних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цінностей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, спрямованих на збереження та зміцнення людського капіталу, а також забезпечення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 xml:space="preserve">розвитку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різних </w:t>
      </w:r>
      <w:r w:rsidRPr="009B5D8C">
        <w:rPr>
          <w:rFonts w:ascii="Times New Roman" w:eastAsia="Times New Roman" w:hAnsi="Times New Roman"/>
          <w:sz w:val="28"/>
          <w:szCs w:val="28"/>
          <w:lang w:eastAsia="uk-UA"/>
        </w:rPr>
        <w:t>видів спорту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B603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E35B55C" w14:textId="77777777" w:rsidR="008F7404" w:rsidRDefault="008F7404" w:rsidP="008F740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Основну п</w:t>
      </w:r>
      <w:r w:rsidRPr="008E78D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ідготовку спортивного резерву забезпечують дві дитячо-юнацькі спортивні школи, а саме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8E78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Рогатинська спеціалізована дитячо-юнацька спортивна школа олімпійського резерву</w:t>
      </w:r>
      <w:r w:rsidRPr="008E78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E78D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Рогатинської міської ради та Рогатинська дитячо-юнацька спортивна школа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5D2">
        <w:rPr>
          <w:rFonts w:ascii="Times New Roman" w:hAnsi="Times New Roman" w:cs="Times New Roman"/>
          <w:sz w:val="28"/>
          <w:szCs w:val="24"/>
          <w:lang w:val="uk-UA"/>
        </w:rPr>
        <w:t>Івано – Франківської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E78D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обласної ради.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Пріоритетом розвитку спорту в спортивних школах є кульова стрільба, настільний теніс, плавання, дзюдо, футбол, волейбол та шахи.</w:t>
      </w:r>
    </w:p>
    <w:p w14:paraId="6D7B7F88" w14:textId="77777777" w:rsidR="008F7404" w:rsidRPr="001435D2" w:rsidRDefault="008F7404" w:rsidP="008F74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B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Неодноразово спортсмени громади ставали переможцями та призерами обласних та Всеукраїнських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Є</w:t>
      </w:r>
      <w:r w:rsidRPr="00CF66A3">
        <w:rPr>
          <w:rFonts w:ascii="Times New Roman" w:hAnsi="Times New Roman" w:cs="Times New Roman"/>
          <w:bCs/>
          <w:iCs/>
          <w:sz w:val="28"/>
          <w:szCs w:val="28"/>
        </w:rPr>
        <w:t xml:space="preserve">вропейських </w:t>
      </w:r>
      <w:r w:rsidRPr="000829B7">
        <w:rPr>
          <w:rFonts w:ascii="Times New Roman" w:eastAsia="Times New Roman" w:hAnsi="Times New Roman" w:cs="Times New Roman"/>
          <w:sz w:val="28"/>
          <w:szCs w:val="28"/>
          <w:lang w:eastAsia="uk-UA"/>
        </w:rPr>
        <w:t>змагань</w:t>
      </w:r>
      <w:r w:rsidRPr="00CF66A3">
        <w:rPr>
          <w:rFonts w:ascii="Times New Roman" w:hAnsi="Times New Roman" w:cs="Times New Roman"/>
          <w:bCs/>
          <w:iCs/>
          <w:sz w:val="28"/>
          <w:szCs w:val="28"/>
        </w:rPr>
        <w:t xml:space="preserve"> та </w:t>
      </w:r>
      <w:r>
        <w:rPr>
          <w:rFonts w:ascii="Times New Roman" w:hAnsi="Times New Roman" w:cs="Times New Roman"/>
          <w:bCs/>
          <w:iCs/>
          <w:sz w:val="28"/>
          <w:szCs w:val="28"/>
        </w:rPr>
        <w:t>на Ч</w:t>
      </w:r>
      <w:r w:rsidRPr="00CF66A3">
        <w:rPr>
          <w:rFonts w:ascii="Times New Roman" w:hAnsi="Times New Roman" w:cs="Times New Roman"/>
          <w:bCs/>
          <w:iCs/>
          <w:sz w:val="28"/>
          <w:szCs w:val="28"/>
        </w:rPr>
        <w:t>емпіонатах світу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5D88103" w14:textId="77777777" w:rsidR="008F7404" w:rsidRPr="002F2B40" w:rsidRDefault="008F7404" w:rsidP="008F740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Одним з найкращих досягнень нашої громади та України був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>виступ</w:t>
      </w:r>
      <w:r w:rsidRPr="00A01DE2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61734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на чемпіонаті світу серед юніорів зі стрільби кульової, що проходив у </w:t>
      </w:r>
      <w:proofErr w:type="spellStart"/>
      <w:r w:rsidRPr="0061734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>м.Чханвон</w:t>
      </w:r>
      <w:proofErr w:type="spellEnd"/>
      <w:r w:rsidRPr="0061734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(Республіка Корея), виступаючи в складі збірної команди України, </w:t>
      </w:r>
      <w:r w:rsidRPr="00A01DE2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вихованець Рогатинської СДЮСШОР</w:t>
      </w:r>
      <w:r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61734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>Денис Мартиненко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-</w:t>
      </w:r>
      <w:r w:rsidRPr="00617347"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став чемпіоном світу серед юніорів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2023 року.</w:t>
      </w:r>
    </w:p>
    <w:p w14:paraId="4DDA2CA0" w14:textId="77777777" w:rsidR="008F7404" w:rsidRPr="008E78DF" w:rsidRDefault="008F7404" w:rsidP="008F740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>  2023</w:t>
      </w:r>
      <w:proofErr w:type="gram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року  в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громаді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понад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8E78DF">
        <w:rPr>
          <w:rFonts w:ascii="Times New Roman" w:hAnsi="Times New Roman" w:cs="Times New Roman"/>
          <w:color w:val="000000"/>
          <w:sz w:val="28"/>
          <w:szCs w:val="28"/>
        </w:rPr>
        <w:t>0 спортивно-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масових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взяло участь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близько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8E78D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тис.осіб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5EEDC7A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чемпіонат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кульової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стрільби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78D12CD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зимовий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чемпіонат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 футзалу;</w:t>
      </w:r>
    </w:p>
    <w:p w14:paraId="7A17448C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всеукраїнський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рейтинговий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турнір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настільного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тенісу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«Кубок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Роксолани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69AD9549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змагання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кульової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стрільби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шахів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настільного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тенісу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44F70C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шаховий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турнір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«Шахова весна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Опілля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7C665EB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чемпіонат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 дзюдо;</w:t>
      </w:r>
    </w:p>
    <w:p w14:paraId="2140CB0E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чемпіонат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>  з</w:t>
      </w:r>
      <w:proofErr w:type="gram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футболу;</w:t>
      </w:r>
    </w:p>
    <w:p w14:paraId="4DBA9407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благодійні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футбольні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турніри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підтримку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ЗСУ;</w:t>
      </w:r>
    </w:p>
    <w:p w14:paraId="09CDB660" w14:textId="77777777" w:rsidR="008F7404" w:rsidRPr="008E78DF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благодійна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патріотична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акція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міських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(місцеве самоврядування збройним силам України)</w:t>
      </w:r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3DA2E95" w14:textId="77777777" w:rsidR="008F7404" w:rsidRPr="00F64AFD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ветеранські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турніри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настільного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тенісу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та футболу;</w:t>
      </w:r>
    </w:p>
    <w:p w14:paraId="5439DC53" w14:textId="77777777" w:rsidR="008F7404" w:rsidRDefault="008F7404" w:rsidP="008F7404">
      <w:pPr>
        <w:pStyle w:val="a3"/>
        <w:numPr>
          <w:ilvl w:val="0"/>
          <w:numId w:val="3"/>
        </w:numPr>
        <w:tabs>
          <w:tab w:val="clear" w:pos="720"/>
          <w:tab w:val="left" w:pos="1080"/>
          <w:tab w:val="left" w:pos="1260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обласні спортивні змагання серед людей з інвалідністю.</w:t>
      </w:r>
    </w:p>
    <w:p w14:paraId="4AC63FF5" w14:textId="77777777" w:rsidR="008F7404" w:rsidRDefault="008F7404" w:rsidP="008F7404">
      <w:pPr>
        <w:pStyle w:val="a3"/>
        <w:tabs>
          <w:tab w:val="left" w:pos="1080"/>
          <w:tab w:val="left" w:pos="12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329071BF" w14:textId="77777777" w:rsidR="008F7404" w:rsidRPr="00723ED0" w:rsidRDefault="008F7404" w:rsidP="008F7404">
      <w:pPr>
        <w:pStyle w:val="a3"/>
        <w:tabs>
          <w:tab w:val="left" w:pos="1080"/>
          <w:tab w:val="left" w:pos="1260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723ED0">
        <w:rPr>
          <w:rFonts w:ascii="Times New Roman" w:hAnsi="Times New Roman" w:cs="Times New Roman"/>
          <w:sz w:val="28"/>
          <w:szCs w:val="28"/>
          <w:lang w:val="uk-UA"/>
        </w:rPr>
        <w:t xml:space="preserve">Вперше в громаді 29 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2023 року </w:t>
      </w:r>
      <w:r w:rsidRPr="00723ED0">
        <w:rPr>
          <w:rFonts w:ascii="Times New Roman" w:hAnsi="Times New Roman" w:cs="Times New Roman"/>
          <w:sz w:val="28"/>
          <w:szCs w:val="28"/>
          <w:lang w:val="uk-UA"/>
        </w:rPr>
        <w:t>був проведений забіг під гаслом «Шаную воїнів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23ED0">
        <w:rPr>
          <w:rFonts w:ascii="Times New Roman" w:hAnsi="Times New Roman" w:cs="Times New Roman"/>
          <w:sz w:val="28"/>
          <w:szCs w:val="28"/>
          <w:lang w:val="uk-UA"/>
        </w:rPr>
        <w:t>біжу за Героя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якому взяли участь </w:t>
      </w:r>
      <w:r w:rsidRPr="00723ED0">
        <w:rPr>
          <w:rFonts w:ascii="Times New Roman" w:hAnsi="Times New Roman" w:cs="Times New Roman"/>
          <w:sz w:val="28"/>
          <w:szCs w:val="28"/>
          <w:lang w:val="uk-UA"/>
        </w:rPr>
        <w:t xml:space="preserve"> понад 100 жителів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687AC2" w14:textId="77777777" w:rsidR="008F7404" w:rsidRPr="00A16428" w:rsidRDefault="008F7404" w:rsidP="008F74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        </w:t>
      </w:r>
      <w:r w:rsidRPr="008E78DF">
        <w:rPr>
          <w:rFonts w:ascii="Times New Roman" w:hAnsi="Times New Roman" w:cs="Times New Roman"/>
          <w:sz w:val="28"/>
          <w:szCs w:val="28"/>
        </w:rPr>
        <w:t xml:space="preserve">З 28 </w:t>
      </w:r>
      <w:proofErr w:type="spellStart"/>
      <w:r w:rsidRPr="008E78DF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8E78DF">
        <w:rPr>
          <w:rFonts w:ascii="Times New Roman" w:hAnsi="Times New Roman" w:cs="Times New Roman"/>
          <w:sz w:val="28"/>
          <w:szCs w:val="28"/>
        </w:rPr>
        <w:t xml:space="preserve"> по 01 </w:t>
      </w:r>
      <w:proofErr w:type="spellStart"/>
      <w:r w:rsidRPr="008E78DF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8E78DF">
        <w:rPr>
          <w:rFonts w:ascii="Times New Roman" w:hAnsi="Times New Roman" w:cs="Times New Roman"/>
          <w:sz w:val="28"/>
          <w:szCs w:val="28"/>
        </w:rPr>
        <w:t xml:space="preserve"> 2023 року </w:t>
      </w:r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Рогатинської СДЮСШОР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відбувся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Всеукраїнський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рейтинговий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турнір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настільного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тенісу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«Кубок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Роксолани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 В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турнірі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взяли участь 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тенісисти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областей.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Призери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отримали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кубки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медалі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грамоти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від Рогатинської міської ради.</w:t>
      </w:r>
    </w:p>
    <w:p w14:paraId="453A6487" w14:textId="77777777" w:rsidR="008F7404" w:rsidRPr="00927462" w:rsidRDefault="008F7404" w:rsidP="008F7404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       </w:t>
      </w:r>
      <w:r w:rsidRPr="008E78DF">
        <w:rPr>
          <w:rFonts w:ascii="Times New Roman" w:hAnsi="Times New Roman" w:cs="Times New Roman"/>
          <w:sz w:val="28"/>
          <w:szCs w:val="28"/>
        </w:rPr>
        <w:t xml:space="preserve">10-12 листопада </w:t>
      </w:r>
      <w:r>
        <w:rPr>
          <w:rFonts w:ascii="Times New Roman" w:hAnsi="Times New Roman" w:cs="Times New Roman"/>
          <w:color w:val="000000"/>
          <w:sz w:val="28"/>
          <w:szCs w:val="28"/>
        </w:rPr>
        <w:t>2023 року</w:t>
      </w:r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пройшов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традиційний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турнір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спортсменів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2004-2006 р.н.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стрільби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кульової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пневматичної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зброї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присвячений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пам’яті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заслужених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тренерів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4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Северина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Леськіва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92746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Ігоря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Даниляка.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Призери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отримали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медалі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грамоти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від Рогатинської міської ради.</w:t>
      </w:r>
    </w:p>
    <w:p w14:paraId="6C2F7924" w14:textId="77777777" w:rsidR="008F7404" w:rsidRDefault="008F7404" w:rsidP="008F740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Збірні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команди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Рогатинщини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беруть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участь в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обласних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партакіадах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спортивних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іграх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акціях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E78DF">
        <w:rPr>
          <w:rFonts w:ascii="Times New Roman" w:hAnsi="Times New Roman" w:cs="Times New Roman"/>
          <w:color w:val="000000"/>
          <w:sz w:val="28"/>
          <w:szCs w:val="28"/>
        </w:rPr>
        <w:t>підтримку</w:t>
      </w:r>
      <w:proofErr w:type="spellEnd"/>
      <w:r w:rsidRPr="008E78DF">
        <w:rPr>
          <w:rFonts w:ascii="Times New Roman" w:hAnsi="Times New Roman" w:cs="Times New Roman"/>
          <w:color w:val="000000"/>
          <w:sz w:val="28"/>
          <w:szCs w:val="28"/>
        </w:rPr>
        <w:t xml:space="preserve"> ЗСУ.</w:t>
      </w:r>
    </w:p>
    <w:p w14:paraId="74473BB5" w14:textId="77777777" w:rsidR="008F7404" w:rsidRDefault="008F7404" w:rsidP="008F740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BCA82AA" w14:textId="77777777" w:rsidR="008F7404" w:rsidRDefault="008F7404" w:rsidP="008F7404">
      <w:pPr>
        <w:pStyle w:val="a3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спорту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кошти</w:t>
      </w:r>
      <w:proofErr w:type="spellEnd"/>
      <w:r w:rsidRPr="00B6036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B60368">
        <w:rPr>
          <w:rFonts w:ascii="Times New Roman" w:hAnsi="Times New Roman" w:cs="Times New Roman"/>
          <w:color w:val="000000"/>
          <w:sz w:val="28"/>
          <w:szCs w:val="28"/>
        </w:rPr>
        <w:t>сумі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1041,180 тис. грн.,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8A52FF">
        <w:rPr>
          <w:rFonts w:ascii="Times New Roman" w:hAnsi="Times New Roman" w:cs="Times New Roman"/>
          <w:sz w:val="28"/>
          <w:szCs w:val="28"/>
        </w:rPr>
        <w:t>56290</w:t>
      </w:r>
      <w:proofErr w:type="gramEnd"/>
      <w:r>
        <w:rPr>
          <w:rFonts w:ascii="Times New Roman" w:hAnsi="Times New Roman" w:cs="Times New Roman"/>
          <w:sz w:val="28"/>
          <w:szCs w:val="28"/>
        </w:rPr>
        <w:t>,0 грн., з них на:</w:t>
      </w:r>
    </w:p>
    <w:p w14:paraId="5303B3F6" w14:textId="77777777" w:rsidR="008F7404" w:rsidRDefault="008F7404" w:rsidP="008F7404">
      <w:pPr>
        <w:pStyle w:val="a4"/>
        <w:numPr>
          <w:ilvl w:val="0"/>
          <w:numId w:val="4"/>
        </w:numPr>
        <w:tabs>
          <w:tab w:val="left" w:pos="0"/>
        </w:tabs>
        <w:spacing w:after="160" w:line="25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нагородження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</w:t>
      </w:r>
      <w:r w:rsidRPr="00977807">
        <w:rPr>
          <w:rFonts w:ascii="Times New Roman" w:hAnsi="Times New Roman" w:cs="Times New Roman"/>
          <w:sz w:val="28"/>
          <w:szCs w:val="28"/>
        </w:rPr>
        <w:t>убки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грамот) </w:t>
      </w:r>
      <w:r w:rsidRPr="00977807">
        <w:rPr>
          <w:rFonts w:ascii="Times New Roman" w:hAnsi="Times New Roman" w:cs="Times New Roman"/>
          <w:sz w:val="28"/>
          <w:szCs w:val="28"/>
        </w:rPr>
        <w:t>– 40301,</w:t>
      </w:r>
      <w:r>
        <w:rPr>
          <w:rFonts w:ascii="Times New Roman" w:hAnsi="Times New Roman" w:cs="Times New Roman"/>
          <w:sz w:val="28"/>
          <w:szCs w:val="28"/>
        </w:rPr>
        <w:t>0 грн.</w:t>
      </w:r>
    </w:p>
    <w:p w14:paraId="501BB61D" w14:textId="77777777" w:rsidR="008F7404" w:rsidRDefault="008F7404" w:rsidP="008F7404">
      <w:pPr>
        <w:pStyle w:val="a4"/>
        <w:numPr>
          <w:ilvl w:val="0"/>
          <w:numId w:val="4"/>
        </w:numPr>
        <w:tabs>
          <w:tab w:val="left" w:pos="0"/>
        </w:tabs>
        <w:spacing w:after="160" w:line="25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977807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977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807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977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7807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футбольних команд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рюкзаки,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футбольні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м’ячі</w:t>
      </w:r>
      <w:proofErr w:type="spellEnd"/>
      <w:r>
        <w:rPr>
          <w:rFonts w:ascii="Times New Roman" w:hAnsi="Times New Roman" w:cs="Times New Roman"/>
          <w:sz w:val="28"/>
          <w:szCs w:val="28"/>
        </w:rPr>
        <w:t>) – 27</w:t>
      </w:r>
      <w:r w:rsidRPr="00977807">
        <w:rPr>
          <w:rFonts w:ascii="Times New Roman" w:hAnsi="Times New Roman" w:cs="Times New Roman"/>
          <w:sz w:val="28"/>
          <w:szCs w:val="28"/>
        </w:rPr>
        <w:t>7125,0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977807">
        <w:rPr>
          <w:rFonts w:ascii="Times New Roman" w:hAnsi="Times New Roman" w:cs="Times New Roman"/>
          <w:sz w:val="28"/>
          <w:szCs w:val="28"/>
        </w:rPr>
        <w:t>рн.</w:t>
      </w:r>
    </w:p>
    <w:p w14:paraId="522656E4" w14:textId="77777777" w:rsidR="008F7404" w:rsidRDefault="008F7404" w:rsidP="008F7404">
      <w:pPr>
        <w:pStyle w:val="a4"/>
        <w:numPr>
          <w:ilvl w:val="0"/>
          <w:numId w:val="4"/>
        </w:numPr>
        <w:tabs>
          <w:tab w:val="left" w:pos="0"/>
        </w:tabs>
        <w:spacing w:after="160" w:line="25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оплату послуг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арбітраж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363000,0 грн.</w:t>
      </w:r>
    </w:p>
    <w:p w14:paraId="23E0594C" w14:textId="77777777" w:rsidR="008F7404" w:rsidRDefault="008F7404" w:rsidP="008F7404">
      <w:pPr>
        <w:pStyle w:val="a4"/>
        <w:numPr>
          <w:ilvl w:val="0"/>
          <w:numId w:val="4"/>
        </w:numPr>
        <w:tabs>
          <w:tab w:val="left" w:pos="0"/>
        </w:tabs>
        <w:spacing w:after="160" w:line="25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8875,0 грн.</w:t>
      </w:r>
    </w:p>
    <w:p w14:paraId="70CE84BC" w14:textId="77777777" w:rsidR="008F7404" w:rsidRPr="00C825C8" w:rsidRDefault="008F7404" w:rsidP="008F7404">
      <w:pPr>
        <w:pStyle w:val="a4"/>
        <w:numPr>
          <w:ilvl w:val="0"/>
          <w:numId w:val="4"/>
        </w:numPr>
        <w:tabs>
          <w:tab w:val="left" w:pos="0"/>
        </w:tabs>
        <w:spacing w:after="160" w:line="256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14990,0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грн.</w:t>
      </w:r>
      <w:r w:rsidRPr="00C825C8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proofErr w:type="gramEnd"/>
      <w:r w:rsidRPr="00C8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5C8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Pr="00C8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5C8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C82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5C8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C825C8">
        <w:rPr>
          <w:rFonts w:ascii="Times New Roman" w:hAnsi="Times New Roman" w:cs="Times New Roman"/>
          <w:sz w:val="28"/>
          <w:szCs w:val="28"/>
        </w:rPr>
        <w:t xml:space="preserve"> «ФК РОГАТИН» та «ФК ПУТЯТИНЦІ» - 160000,0 грн.  </w:t>
      </w:r>
    </w:p>
    <w:p w14:paraId="3DC70F1E" w14:textId="77777777" w:rsidR="008F7404" w:rsidRPr="00977807" w:rsidRDefault="008F7404" w:rsidP="008F7404">
      <w:pPr>
        <w:pStyle w:val="a4"/>
        <w:numPr>
          <w:ilvl w:val="0"/>
          <w:numId w:val="4"/>
        </w:numPr>
        <w:tabs>
          <w:tab w:val="left" w:pos="1635"/>
        </w:tabs>
        <w:spacing w:after="160" w:line="256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винагороду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досягнуті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46000,0 грн.</w:t>
      </w:r>
    </w:p>
    <w:p w14:paraId="189BBE41" w14:textId="77777777" w:rsidR="008F7404" w:rsidRPr="008A52FF" w:rsidRDefault="008F7404" w:rsidP="008F7404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Придбано  тенісні столи, сіт</w:t>
      </w:r>
      <w:r w:rsidRPr="008A52FF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и, ракетки, м’ячі </w:t>
      </w:r>
      <w:r w:rsidRPr="008A52FF">
        <w:rPr>
          <w:rFonts w:ascii="Times New Roman" w:hAnsi="Times New Roman" w:cs="Times New Roman"/>
          <w:sz w:val="28"/>
          <w:szCs w:val="28"/>
          <w:lang w:val="uk-UA"/>
        </w:rPr>
        <w:t>для клубних закладів на суму 45999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r w:rsidRPr="008A52FF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14:paraId="29DE7A9D" w14:textId="77777777" w:rsidR="008F7404" w:rsidRDefault="008F7404" w:rsidP="008F740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571298F3" w14:textId="77777777" w:rsidR="008F7404" w:rsidRDefault="008F7404" w:rsidP="008F7404">
      <w:pPr>
        <w:spacing w:after="0"/>
        <w:ind w:firstLine="42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16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</w:t>
      </w:r>
      <w:r w:rsidRPr="00016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2024 </w:t>
      </w:r>
      <w:proofErr w:type="spellStart"/>
      <w:r w:rsidRPr="00016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016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заплановано</w:t>
      </w:r>
      <w:proofErr w:type="spellEnd"/>
      <w:r w:rsidRPr="00016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16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понад</w:t>
      </w:r>
      <w:proofErr w:type="spellEnd"/>
      <w:r w:rsidRPr="00016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40 </w:t>
      </w:r>
      <w:proofErr w:type="spellStart"/>
      <w:r w:rsidRPr="00016E4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заходів</w:t>
      </w:r>
      <w:proofErr w:type="spellEnd"/>
      <w:r w:rsidRPr="00016E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016E4B">
        <w:rPr>
          <w:rFonts w:ascii="Times New Roman" w:hAnsi="Times New Roman" w:cs="Times New Roman"/>
          <w:spacing w:val="4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pacing w:val="4"/>
          <w:sz w:val="28"/>
          <w:szCs w:val="28"/>
        </w:rPr>
        <w:t>го</w:t>
      </w:r>
      <w:r w:rsidRPr="00016E4B">
        <w:rPr>
          <w:rFonts w:ascii="Times New Roman" w:hAnsi="Times New Roman" w:cs="Times New Roman"/>
          <w:spacing w:val="4"/>
          <w:sz w:val="28"/>
          <w:szCs w:val="28"/>
        </w:rPr>
        <w:t xml:space="preserve"> плану</w:t>
      </w:r>
      <w:proofErr w:type="gramEnd"/>
      <w:r w:rsidRPr="00016E4B">
        <w:rPr>
          <w:rFonts w:ascii="Times New Roman" w:hAnsi="Times New Roman" w:cs="Times New Roman"/>
          <w:spacing w:val="4"/>
          <w:sz w:val="28"/>
          <w:szCs w:val="28"/>
        </w:rPr>
        <w:t xml:space="preserve"> в Рогатинській територіальній громаді місцеві змагання з баскетболу, волейболу, плавання, шахів, шашок, настільного тенісу, кульової стрільби, міні-футболу, футболу,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16E4B">
        <w:rPr>
          <w:rFonts w:ascii="Times New Roman" w:hAnsi="Times New Roman" w:cs="Times New Roman"/>
          <w:spacing w:val="4"/>
          <w:sz w:val="28"/>
          <w:szCs w:val="28"/>
        </w:rPr>
        <w:t>тощо.</w:t>
      </w:r>
    </w:p>
    <w:p w14:paraId="7F8279CA" w14:textId="77777777" w:rsidR="008F7404" w:rsidRDefault="008F7404" w:rsidP="008F7404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Цьогоріч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було проведено спортивні заходи, такі як:</w:t>
      </w:r>
    </w:p>
    <w:p w14:paraId="4B874094" w14:textId="7F44D074" w:rsidR="008F7404" w:rsidRPr="00927462" w:rsidRDefault="00202CBB" w:rsidP="008F7404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З</w:t>
      </w:r>
      <w:r w:rsidR="008F7404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грудня 2023 року по лютий 2024 року в громаді проходив благодійний чемпіонат з міні-футболу, в якому взяли участь більше 200 спортсменів громади. Під час чемпіонату зібрано кошти в </w:t>
      </w:r>
      <w:r w:rsidR="008F7404" w:rsidRPr="00927462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uk-UA"/>
        </w:rPr>
        <w:t xml:space="preserve">сумі 90 </w:t>
      </w:r>
      <w:proofErr w:type="spellStart"/>
      <w:r w:rsidR="008F7404" w:rsidRPr="00927462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uk-UA"/>
        </w:rPr>
        <w:t>тис.грн</w:t>
      </w:r>
      <w:proofErr w:type="spellEnd"/>
      <w:r w:rsidR="008F7404" w:rsidRPr="00927462">
        <w:rPr>
          <w:rFonts w:ascii="Times New Roman" w:hAnsi="Times New Roman" w:cs="Times New Roman"/>
          <w:color w:val="000000" w:themeColor="text1"/>
          <w:spacing w:val="4"/>
          <w:sz w:val="28"/>
          <w:szCs w:val="28"/>
          <w:lang w:val="uk-UA"/>
        </w:rPr>
        <w:t>;</w:t>
      </w:r>
    </w:p>
    <w:p w14:paraId="1EC553E5" w14:textId="77777777" w:rsidR="008F7404" w:rsidRDefault="008F7404" w:rsidP="008F7404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Благодійний турнір серед ветеранів з міні-футболу, в якому взяли участь понад 60 ветеранів громади. Призери були нагородженні  кубками, медалями, грамотами та статуетками,  зібрані кошти близько 20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);</w:t>
      </w:r>
    </w:p>
    <w:p w14:paraId="133041C6" w14:textId="77777777" w:rsidR="008F7404" w:rsidRDefault="008F7404" w:rsidP="008F7404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Чемпіонат Рогатинської територіальної громади з шахів. Призери нагороджені кубками, медалями, грамотами від міської ради.</w:t>
      </w:r>
    </w:p>
    <w:p w14:paraId="3D580AA4" w14:textId="77777777" w:rsidR="008F7404" w:rsidRDefault="008F7404" w:rsidP="008F7404">
      <w:pPr>
        <w:pStyle w:val="a4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Баскетбольний турнір пам</w:t>
      </w:r>
      <w:r w:rsidRPr="001356D9">
        <w:rPr>
          <w:rFonts w:ascii="Times New Roman" w:hAnsi="Times New Roman" w:cs="Times New Roman"/>
          <w:spacing w:val="4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яті героїв АТО, воїнів афганців та захисників України серед навчальних закладів громади, де переможці були нагороджені кубками, медалями, грамотами, м</w:t>
      </w:r>
      <w:r w:rsidRPr="001C22FD">
        <w:rPr>
          <w:rFonts w:ascii="Times New Roman" w:hAnsi="Times New Roman" w:cs="Times New Roman"/>
          <w:spacing w:val="4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ячами від міської ради.</w:t>
      </w:r>
    </w:p>
    <w:p w14:paraId="271D19C2" w14:textId="77777777" w:rsidR="008F7404" w:rsidRDefault="008F7404" w:rsidP="008F7404">
      <w:pPr>
        <w:pStyle w:val="a4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673D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</w:t>
      </w:r>
      <w:r w:rsidRPr="00C673D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Програми </w:t>
      </w:r>
      <w:r w:rsidRPr="00C673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2024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C67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3D2">
        <w:rPr>
          <w:rFonts w:ascii="Times New Roman" w:hAnsi="Times New Roman" w:cs="Times New Roman"/>
          <w:color w:val="000000"/>
          <w:sz w:val="28"/>
          <w:szCs w:val="28"/>
        </w:rPr>
        <w:t>передбачен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67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73D2">
        <w:rPr>
          <w:rFonts w:ascii="Times New Roman" w:hAnsi="Times New Roman" w:cs="Times New Roman"/>
          <w:color w:val="000000"/>
          <w:sz w:val="28"/>
          <w:szCs w:val="28"/>
        </w:rPr>
        <w:t>кошти</w:t>
      </w:r>
      <w:proofErr w:type="spellEnd"/>
      <w:r w:rsidRPr="00C673D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673D2">
        <w:rPr>
          <w:rFonts w:ascii="Times New Roman" w:hAnsi="Times New Roman" w:cs="Times New Roman"/>
          <w:color w:val="000000"/>
          <w:sz w:val="28"/>
          <w:szCs w:val="28"/>
        </w:rPr>
        <w:t>сумі</w:t>
      </w:r>
      <w:proofErr w:type="spellEnd"/>
      <w:r w:rsidRPr="00C673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107</w:t>
      </w:r>
      <w:r w:rsidRPr="00C673D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C673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тис. </w:t>
      </w:r>
      <w:r w:rsidRPr="00C673D2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протягом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кварталу 2024 року використано 78,630 тис. грн., зокрема, на:</w:t>
      </w:r>
    </w:p>
    <w:p w14:paraId="2271F03C" w14:textId="77777777" w:rsidR="008F7404" w:rsidRDefault="008F7404" w:rsidP="008F7404">
      <w:pPr>
        <w:pStyle w:val="a4"/>
        <w:numPr>
          <w:ilvl w:val="0"/>
          <w:numId w:val="6"/>
        </w:numPr>
        <w:tabs>
          <w:tab w:val="left" w:pos="709"/>
        </w:tabs>
        <w:spacing w:after="16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1E">
        <w:rPr>
          <w:rFonts w:ascii="Times New Roman" w:hAnsi="Times New Roman" w:cs="Times New Roman"/>
          <w:sz w:val="28"/>
          <w:szCs w:val="28"/>
          <w:lang w:val="uk-UA"/>
        </w:rPr>
        <w:t>нагородні матеріали (кубки, медалі та грамот) – 15,800 тис. грн.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819EF96" w14:textId="77777777" w:rsidR="008F7404" w:rsidRDefault="008F7404" w:rsidP="008F7404">
      <w:pPr>
        <w:pStyle w:val="a4"/>
        <w:numPr>
          <w:ilvl w:val="0"/>
          <w:numId w:val="6"/>
        </w:numPr>
        <w:tabs>
          <w:tab w:val="left" w:pos="709"/>
        </w:tabs>
        <w:spacing w:after="16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C1E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матеріально-технічної бази спортивних команд навчальних закладів громади (м’ячі футбольні, волейбольні, баскетбольні,   скакалки з лічильником) – 22,830 тис. грн., </w:t>
      </w:r>
    </w:p>
    <w:p w14:paraId="66091366" w14:textId="77777777" w:rsidR="008F7404" w:rsidRPr="00B92C1E" w:rsidRDefault="008F7404" w:rsidP="008F7404">
      <w:pPr>
        <w:pStyle w:val="a4"/>
        <w:numPr>
          <w:ilvl w:val="0"/>
          <w:numId w:val="6"/>
        </w:numPr>
        <w:tabs>
          <w:tab w:val="left" w:pos="709"/>
        </w:tabs>
        <w:spacing w:after="160"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2C1E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B92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C1E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92C1E">
        <w:rPr>
          <w:rFonts w:ascii="Times New Roman" w:hAnsi="Times New Roman" w:cs="Times New Roman"/>
          <w:sz w:val="28"/>
          <w:szCs w:val="28"/>
        </w:rPr>
        <w:t xml:space="preserve"> – </w:t>
      </w:r>
      <w:r w:rsidRPr="00B92C1E">
        <w:rPr>
          <w:rFonts w:ascii="Times New Roman" w:hAnsi="Times New Roman" w:cs="Times New Roman"/>
          <w:sz w:val="28"/>
          <w:szCs w:val="28"/>
          <w:lang w:val="uk-UA"/>
        </w:rPr>
        <w:t xml:space="preserve">40,0 </w:t>
      </w:r>
      <w:proofErr w:type="gramStart"/>
      <w:r w:rsidRPr="00B92C1E">
        <w:rPr>
          <w:rFonts w:ascii="Times New Roman" w:hAnsi="Times New Roman" w:cs="Times New Roman"/>
          <w:sz w:val="28"/>
          <w:szCs w:val="28"/>
          <w:lang w:val="uk-UA"/>
        </w:rPr>
        <w:t>тис</w:t>
      </w:r>
      <w:r w:rsidRPr="00B92C1E">
        <w:rPr>
          <w:rFonts w:ascii="Times New Roman" w:hAnsi="Times New Roman" w:cs="Times New Roman"/>
          <w:sz w:val="28"/>
          <w:szCs w:val="28"/>
        </w:rPr>
        <w:t xml:space="preserve"> </w:t>
      </w:r>
      <w:r w:rsidRPr="00B92C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2C1E">
        <w:rPr>
          <w:rFonts w:ascii="Times New Roman" w:hAnsi="Times New Roman" w:cs="Times New Roman"/>
          <w:sz w:val="28"/>
          <w:szCs w:val="28"/>
        </w:rPr>
        <w:t>грн.</w:t>
      </w:r>
      <w:proofErr w:type="gramEnd"/>
      <w:r w:rsidRPr="00B92C1E">
        <w:rPr>
          <w:rFonts w:ascii="Times New Roman" w:hAnsi="Times New Roman" w:cs="Times New Roman"/>
          <w:sz w:val="28"/>
          <w:szCs w:val="28"/>
          <w:lang w:val="uk-UA"/>
        </w:rPr>
        <w:t xml:space="preserve"> ГО </w:t>
      </w:r>
      <w:r w:rsidRPr="00B92C1E">
        <w:rPr>
          <w:rFonts w:ascii="Times New Roman" w:hAnsi="Times New Roman" w:cs="Times New Roman"/>
          <w:sz w:val="28"/>
          <w:szCs w:val="28"/>
        </w:rPr>
        <w:t>“</w:t>
      </w:r>
      <w:r w:rsidRPr="00B92C1E">
        <w:rPr>
          <w:rFonts w:ascii="Times New Roman" w:hAnsi="Times New Roman" w:cs="Times New Roman"/>
          <w:sz w:val="28"/>
          <w:szCs w:val="28"/>
          <w:lang w:val="uk-UA"/>
        </w:rPr>
        <w:t>ФК Рогатин</w:t>
      </w:r>
      <w:r w:rsidRPr="00B92C1E">
        <w:rPr>
          <w:rFonts w:ascii="Times New Roman" w:hAnsi="Times New Roman" w:cs="Times New Roman"/>
          <w:sz w:val="28"/>
          <w:szCs w:val="28"/>
        </w:rPr>
        <w:t>”</w:t>
      </w:r>
      <w:r w:rsidRPr="00B92C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3A1BF5" w14:textId="77777777" w:rsidR="008F7404" w:rsidRDefault="008F7404" w:rsidP="008F7404">
      <w:pPr>
        <w:pStyle w:val="a4"/>
        <w:tabs>
          <w:tab w:val="left" w:pos="1635"/>
        </w:tabs>
        <w:spacing w:after="160" w:line="256" w:lineRule="auto"/>
        <w:ind w:left="0" w:firstLine="426"/>
        <w:rPr>
          <w:rFonts w:ascii="Times New Roman" w:hAnsi="Times New Roman" w:cs="Times New Roman"/>
          <w:sz w:val="28"/>
          <w:szCs w:val="28"/>
        </w:rPr>
      </w:pPr>
    </w:p>
    <w:p w14:paraId="214F28B3" w14:textId="77777777" w:rsidR="008F7404" w:rsidRDefault="008F7404" w:rsidP="008F7404">
      <w:pPr>
        <w:pStyle w:val="a4"/>
        <w:tabs>
          <w:tab w:val="left" w:pos="1635"/>
        </w:tabs>
        <w:spacing w:after="160" w:line="256" w:lineRule="auto"/>
        <w:ind w:left="153"/>
        <w:rPr>
          <w:rFonts w:ascii="Times New Roman" w:hAnsi="Times New Roman" w:cs="Times New Roman"/>
          <w:sz w:val="28"/>
          <w:szCs w:val="28"/>
          <w:lang w:val="uk-UA"/>
        </w:rPr>
      </w:pPr>
    </w:p>
    <w:p w14:paraId="74D91252" w14:textId="77777777" w:rsidR="008F7404" w:rsidRDefault="008F7404" w:rsidP="008F7404">
      <w:pPr>
        <w:pStyle w:val="a4"/>
        <w:tabs>
          <w:tab w:val="left" w:pos="1635"/>
        </w:tabs>
        <w:spacing w:after="160" w:line="256" w:lineRule="auto"/>
        <w:ind w:left="153"/>
        <w:rPr>
          <w:rFonts w:ascii="Times New Roman" w:hAnsi="Times New Roman" w:cs="Times New Roman"/>
          <w:sz w:val="28"/>
          <w:szCs w:val="28"/>
          <w:lang w:val="uk-UA"/>
        </w:rPr>
      </w:pPr>
    </w:p>
    <w:p w14:paraId="46A0D5F0" w14:textId="77777777" w:rsidR="008F7404" w:rsidRDefault="008F7404" w:rsidP="008F7404">
      <w:pPr>
        <w:pStyle w:val="a4"/>
        <w:tabs>
          <w:tab w:val="left" w:pos="1635"/>
        </w:tabs>
        <w:spacing w:after="160" w:line="256" w:lineRule="auto"/>
        <w:ind w:left="1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</w:p>
    <w:p w14:paraId="233C45A9" w14:textId="77777777" w:rsidR="008F7404" w:rsidRDefault="008F7404" w:rsidP="008F7404">
      <w:pPr>
        <w:pStyle w:val="a4"/>
        <w:tabs>
          <w:tab w:val="left" w:pos="1635"/>
        </w:tabs>
        <w:spacing w:after="160" w:line="256" w:lineRule="auto"/>
        <w:ind w:left="15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                                               Ольга РИБІЙ</w:t>
      </w:r>
    </w:p>
    <w:p w14:paraId="5A492655" w14:textId="77777777" w:rsidR="008F7404" w:rsidRDefault="008F7404" w:rsidP="008F7404">
      <w:pPr>
        <w:pStyle w:val="a4"/>
        <w:tabs>
          <w:tab w:val="left" w:pos="1635"/>
        </w:tabs>
        <w:spacing w:after="160" w:line="256" w:lineRule="auto"/>
        <w:ind w:left="153"/>
        <w:rPr>
          <w:rFonts w:ascii="Times New Roman" w:hAnsi="Times New Roman" w:cs="Times New Roman"/>
          <w:sz w:val="28"/>
          <w:szCs w:val="28"/>
          <w:lang w:val="uk-UA"/>
        </w:rPr>
      </w:pPr>
    </w:p>
    <w:p w14:paraId="43505EB9" w14:textId="77777777" w:rsidR="008F7404" w:rsidRPr="00396B6F" w:rsidRDefault="008F7404" w:rsidP="008F7404">
      <w:pPr>
        <w:pStyle w:val="a4"/>
        <w:tabs>
          <w:tab w:val="left" w:pos="1635"/>
        </w:tabs>
        <w:spacing w:after="160" w:line="256" w:lineRule="auto"/>
        <w:ind w:left="153"/>
        <w:rPr>
          <w:rFonts w:ascii="Times New Roman" w:hAnsi="Times New Roman" w:cs="Times New Roman"/>
          <w:sz w:val="28"/>
          <w:szCs w:val="28"/>
          <w:lang w:val="uk-UA"/>
        </w:rPr>
      </w:pPr>
    </w:p>
    <w:p w14:paraId="03B0D69F" w14:textId="33556202" w:rsidR="00FE5378" w:rsidRPr="00095440" w:rsidRDefault="004C262C" w:rsidP="00095440">
      <w:pPr>
        <w:pStyle w:val="a4"/>
        <w:tabs>
          <w:tab w:val="left" w:pos="1635"/>
        </w:tabs>
        <w:spacing w:after="160" w:line="256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E5378" w:rsidRPr="00095440" w:rsidSect="00F07DB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C2B0E" w14:textId="77777777" w:rsidR="005E49FC" w:rsidRDefault="005E49FC" w:rsidP="00095440">
      <w:pPr>
        <w:spacing w:after="0" w:line="240" w:lineRule="auto"/>
      </w:pPr>
      <w:r>
        <w:separator/>
      </w:r>
    </w:p>
  </w:endnote>
  <w:endnote w:type="continuationSeparator" w:id="0">
    <w:p w14:paraId="26AC6B91" w14:textId="77777777" w:rsidR="005E49FC" w:rsidRDefault="005E49FC" w:rsidP="0009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4857" w14:textId="77777777" w:rsidR="005E49FC" w:rsidRDefault="005E49FC" w:rsidP="00095440">
      <w:pPr>
        <w:spacing w:after="0" w:line="240" w:lineRule="auto"/>
      </w:pPr>
      <w:r>
        <w:separator/>
      </w:r>
    </w:p>
  </w:footnote>
  <w:footnote w:type="continuationSeparator" w:id="0">
    <w:p w14:paraId="30DE4977" w14:textId="77777777" w:rsidR="005E49FC" w:rsidRDefault="005E49FC" w:rsidP="0009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214655"/>
      <w:docPartObj>
        <w:docPartGallery w:val="Page Numbers (Top of Page)"/>
        <w:docPartUnique/>
      </w:docPartObj>
    </w:sdtPr>
    <w:sdtEndPr/>
    <w:sdtContent>
      <w:p w14:paraId="6F7CD1CF" w14:textId="7BBB039F" w:rsidR="00F07DB2" w:rsidRDefault="00F07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B2">
          <w:rPr>
            <w:noProof/>
          </w:rPr>
          <w:t>2</w:t>
        </w:r>
        <w:r>
          <w:fldChar w:fldCharType="end"/>
        </w:r>
      </w:p>
    </w:sdtContent>
  </w:sdt>
  <w:p w14:paraId="0EB391F3" w14:textId="77777777" w:rsidR="00095440" w:rsidRDefault="000954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EAA"/>
    <w:multiLevelType w:val="hybridMultilevel"/>
    <w:tmpl w:val="741A6A42"/>
    <w:lvl w:ilvl="0" w:tplc="0422000F">
      <w:start w:val="1"/>
      <w:numFmt w:val="decimal"/>
      <w:lvlText w:val="%1."/>
      <w:lvlJc w:val="left"/>
      <w:pPr>
        <w:ind w:left="2430" w:hanging="360"/>
      </w:pPr>
    </w:lvl>
    <w:lvl w:ilvl="1" w:tplc="04220019" w:tentative="1">
      <w:start w:val="1"/>
      <w:numFmt w:val="lowerLetter"/>
      <w:lvlText w:val="%2."/>
      <w:lvlJc w:val="left"/>
      <w:pPr>
        <w:ind w:left="3150" w:hanging="360"/>
      </w:pPr>
    </w:lvl>
    <w:lvl w:ilvl="2" w:tplc="0422001B" w:tentative="1">
      <w:start w:val="1"/>
      <w:numFmt w:val="lowerRoman"/>
      <w:lvlText w:val="%3."/>
      <w:lvlJc w:val="right"/>
      <w:pPr>
        <w:ind w:left="3870" w:hanging="180"/>
      </w:pPr>
    </w:lvl>
    <w:lvl w:ilvl="3" w:tplc="0422000F" w:tentative="1">
      <w:start w:val="1"/>
      <w:numFmt w:val="decimal"/>
      <w:lvlText w:val="%4."/>
      <w:lvlJc w:val="left"/>
      <w:pPr>
        <w:ind w:left="4590" w:hanging="360"/>
      </w:pPr>
    </w:lvl>
    <w:lvl w:ilvl="4" w:tplc="04220019" w:tentative="1">
      <w:start w:val="1"/>
      <w:numFmt w:val="lowerLetter"/>
      <w:lvlText w:val="%5."/>
      <w:lvlJc w:val="left"/>
      <w:pPr>
        <w:ind w:left="5310" w:hanging="360"/>
      </w:pPr>
    </w:lvl>
    <w:lvl w:ilvl="5" w:tplc="0422001B" w:tentative="1">
      <w:start w:val="1"/>
      <w:numFmt w:val="lowerRoman"/>
      <w:lvlText w:val="%6."/>
      <w:lvlJc w:val="right"/>
      <w:pPr>
        <w:ind w:left="6030" w:hanging="180"/>
      </w:pPr>
    </w:lvl>
    <w:lvl w:ilvl="6" w:tplc="0422000F" w:tentative="1">
      <w:start w:val="1"/>
      <w:numFmt w:val="decimal"/>
      <w:lvlText w:val="%7."/>
      <w:lvlJc w:val="left"/>
      <w:pPr>
        <w:ind w:left="6750" w:hanging="360"/>
      </w:pPr>
    </w:lvl>
    <w:lvl w:ilvl="7" w:tplc="04220019" w:tentative="1">
      <w:start w:val="1"/>
      <w:numFmt w:val="lowerLetter"/>
      <w:lvlText w:val="%8."/>
      <w:lvlJc w:val="left"/>
      <w:pPr>
        <w:ind w:left="7470" w:hanging="360"/>
      </w:pPr>
    </w:lvl>
    <w:lvl w:ilvl="8" w:tplc="0422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FB71FDD"/>
    <w:multiLevelType w:val="multilevel"/>
    <w:tmpl w:val="1E5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03A1F"/>
    <w:multiLevelType w:val="hybridMultilevel"/>
    <w:tmpl w:val="45F064A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013828"/>
    <w:multiLevelType w:val="hybridMultilevel"/>
    <w:tmpl w:val="5108F95E"/>
    <w:lvl w:ilvl="0" w:tplc="E368A1A6">
      <w:numFmt w:val="bullet"/>
      <w:lvlText w:val="-"/>
      <w:lvlJc w:val="left"/>
      <w:pPr>
        <w:ind w:left="15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61AA1277"/>
    <w:multiLevelType w:val="hybridMultilevel"/>
    <w:tmpl w:val="4E30E340"/>
    <w:lvl w:ilvl="0" w:tplc="AFC6B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180E"/>
    <w:multiLevelType w:val="hybridMultilevel"/>
    <w:tmpl w:val="C6009934"/>
    <w:lvl w:ilvl="0" w:tplc="E368A1A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40"/>
    <w:rsid w:val="00095440"/>
    <w:rsid w:val="000966BA"/>
    <w:rsid w:val="00202CBB"/>
    <w:rsid w:val="002D1DE4"/>
    <w:rsid w:val="00304E73"/>
    <w:rsid w:val="003679F2"/>
    <w:rsid w:val="004C262C"/>
    <w:rsid w:val="005E49FC"/>
    <w:rsid w:val="00607EB2"/>
    <w:rsid w:val="006B3F0F"/>
    <w:rsid w:val="0077538F"/>
    <w:rsid w:val="008F7404"/>
    <w:rsid w:val="009B2FA0"/>
    <w:rsid w:val="00B01211"/>
    <w:rsid w:val="00DD553B"/>
    <w:rsid w:val="00F07DB2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5068"/>
  <w15:chartTrackingRefBased/>
  <w15:docId w15:val="{C94F8352-7CE2-414F-A056-69971BE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4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styleId="a4">
    <w:name w:val="List Paragraph"/>
    <w:basedOn w:val="a"/>
    <w:uiPriority w:val="34"/>
    <w:qFormat/>
    <w:rsid w:val="0009544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954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95440"/>
  </w:style>
  <w:style w:type="paragraph" w:styleId="a7">
    <w:name w:val="footer"/>
    <w:basedOn w:val="a"/>
    <w:link w:val="a8"/>
    <w:uiPriority w:val="99"/>
    <w:unhideWhenUsed/>
    <w:rsid w:val="000954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95440"/>
  </w:style>
  <w:style w:type="paragraph" w:styleId="a9">
    <w:name w:val="Balloon Text"/>
    <w:basedOn w:val="a"/>
    <w:link w:val="aa"/>
    <w:uiPriority w:val="99"/>
    <w:semiHidden/>
    <w:unhideWhenUsed/>
    <w:rsid w:val="0060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07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4347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9</cp:revision>
  <cp:lastPrinted>2024-05-24T07:54:00Z</cp:lastPrinted>
  <dcterms:created xsi:type="dcterms:W3CDTF">2024-05-16T12:20:00Z</dcterms:created>
  <dcterms:modified xsi:type="dcterms:W3CDTF">2024-05-24T07:55:00Z</dcterms:modified>
</cp:coreProperties>
</file>