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8366FF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8366FF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F1EF6">
        <w:rPr>
          <w:rFonts w:ascii="Times New Roman" w:hAnsi="Times New Roman"/>
          <w:color w:val="000000"/>
          <w:sz w:val="28"/>
          <w:szCs w:val="28"/>
          <w:lang w:eastAsia="uk-UA"/>
        </w:rPr>
        <w:t>8843</w:t>
      </w:r>
      <w:bookmarkStart w:id="0" w:name="_GoBack"/>
      <w:bookmarkEnd w:id="0"/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1E4399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CE5ECF">
        <w:rPr>
          <w:rFonts w:ascii="Times New Roman" w:hAnsi="Times New Roman"/>
          <w:sz w:val="28"/>
          <w:szCs w:val="28"/>
        </w:rPr>
        <w:t xml:space="preserve">3,7582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CE5ECF">
        <w:rPr>
          <w:rFonts w:ascii="Times New Roman" w:hAnsi="Times New Roman"/>
          <w:sz w:val="28"/>
          <w:szCs w:val="28"/>
        </w:rPr>
        <w:t>31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CE5ECF">
        <w:rPr>
          <w:rFonts w:ascii="Times New Roman" w:hAnsi="Times New Roman"/>
          <w:sz w:val="28"/>
          <w:szCs w:val="28"/>
        </w:rPr>
        <w:t>3</w:t>
      </w:r>
      <w:r w:rsidR="00972FBD">
        <w:rPr>
          <w:rFonts w:ascii="Times New Roman" w:hAnsi="Times New Roman"/>
          <w:sz w:val="28"/>
          <w:szCs w:val="28"/>
        </w:rPr>
        <w:t>:0</w:t>
      </w:r>
      <w:r w:rsidR="00CE5ECF">
        <w:rPr>
          <w:rFonts w:ascii="Times New Roman" w:hAnsi="Times New Roman"/>
          <w:sz w:val="28"/>
          <w:szCs w:val="28"/>
        </w:rPr>
        <w:t>200</w:t>
      </w:r>
      <w:r w:rsidR="00972FBD">
        <w:rPr>
          <w:rFonts w:ascii="Times New Roman" w:hAnsi="Times New Roman"/>
          <w:sz w:val="28"/>
          <w:szCs w:val="28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FF" w:rsidRDefault="008366FF">
      <w:r>
        <w:separator/>
      </w:r>
    </w:p>
  </w:endnote>
  <w:endnote w:type="continuationSeparator" w:id="0">
    <w:p w:rsidR="008366FF" w:rsidRDefault="0083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FF" w:rsidRDefault="008366FF">
      <w:r>
        <w:separator/>
      </w:r>
    </w:p>
  </w:footnote>
  <w:footnote w:type="continuationSeparator" w:id="0">
    <w:p w:rsidR="008366FF" w:rsidRDefault="0083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6D82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E4399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04C75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01D83"/>
    <w:rsid w:val="0052325C"/>
    <w:rsid w:val="00526640"/>
    <w:rsid w:val="00532E5C"/>
    <w:rsid w:val="005340FB"/>
    <w:rsid w:val="00541A3E"/>
    <w:rsid w:val="00541F8C"/>
    <w:rsid w:val="00547F5B"/>
    <w:rsid w:val="00550AD7"/>
    <w:rsid w:val="00550BE1"/>
    <w:rsid w:val="00551F1F"/>
    <w:rsid w:val="00572FFE"/>
    <w:rsid w:val="00582E9C"/>
    <w:rsid w:val="005C5219"/>
    <w:rsid w:val="005D3A8C"/>
    <w:rsid w:val="005F1EF6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366FF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3E8F"/>
    <w:rsid w:val="009362C9"/>
    <w:rsid w:val="00941C13"/>
    <w:rsid w:val="00942AA6"/>
    <w:rsid w:val="00944F20"/>
    <w:rsid w:val="00972FBD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409E5"/>
    <w:rsid w:val="00A569AB"/>
    <w:rsid w:val="00A62706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CE5ECF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0039C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2A9FAB1"/>
  <w15:docId w15:val="{C224867B-28A2-4ED2-B8E7-3EFDB29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F75A-B449-43FC-99CC-D453947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153</cp:revision>
  <cp:lastPrinted>2024-04-26T07:48:00Z</cp:lastPrinted>
  <dcterms:created xsi:type="dcterms:W3CDTF">2015-03-22T10:03:00Z</dcterms:created>
  <dcterms:modified xsi:type="dcterms:W3CDTF">2024-04-26T07:48:00Z</dcterms:modified>
</cp:coreProperties>
</file>