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6A" w:rsidRPr="0029327D" w:rsidRDefault="002C6963" w:rsidP="0055676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7" o:title=""/>
            <o:lock v:ext="edit" aspectratio="f"/>
          </v:shape>
          <o:OLEObject Type="Embed" ProgID="Word.Picture.8" ShapeID="_x0000_i1027" DrawAspect="Content" ObjectID="_1775378760" r:id="rId8"/>
        </w:object>
      </w:r>
      <w:r w:rsidR="0029327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</w:t>
      </w:r>
    </w:p>
    <w:p w:rsidR="0055676A" w:rsidRDefault="0055676A" w:rsidP="0055676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Default="0055676A" w:rsidP="0055676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A42CB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A42C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5676A" w:rsidRPr="00975586" w:rsidRDefault="0055676A" w:rsidP="0055676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85D7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0E468E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</w:t>
      </w:r>
      <w:r w:rsidR="008B42D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23</w:t>
      </w:r>
      <w:r w:rsidR="0082705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B42D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квітня 2024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2C696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201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55676A" w:rsidRPr="001F25B3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55676A" w:rsidRPr="001F25B3" w:rsidRDefault="0055676A" w:rsidP="005567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5676A" w:rsidRPr="0055676A" w:rsidRDefault="0055676A" w:rsidP="0055676A">
      <w:pPr>
        <w:shd w:val="clear" w:color="auto" w:fill="FFFFFF"/>
        <w:tabs>
          <w:tab w:val="left" w:pos="5580"/>
        </w:tabs>
        <w:spacing w:after="0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1F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</w:p>
    <w:p w:rsidR="0055676A" w:rsidRPr="00827051" w:rsidRDefault="0055676A" w:rsidP="0055676A">
      <w:pPr>
        <w:shd w:val="clear" w:color="auto" w:fill="FFFFFF"/>
        <w:tabs>
          <w:tab w:val="left" w:pos="5580"/>
        </w:tabs>
        <w:spacing w:after="0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82705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55676A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6A" w:rsidRDefault="0055676A" w:rsidP="00CA42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00A3">
        <w:rPr>
          <w:color w:val="000000"/>
          <w:sz w:val="28"/>
          <w:szCs w:val="28"/>
        </w:rPr>
        <w:t xml:space="preserve">       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№432, </w:t>
      </w:r>
      <w:proofErr w:type="spellStart"/>
      <w:r w:rsidRPr="0055676A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Pr="0055676A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аукціонної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6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676A">
        <w:rPr>
          <w:rFonts w:ascii="Times New Roman" w:hAnsi="Times New Roman"/>
          <w:sz w:val="28"/>
          <w:szCs w:val="28"/>
        </w:rPr>
        <w:t>які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42D8">
        <w:rPr>
          <w:rFonts w:ascii="Times New Roman" w:hAnsi="Times New Roman"/>
          <w:sz w:val="28"/>
          <w:szCs w:val="28"/>
          <w:lang w:val="uk-UA"/>
        </w:rPr>
        <w:t>41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="008B42D8">
        <w:rPr>
          <w:rFonts w:ascii="Times New Roman" w:hAnsi="Times New Roman"/>
          <w:sz w:val="28"/>
          <w:szCs w:val="28"/>
          <w:lang w:val="uk-UA"/>
        </w:rPr>
        <w:t>28 вересня 2023</w:t>
      </w:r>
      <w:r w:rsidRPr="0055676A">
        <w:rPr>
          <w:rFonts w:ascii="Times New Roman" w:hAnsi="Times New Roman"/>
          <w:sz w:val="28"/>
          <w:szCs w:val="28"/>
        </w:rPr>
        <w:t xml:space="preserve"> року №</w:t>
      </w:r>
      <w:r w:rsidR="008B42D8">
        <w:rPr>
          <w:rFonts w:ascii="Times New Roman" w:hAnsi="Times New Roman"/>
          <w:sz w:val="28"/>
          <w:szCs w:val="28"/>
          <w:lang w:val="uk-UA"/>
        </w:rPr>
        <w:t>7298</w:t>
      </w:r>
      <w:r w:rsidRPr="0055676A">
        <w:rPr>
          <w:rFonts w:ascii="Times New Roman" w:hAnsi="Times New Roman"/>
          <w:sz w:val="28"/>
          <w:szCs w:val="28"/>
        </w:rPr>
        <w:t xml:space="preserve">, </w:t>
      </w:r>
      <w:r w:rsidR="008B42D8">
        <w:rPr>
          <w:rFonts w:ascii="Times New Roman" w:hAnsi="Times New Roman"/>
          <w:sz w:val="28"/>
          <w:szCs w:val="28"/>
          <w:lang w:val="uk-UA"/>
        </w:rPr>
        <w:t>«Про доповнення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 переліку об’єктів малої приватизації комунального майна </w:t>
      </w:r>
      <w:proofErr w:type="spellStart"/>
      <w:r w:rsidR="00F312AE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Pr="0055676A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4C5C60">
        <w:rPr>
          <w:rFonts w:ascii="Times New Roman" w:hAnsi="Times New Roman"/>
          <w:sz w:val="28"/>
          <w:szCs w:val="28"/>
          <w:lang w:val="uk-UA"/>
        </w:rPr>
        <w:t>загальною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D34775">
        <w:rPr>
          <w:rFonts w:ascii="Times New Roman" w:hAnsi="Times New Roman"/>
          <w:sz w:val="28"/>
          <w:szCs w:val="28"/>
          <w:lang w:val="uk-UA"/>
        </w:rPr>
        <w:t>–</w:t>
      </w:r>
      <w:r w:rsidR="004C5C60"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307,7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C5C60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4C5C60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>
        <w:rPr>
          <w:rFonts w:ascii="Times New Roman" w:hAnsi="Times New Roman"/>
          <w:sz w:val="28"/>
          <w:szCs w:val="28"/>
          <w:lang w:val="uk-UA"/>
        </w:rPr>
        <w:t>на</w:t>
      </w:r>
      <w:r w:rsidR="00A343AB">
        <w:rPr>
          <w:rFonts w:ascii="Times New Roman" w:hAnsi="Times New Roman"/>
          <w:sz w:val="28"/>
          <w:szCs w:val="28"/>
          <w:lang w:val="uk-UA"/>
        </w:rPr>
        <w:t xml:space="preserve"> вулиці Центральна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,  будинок 70«В</w:t>
      </w:r>
      <w:r w:rsidR="008B42D8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Уїзд</w:t>
      </w:r>
      <w:r w:rsidR="008B42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4C5C60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77078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CA42CB" w:rsidRDefault="00CA42CB" w:rsidP="00CA4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6AB1">
        <w:rPr>
          <w:sz w:val="28"/>
          <w:szCs w:val="28"/>
        </w:rPr>
        <w:t xml:space="preserve">Затвердити протокол </w:t>
      </w:r>
      <w:r w:rsidR="008B42D8">
        <w:rPr>
          <w:sz w:val="28"/>
          <w:szCs w:val="28"/>
        </w:rPr>
        <w:t>№01/2024</w:t>
      </w:r>
      <w:r w:rsidR="00A86AB1" w:rsidRPr="008F5D14">
        <w:rPr>
          <w:sz w:val="28"/>
          <w:szCs w:val="28"/>
        </w:rPr>
        <w:t xml:space="preserve"> </w:t>
      </w:r>
      <w:r w:rsidR="00A86AB1" w:rsidRPr="00411FC5">
        <w:rPr>
          <w:sz w:val="28"/>
          <w:szCs w:val="28"/>
        </w:rPr>
        <w:t>аукціонно</w:t>
      </w:r>
      <w:r>
        <w:rPr>
          <w:sz w:val="28"/>
          <w:szCs w:val="28"/>
        </w:rPr>
        <w:t>ї комісії  для продажу об’єктів</w:t>
      </w:r>
    </w:p>
    <w:p w:rsidR="00A86AB1" w:rsidRPr="00CA42CB" w:rsidRDefault="00A86AB1" w:rsidP="00CA42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CB">
        <w:rPr>
          <w:sz w:val="28"/>
          <w:szCs w:val="28"/>
        </w:rPr>
        <w:t xml:space="preserve">малої приватизації, що належать до комунальної власності </w:t>
      </w:r>
      <w:proofErr w:type="spellStart"/>
      <w:r w:rsidRPr="00CA42CB">
        <w:rPr>
          <w:sz w:val="28"/>
          <w:szCs w:val="28"/>
        </w:rPr>
        <w:t>Рогатинської</w:t>
      </w:r>
      <w:proofErr w:type="spellEnd"/>
      <w:r w:rsidRPr="00CA42CB">
        <w:rPr>
          <w:sz w:val="28"/>
          <w:szCs w:val="28"/>
        </w:rPr>
        <w:t xml:space="preserve"> міської територіальної громади від </w:t>
      </w:r>
      <w:r w:rsidR="008B42D8" w:rsidRPr="00CA42CB">
        <w:rPr>
          <w:sz w:val="28"/>
          <w:szCs w:val="28"/>
        </w:rPr>
        <w:t>18 квітня 2024</w:t>
      </w:r>
      <w:r w:rsidRPr="00CA42CB">
        <w:rPr>
          <w:sz w:val="28"/>
          <w:szCs w:val="28"/>
        </w:rPr>
        <w:t xml:space="preserve"> року</w:t>
      </w:r>
      <w:r w:rsidR="00611E88" w:rsidRPr="00CA42CB">
        <w:rPr>
          <w:sz w:val="28"/>
          <w:szCs w:val="28"/>
        </w:rPr>
        <w:t xml:space="preserve"> </w:t>
      </w:r>
      <w:r w:rsidRPr="00CA42CB">
        <w:rPr>
          <w:sz w:val="28"/>
          <w:szCs w:val="28"/>
        </w:rPr>
        <w:t>(додається)</w:t>
      </w:r>
      <w:r w:rsidR="00611E88" w:rsidRPr="00CA42CB">
        <w:rPr>
          <w:sz w:val="28"/>
          <w:szCs w:val="28"/>
        </w:rPr>
        <w:t>.</w:t>
      </w:r>
    </w:p>
    <w:p w:rsidR="002A4034" w:rsidRPr="00DF137A" w:rsidRDefault="00CA42CB" w:rsidP="00CA4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4034" w:rsidRPr="009000A3">
        <w:rPr>
          <w:sz w:val="28"/>
          <w:szCs w:val="28"/>
        </w:rPr>
        <w:t xml:space="preserve">Затвердити </w:t>
      </w:r>
      <w:r w:rsidR="00611E88">
        <w:rPr>
          <w:sz w:val="28"/>
          <w:szCs w:val="28"/>
        </w:rPr>
        <w:t xml:space="preserve">ціну та </w:t>
      </w:r>
      <w:r w:rsidR="002A4034" w:rsidRPr="009000A3">
        <w:rPr>
          <w:sz w:val="28"/>
          <w:szCs w:val="28"/>
        </w:rPr>
        <w:t>умови прода</w:t>
      </w:r>
      <w:r w:rsidR="002A4034">
        <w:rPr>
          <w:sz w:val="28"/>
          <w:szCs w:val="28"/>
        </w:rPr>
        <w:t xml:space="preserve">жу об’єкта малої приватизації </w:t>
      </w:r>
      <w:r w:rsidR="004C5C60">
        <w:rPr>
          <w:sz w:val="28"/>
          <w:szCs w:val="28"/>
        </w:rPr>
        <w:t>нежитлова будівля</w:t>
      </w:r>
      <w:r w:rsidR="004C5C60">
        <w:rPr>
          <w:bCs/>
          <w:color w:val="000000"/>
          <w:sz w:val="28"/>
          <w:szCs w:val="28"/>
        </w:rPr>
        <w:t xml:space="preserve">, </w:t>
      </w:r>
      <w:r w:rsidR="004C5C60" w:rsidRPr="00A74604">
        <w:rPr>
          <w:bCs/>
          <w:color w:val="000000"/>
          <w:sz w:val="28"/>
          <w:szCs w:val="28"/>
        </w:rPr>
        <w:t xml:space="preserve">об'єкт нежитлової </w:t>
      </w:r>
      <w:r w:rsidR="004C5C60">
        <w:rPr>
          <w:bCs/>
          <w:color w:val="000000"/>
          <w:sz w:val="28"/>
          <w:szCs w:val="28"/>
        </w:rPr>
        <w:t xml:space="preserve">нерухомості, </w:t>
      </w:r>
      <w:r w:rsidR="004C5C60">
        <w:rPr>
          <w:sz w:val="28"/>
          <w:szCs w:val="28"/>
        </w:rPr>
        <w:t>загальною</w:t>
      </w:r>
      <w:r w:rsidR="004C5C60" w:rsidRPr="00ED2FD6">
        <w:rPr>
          <w:sz w:val="28"/>
          <w:szCs w:val="28"/>
        </w:rPr>
        <w:t xml:space="preserve"> площею - </w:t>
      </w:r>
      <w:r w:rsidR="00A343AB">
        <w:rPr>
          <w:bCs/>
          <w:color w:val="000000"/>
          <w:sz w:val="28"/>
          <w:szCs w:val="28"/>
        </w:rPr>
        <w:t>307,7</w:t>
      </w:r>
      <w:r w:rsidR="00D34775" w:rsidRPr="00ED2FD6">
        <w:rPr>
          <w:bCs/>
          <w:color w:val="000000"/>
          <w:sz w:val="28"/>
          <w:szCs w:val="28"/>
        </w:rPr>
        <w:t xml:space="preserve"> </w:t>
      </w:r>
      <w:proofErr w:type="spellStart"/>
      <w:r w:rsidR="00D34775">
        <w:rPr>
          <w:bCs/>
          <w:color w:val="000000"/>
          <w:sz w:val="28"/>
          <w:szCs w:val="28"/>
        </w:rPr>
        <w:t>кв.м</w:t>
      </w:r>
      <w:proofErr w:type="spellEnd"/>
      <w:r w:rsidR="00D34775" w:rsidRPr="00A74604">
        <w:rPr>
          <w:bCs/>
          <w:color w:val="000000"/>
          <w:sz w:val="28"/>
          <w:szCs w:val="28"/>
        </w:rPr>
        <w:t xml:space="preserve">., </w:t>
      </w:r>
      <w:r w:rsidR="00D34775" w:rsidRPr="002F3BD9">
        <w:rPr>
          <w:color w:val="000000"/>
          <w:sz w:val="28"/>
          <w:szCs w:val="28"/>
        </w:rPr>
        <w:t xml:space="preserve"> </w:t>
      </w:r>
      <w:r w:rsidR="00A343AB">
        <w:rPr>
          <w:sz w:val="28"/>
          <w:szCs w:val="28"/>
        </w:rPr>
        <w:t>на вулиці Центральна</w:t>
      </w:r>
      <w:r w:rsidR="00A343AB">
        <w:rPr>
          <w:bCs/>
          <w:color w:val="000000"/>
          <w:sz w:val="28"/>
          <w:szCs w:val="28"/>
        </w:rPr>
        <w:t>,  будинок 70«В</w:t>
      </w:r>
      <w:r w:rsidR="003364CD">
        <w:rPr>
          <w:bCs/>
          <w:color w:val="000000"/>
          <w:sz w:val="28"/>
          <w:szCs w:val="28"/>
        </w:rPr>
        <w:t>»</w:t>
      </w:r>
      <w:r w:rsidR="003364CD" w:rsidRPr="00ED2FD6">
        <w:rPr>
          <w:bCs/>
          <w:color w:val="000000"/>
          <w:sz w:val="28"/>
          <w:szCs w:val="28"/>
        </w:rPr>
        <w:t>,</w:t>
      </w:r>
      <w:r w:rsidR="00A343AB">
        <w:rPr>
          <w:bCs/>
          <w:color w:val="000000"/>
          <w:sz w:val="28"/>
          <w:szCs w:val="28"/>
        </w:rPr>
        <w:t xml:space="preserve"> село Уїзд</w:t>
      </w:r>
      <w:r w:rsidR="003364CD">
        <w:rPr>
          <w:bCs/>
          <w:color w:val="000000"/>
          <w:sz w:val="28"/>
          <w:szCs w:val="28"/>
        </w:rPr>
        <w:t>,</w:t>
      </w:r>
      <w:r w:rsidR="004C5C60">
        <w:rPr>
          <w:bCs/>
          <w:color w:val="000000"/>
          <w:sz w:val="28"/>
          <w:szCs w:val="28"/>
        </w:rPr>
        <w:t xml:space="preserve"> </w:t>
      </w:r>
      <w:r w:rsidR="004C5C60" w:rsidRPr="00ED2FD6">
        <w:rPr>
          <w:bCs/>
          <w:color w:val="000000"/>
          <w:sz w:val="28"/>
          <w:szCs w:val="28"/>
        </w:rPr>
        <w:t xml:space="preserve"> Івано-Франківський район, І</w:t>
      </w:r>
      <w:r w:rsidR="00A343AB">
        <w:rPr>
          <w:bCs/>
          <w:color w:val="000000"/>
          <w:sz w:val="28"/>
          <w:szCs w:val="28"/>
        </w:rPr>
        <w:t>вано-Франківська область, 77078</w:t>
      </w:r>
      <w:r w:rsidR="002A4034" w:rsidRPr="00DF137A">
        <w:rPr>
          <w:sz w:val="28"/>
          <w:szCs w:val="28"/>
        </w:rPr>
        <w:t>, розроблені аукціонною комісією згідно додатку</w:t>
      </w:r>
      <w:r w:rsidR="00A86AB1">
        <w:rPr>
          <w:sz w:val="28"/>
          <w:szCs w:val="28"/>
        </w:rPr>
        <w:t xml:space="preserve"> 1</w:t>
      </w:r>
      <w:r w:rsidR="002A4034" w:rsidRPr="00DF137A">
        <w:rPr>
          <w:sz w:val="28"/>
          <w:szCs w:val="28"/>
        </w:rPr>
        <w:t>.</w:t>
      </w:r>
    </w:p>
    <w:p w:rsidR="002A4034" w:rsidRDefault="00CA42CB" w:rsidP="00CA4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A4034">
        <w:rPr>
          <w:sz w:val="28"/>
          <w:szCs w:val="28"/>
        </w:rPr>
        <w:t xml:space="preserve">Начальнику відділу власності виконавчого комітету </w:t>
      </w:r>
      <w:proofErr w:type="spellStart"/>
      <w:r w:rsidR="002A4034">
        <w:rPr>
          <w:sz w:val="28"/>
          <w:szCs w:val="28"/>
        </w:rPr>
        <w:t>Рогатинсь</w:t>
      </w:r>
      <w:r w:rsidR="00A86AB1">
        <w:rPr>
          <w:sz w:val="28"/>
          <w:szCs w:val="28"/>
        </w:rPr>
        <w:t>кої</w:t>
      </w:r>
      <w:proofErr w:type="spellEnd"/>
      <w:r w:rsidR="00A86AB1">
        <w:rPr>
          <w:sz w:val="28"/>
          <w:szCs w:val="28"/>
        </w:rPr>
        <w:t xml:space="preserve"> міської ради (Роману ДАШАВЦЮ</w:t>
      </w:r>
      <w:r w:rsidR="002A4034">
        <w:rPr>
          <w:sz w:val="28"/>
          <w:szCs w:val="28"/>
        </w:rPr>
        <w:t>)</w:t>
      </w:r>
      <w:r w:rsidR="002A4034" w:rsidRPr="00DF137A">
        <w:rPr>
          <w:sz w:val="28"/>
          <w:szCs w:val="28"/>
        </w:rPr>
        <w:t xml:space="preserve"> опублікувати на сайті</w:t>
      </w:r>
      <w:r w:rsidR="002A4034">
        <w:rPr>
          <w:sz w:val="28"/>
          <w:szCs w:val="28"/>
        </w:rPr>
        <w:t xml:space="preserve">  </w:t>
      </w:r>
      <w:proofErr w:type="spellStart"/>
      <w:r w:rsidR="002A4034">
        <w:rPr>
          <w:sz w:val="28"/>
          <w:szCs w:val="28"/>
        </w:rPr>
        <w:t>Рогатинської</w:t>
      </w:r>
      <w:proofErr w:type="spellEnd"/>
      <w:r w:rsidR="002A4034" w:rsidRPr="00DF137A">
        <w:rPr>
          <w:sz w:val="28"/>
          <w:szCs w:val="28"/>
        </w:rPr>
        <w:t xml:space="preserve"> міської ради: </w:t>
      </w:r>
      <w:r w:rsidR="002A4034" w:rsidRPr="002A4034">
        <w:rPr>
          <w:sz w:val="28"/>
          <w:szCs w:val="28"/>
        </w:rPr>
        <w:t xml:space="preserve">https://rmtg.gov.ua </w:t>
      </w:r>
      <w:r w:rsidR="002A4034" w:rsidRPr="00DF137A">
        <w:rPr>
          <w:sz w:val="28"/>
          <w:szCs w:val="28"/>
        </w:rPr>
        <w:t xml:space="preserve">та в електронній торговій системі </w:t>
      </w:r>
      <w:proofErr w:type="spellStart"/>
      <w:r w:rsidR="002A4034">
        <w:rPr>
          <w:sz w:val="28"/>
          <w:szCs w:val="28"/>
          <w:lang w:val="en-US"/>
        </w:rPr>
        <w:t>Prozorro</w:t>
      </w:r>
      <w:proofErr w:type="spellEnd"/>
      <w:r w:rsidR="002A4034" w:rsidRPr="002A4034">
        <w:rPr>
          <w:sz w:val="28"/>
          <w:szCs w:val="28"/>
        </w:rPr>
        <w:t xml:space="preserve"> </w:t>
      </w:r>
      <w:r w:rsidR="002A4034">
        <w:rPr>
          <w:sz w:val="28"/>
          <w:szCs w:val="28"/>
        </w:rPr>
        <w:t xml:space="preserve">Продажі </w:t>
      </w:r>
      <w:r w:rsidR="002A4034" w:rsidRPr="00DF137A">
        <w:rPr>
          <w:sz w:val="28"/>
          <w:szCs w:val="28"/>
        </w:rPr>
        <w:t>інформаційне повідомлення про умови продажу</w:t>
      </w:r>
      <w:r w:rsidR="00A86AB1">
        <w:rPr>
          <w:sz w:val="28"/>
          <w:szCs w:val="28"/>
        </w:rPr>
        <w:t xml:space="preserve"> </w:t>
      </w:r>
      <w:r w:rsidR="002A4034" w:rsidRPr="00DF137A">
        <w:rPr>
          <w:sz w:val="28"/>
          <w:szCs w:val="28"/>
        </w:rPr>
        <w:t xml:space="preserve"> об’єкта малої прива</w:t>
      </w:r>
      <w:r w:rsidR="002A4034">
        <w:rPr>
          <w:sz w:val="28"/>
          <w:szCs w:val="28"/>
        </w:rPr>
        <w:t>тизації</w:t>
      </w:r>
      <w:r w:rsidR="00A86AB1">
        <w:rPr>
          <w:sz w:val="28"/>
          <w:szCs w:val="28"/>
        </w:rPr>
        <w:t xml:space="preserve"> </w:t>
      </w:r>
      <w:r w:rsidR="00A86AB1" w:rsidRPr="00DF137A">
        <w:rPr>
          <w:sz w:val="28"/>
          <w:szCs w:val="28"/>
        </w:rPr>
        <w:t>розроблені аукціонною комісією згідно додатку</w:t>
      </w:r>
      <w:r w:rsidR="00A86AB1">
        <w:rPr>
          <w:sz w:val="28"/>
          <w:szCs w:val="28"/>
        </w:rPr>
        <w:t xml:space="preserve"> 2</w:t>
      </w:r>
      <w:r w:rsidR="002A4034">
        <w:rPr>
          <w:sz w:val="28"/>
          <w:szCs w:val="28"/>
        </w:rPr>
        <w:t xml:space="preserve"> - не пізніше як через 3</w:t>
      </w:r>
      <w:r w:rsidR="00F312AE">
        <w:rPr>
          <w:sz w:val="28"/>
          <w:szCs w:val="28"/>
        </w:rPr>
        <w:t xml:space="preserve"> робочих днів після прийняття рішення</w:t>
      </w:r>
      <w:r w:rsidR="002A4034" w:rsidRPr="00DF137A">
        <w:rPr>
          <w:sz w:val="28"/>
          <w:szCs w:val="28"/>
        </w:rPr>
        <w:t>.</w:t>
      </w:r>
      <w:r w:rsidR="002A4034" w:rsidRPr="00B8743E">
        <w:rPr>
          <w:sz w:val="28"/>
          <w:szCs w:val="28"/>
        </w:rPr>
        <w:t xml:space="preserve"> </w:t>
      </w:r>
    </w:p>
    <w:p w:rsidR="00CA42CB" w:rsidRDefault="00CA42CB" w:rsidP="00CA4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420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</w:t>
      </w:r>
      <w:r w:rsidR="00CA42C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                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86AB1" w:rsidRPr="001F25B3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A42C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A86AB1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830AF" w:rsidRDefault="00F830AF" w:rsidP="002C6963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CA42CB" w:rsidP="00CA42CB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="00B60880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CA42CB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CA42CB" w:rsidP="00CA42CB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="00B60880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Pr="00CA42CB" w:rsidRDefault="00B60880" w:rsidP="00CA42CB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CA42C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CA42CB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3364CD" w:rsidRPr="00CA42CB">
        <w:rPr>
          <w:rFonts w:ascii="Times New Roman" w:hAnsi="Times New Roman"/>
          <w:sz w:val="24"/>
          <w:szCs w:val="24"/>
          <w:lang w:val="uk-UA"/>
        </w:rPr>
        <w:t>23.04.2024</w:t>
      </w:r>
      <w:r w:rsidR="00CA42CB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2C6963">
        <w:rPr>
          <w:rFonts w:ascii="Times New Roman" w:hAnsi="Times New Roman"/>
          <w:sz w:val="24"/>
          <w:szCs w:val="24"/>
          <w:lang w:val="uk-UA"/>
        </w:rPr>
        <w:t xml:space="preserve">    №201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D9352A" w:rsidRDefault="00D9352A" w:rsidP="00E6433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</w:t>
      </w:r>
      <w:r w:rsidR="003364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Центральна,  буд. 70 «В</w:t>
      </w:r>
      <w:r w:rsidR="003364CD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с.Уїзд</w:t>
      </w:r>
      <w:proofErr w:type="spellEnd"/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77078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F830AF">
        <w:rPr>
          <w:rFonts w:ascii="Times New Roman" w:hAnsi="Times New Roman"/>
          <w:sz w:val="28"/>
          <w:szCs w:val="28"/>
          <w:lang w:val="uk-UA"/>
        </w:rPr>
        <w:t>–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8">
        <w:rPr>
          <w:rFonts w:ascii="Times New Roman" w:hAnsi="Times New Roman"/>
          <w:bCs/>
          <w:color w:val="000000"/>
          <w:sz w:val="28"/>
          <w:szCs w:val="28"/>
          <w:lang w:val="uk-UA"/>
        </w:rPr>
        <w:t>311,1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0320F3" w:rsidRPr="00A343AB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43AB">
        <w:rPr>
          <w:rFonts w:ascii="Times New Roman" w:hAnsi="Times New Roman"/>
          <w:sz w:val="28"/>
          <w:szCs w:val="28"/>
          <w:lang w:val="uk-UA"/>
        </w:rPr>
        <w:t xml:space="preserve">Право власності: </w:t>
      </w:r>
      <w:r w:rsidR="00A343AB" w:rsidRPr="00A343AB">
        <w:rPr>
          <w:rFonts w:ascii="Times New Roman" w:hAnsi="Times New Roman"/>
          <w:sz w:val="28"/>
          <w:szCs w:val="28"/>
          <w:lang w:val="uk-UA"/>
        </w:rPr>
        <w:t>комунальна</w:t>
      </w:r>
      <w:r w:rsidR="000320F3" w:rsidRPr="00A343AB">
        <w:rPr>
          <w:rFonts w:ascii="Times New Roman" w:hAnsi="Times New Roman"/>
          <w:sz w:val="28"/>
          <w:szCs w:val="28"/>
          <w:lang w:val="uk-UA"/>
        </w:rPr>
        <w:t>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</w:t>
      </w:r>
      <w:r w:rsidR="00F830AF">
        <w:rPr>
          <w:rFonts w:ascii="Times New Roman" w:hAnsi="Times New Roman"/>
          <w:color w:val="000000"/>
          <w:sz w:val="28"/>
          <w:szCs w:val="28"/>
          <w:lang w:val="uk-UA"/>
        </w:rPr>
        <w:t>ий об’єкт приватизації: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цільове призначення: для будівництва, та обслуговування інших будівель громадської забудови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ділянка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BC2B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 w:rsidRPr="00386097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DC4DF5" w:rsidRPr="00386097">
        <w:rPr>
          <w:rFonts w:ascii="Times New Roman" w:hAnsi="Times New Roman"/>
          <w:b/>
          <w:sz w:val="28"/>
          <w:szCs w:val="28"/>
          <w:lang w:val="uk-UA"/>
        </w:rPr>
        <w:t>03</w:t>
      </w:r>
      <w:r w:rsidR="00FF0B3B" w:rsidRPr="00386097">
        <w:rPr>
          <w:rFonts w:ascii="Times New Roman" w:hAnsi="Times New Roman"/>
          <w:b/>
          <w:sz w:val="28"/>
          <w:szCs w:val="28"/>
          <w:lang w:val="uk-UA"/>
        </w:rPr>
        <w:t xml:space="preserve"> травня 2024</w:t>
      </w:r>
      <w:r w:rsidRPr="00386097">
        <w:rPr>
          <w:rFonts w:ascii="Times New Roman" w:hAnsi="Times New Roman"/>
          <w:b/>
          <w:sz w:val="28"/>
          <w:szCs w:val="28"/>
          <w:lang w:val="uk-UA"/>
        </w:rPr>
        <w:t xml:space="preserve"> року,</w:t>
      </w:r>
      <w:r w:rsidRPr="00386097">
        <w:rPr>
          <w:rFonts w:ascii="Times New Roman" w:hAnsi="Times New Roman"/>
          <w:sz w:val="28"/>
          <w:szCs w:val="28"/>
          <w:lang w:val="uk-UA"/>
        </w:rPr>
        <w:t xml:space="preserve"> час проведення визначається електронною торговою системою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автоматично.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D9352A" w:rsidRDefault="00D9352A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3. Інформація про умови, на яких здійснюється приватизацію об’єкта.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8">
        <w:rPr>
          <w:rFonts w:ascii="Times New Roman" w:hAnsi="Times New Roman"/>
          <w:sz w:val="28"/>
          <w:szCs w:val="28"/>
          <w:lang w:val="uk-UA"/>
        </w:rPr>
        <w:t>загальною площею - 311,1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74604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016AB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Уїзд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Центральна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</w:t>
      </w:r>
      <w:r w:rsidR="00016ABD">
        <w:rPr>
          <w:rFonts w:ascii="Times New Roman" w:hAnsi="Times New Roman"/>
          <w:bCs/>
          <w:color w:val="000000"/>
          <w:sz w:val="28"/>
          <w:szCs w:val="28"/>
          <w:lang w:val="uk-UA"/>
        </w:rPr>
        <w:t>буд.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70«В</w:t>
      </w:r>
      <w:r w:rsidR="00016ABD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A343AB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77078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2F4297" w:rsidRDefault="000320F3" w:rsidP="000320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4297">
        <w:rPr>
          <w:rFonts w:ascii="Times New Roman" w:hAnsi="Times New Roman"/>
          <w:b/>
          <w:sz w:val="28"/>
          <w:szCs w:val="28"/>
          <w:lang w:val="uk-UA"/>
        </w:rPr>
        <w:t>Стартова ціна об’єкта для:</w:t>
      </w:r>
    </w:p>
    <w:p w:rsidR="000320F3" w:rsidRPr="002F4297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4297">
        <w:rPr>
          <w:rFonts w:ascii="Times New Roman" w:hAnsi="Times New Roman"/>
          <w:sz w:val="28"/>
          <w:szCs w:val="28"/>
          <w:lang w:val="uk-UA"/>
        </w:rPr>
        <w:t xml:space="preserve">аукціону без умов – </w:t>
      </w:r>
      <w:r w:rsidR="004D6668">
        <w:rPr>
          <w:rFonts w:ascii="Times New Roman" w:hAnsi="Times New Roman"/>
          <w:sz w:val="28"/>
          <w:szCs w:val="28"/>
          <w:lang w:val="uk-UA"/>
        </w:rPr>
        <w:t>410</w:t>
      </w:r>
      <w:r w:rsidR="00016ABD" w:rsidRPr="002F42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8">
        <w:rPr>
          <w:rFonts w:ascii="Times New Roman" w:hAnsi="Times New Roman"/>
          <w:sz w:val="28"/>
          <w:szCs w:val="28"/>
          <w:lang w:val="uk-UA"/>
        </w:rPr>
        <w:t>1</w:t>
      </w:r>
      <w:r w:rsidR="00016ABD" w:rsidRPr="002F4297">
        <w:rPr>
          <w:rFonts w:ascii="Times New Roman" w:hAnsi="Times New Roman"/>
          <w:sz w:val="28"/>
          <w:szCs w:val="28"/>
          <w:lang w:val="uk-UA"/>
        </w:rPr>
        <w:t>00</w:t>
      </w:r>
      <w:r w:rsidR="00F830AF" w:rsidRPr="002F4297">
        <w:rPr>
          <w:rFonts w:ascii="Times New Roman" w:hAnsi="Times New Roman"/>
          <w:sz w:val="28"/>
          <w:szCs w:val="28"/>
          <w:lang w:val="uk-UA"/>
        </w:rPr>
        <w:t xml:space="preserve">,00 </w:t>
      </w:r>
      <w:r w:rsidRPr="002F4297">
        <w:rPr>
          <w:rFonts w:ascii="Times New Roman" w:hAnsi="Times New Roman"/>
          <w:sz w:val="28"/>
          <w:szCs w:val="28"/>
          <w:lang w:val="uk-UA"/>
        </w:rPr>
        <w:t>грн.</w:t>
      </w:r>
    </w:p>
    <w:p w:rsidR="000320F3" w:rsidRPr="002F4297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4297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 w:rsidR="004D6668">
        <w:rPr>
          <w:rFonts w:ascii="Times New Roman" w:hAnsi="Times New Roman"/>
          <w:sz w:val="28"/>
          <w:szCs w:val="28"/>
          <w:lang w:val="uk-UA"/>
        </w:rPr>
        <w:t xml:space="preserve"> –205 05</w:t>
      </w:r>
      <w:r w:rsidR="00016ABD" w:rsidRPr="002F4297">
        <w:rPr>
          <w:rFonts w:ascii="Times New Roman" w:hAnsi="Times New Roman"/>
          <w:sz w:val="28"/>
          <w:szCs w:val="28"/>
          <w:lang w:val="uk-UA"/>
        </w:rPr>
        <w:t>0,</w:t>
      </w:r>
      <w:r w:rsidRPr="002F429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0320F3" w:rsidRPr="002F4297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2F4297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4297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0320F3" w:rsidRPr="002F4297" w:rsidRDefault="004D6668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аукціону без умов – 82 02</w:t>
      </w:r>
      <w:r w:rsidR="00386097" w:rsidRPr="002F4297">
        <w:rPr>
          <w:rFonts w:ascii="Times New Roman" w:hAnsi="Times New Roman"/>
          <w:sz w:val="28"/>
          <w:szCs w:val="28"/>
          <w:lang w:val="uk-UA"/>
        </w:rPr>
        <w:t>0</w:t>
      </w:r>
      <w:r w:rsidR="00016ABD" w:rsidRPr="002F4297">
        <w:rPr>
          <w:rFonts w:ascii="Times New Roman" w:hAnsi="Times New Roman"/>
          <w:sz w:val="28"/>
          <w:szCs w:val="28"/>
          <w:lang w:val="uk-UA"/>
        </w:rPr>
        <w:t>, 0</w:t>
      </w:r>
      <w:r w:rsidR="000320F3" w:rsidRPr="002F4297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2F4297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4297">
        <w:rPr>
          <w:rFonts w:ascii="Times New Roman" w:hAnsi="Times New Roman"/>
          <w:sz w:val="28"/>
          <w:szCs w:val="28"/>
          <w:lang w:val="uk-UA"/>
        </w:rPr>
        <w:t xml:space="preserve">аукціону із зниженням стартової ціни – </w:t>
      </w:r>
      <w:r w:rsidR="004D6668">
        <w:rPr>
          <w:rFonts w:ascii="Times New Roman" w:hAnsi="Times New Roman"/>
          <w:sz w:val="28"/>
          <w:szCs w:val="28"/>
          <w:lang w:val="uk-UA"/>
        </w:rPr>
        <w:t>41 01</w:t>
      </w:r>
      <w:r w:rsidR="00386097" w:rsidRPr="002F4297">
        <w:rPr>
          <w:rFonts w:ascii="Times New Roman" w:hAnsi="Times New Roman"/>
          <w:sz w:val="28"/>
          <w:szCs w:val="28"/>
          <w:lang w:val="uk-UA"/>
        </w:rPr>
        <w:t>0</w:t>
      </w:r>
      <w:r w:rsidRPr="002F4297">
        <w:rPr>
          <w:rFonts w:ascii="Times New Roman" w:hAnsi="Times New Roman"/>
          <w:sz w:val="28"/>
          <w:szCs w:val="28"/>
          <w:lang w:val="uk-UA"/>
        </w:rPr>
        <w:t>,</w:t>
      </w:r>
      <w:r w:rsidR="00016ABD" w:rsidRPr="002F4297">
        <w:rPr>
          <w:rFonts w:ascii="Times New Roman" w:hAnsi="Times New Roman"/>
          <w:sz w:val="28"/>
          <w:szCs w:val="28"/>
          <w:lang w:val="uk-UA"/>
        </w:rPr>
        <w:t>0</w:t>
      </w:r>
      <w:r w:rsidRPr="002F4297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2F4297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7D775C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="00016ABD">
        <w:rPr>
          <w:rFonts w:ascii="Times New Roman" w:hAnsi="Times New Roman"/>
          <w:sz w:val="28"/>
          <w:szCs w:val="28"/>
          <w:lang w:val="uk-UA"/>
        </w:rPr>
        <w:t>1</w:t>
      </w:r>
      <w:r w:rsidRPr="00DA63F0">
        <w:rPr>
          <w:rFonts w:ascii="Times New Roman" w:hAnsi="Times New Roman"/>
          <w:sz w:val="28"/>
          <w:szCs w:val="28"/>
          <w:lang w:val="uk-UA"/>
        </w:rPr>
        <w:t>4</w:t>
      </w:r>
      <w:r w:rsidR="0035090A">
        <w:rPr>
          <w:rFonts w:ascii="Times New Roman" w:hAnsi="Times New Roman"/>
          <w:sz w:val="28"/>
          <w:szCs w:val="28"/>
          <w:lang w:val="uk-UA"/>
        </w:rPr>
        <w:t>2</w:t>
      </w:r>
      <w:r w:rsidRPr="00DA63F0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1010CD" w:rsidRDefault="001010C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A343AB" w:rsidRDefault="00A343AB" w:rsidP="00A34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Уїзд, вул. Центральна, буд. </w:t>
      </w:r>
      <w:r w:rsidR="00766F4C">
        <w:rPr>
          <w:rFonts w:ascii="Times New Roman" w:hAnsi="Times New Roman"/>
          <w:color w:val="000000"/>
          <w:sz w:val="28"/>
          <w:szCs w:val="28"/>
          <w:lang w:val="uk-UA"/>
        </w:rPr>
        <w:t>70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«В»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343AB" w:rsidRPr="001622EA" w:rsidRDefault="00A343AB" w:rsidP="00A34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343AB" w:rsidRDefault="00A343AB" w:rsidP="00A343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Макогін Ярослав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Євстахович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+380 (096) 422 01 00</w:t>
      </w:r>
    </w:p>
    <w:p w:rsidR="00E6433D" w:rsidRPr="003E12E3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lastRenderedPageBreak/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9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016ABD" w:rsidRPr="004D6668">
        <w:rPr>
          <w:rFonts w:ascii="Times New Roman" w:hAnsi="Times New Roman"/>
          <w:sz w:val="28"/>
          <w:szCs w:val="28"/>
          <w:lang w:val="uk-UA"/>
        </w:rPr>
        <w:t>23 квітня 2024</w:t>
      </w:r>
      <w:r w:rsidRPr="004D6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4491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2C6963" w:rsidRPr="002C6963">
        <w:rPr>
          <w:rFonts w:ascii="Times New Roman" w:hAnsi="Times New Roman"/>
          <w:sz w:val="28"/>
          <w:szCs w:val="28"/>
          <w:lang w:val="uk-UA"/>
        </w:rPr>
        <w:t>№ 201</w:t>
      </w:r>
      <w:r w:rsidRPr="002C69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016ABD">
        <w:rPr>
          <w:rStyle w:val="1"/>
          <w:rFonts w:eastAsiaTheme="minorEastAsia"/>
          <w:color w:val="auto"/>
          <w:sz w:val="28"/>
          <w:szCs w:val="28"/>
        </w:rPr>
        <w:t>№01/2024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016ABD">
        <w:rPr>
          <w:rStyle w:val="1"/>
          <w:rFonts w:eastAsiaTheme="minorEastAsia"/>
          <w:color w:val="auto"/>
          <w:sz w:val="28"/>
          <w:szCs w:val="28"/>
        </w:rPr>
        <w:t>18 квітня</w:t>
      </w:r>
      <w:r w:rsidR="004D6668">
        <w:rPr>
          <w:rStyle w:val="1"/>
          <w:rFonts w:eastAsiaTheme="minorEastAsia"/>
          <w:color w:val="auto"/>
          <w:sz w:val="28"/>
          <w:szCs w:val="28"/>
        </w:rPr>
        <w:t xml:space="preserve"> 2024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766F4C" w:rsidRPr="00766F4C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assetID"/>
      <w:r w:rsidR="00766F4C" w:rsidRPr="00766F4C">
        <w:rPr>
          <w:rFonts w:ascii="Times New Roman" w:hAnsi="Times New Roman"/>
          <w:sz w:val="28"/>
          <w:szCs w:val="28"/>
        </w:rPr>
        <w:fldChar w:fldCharType="begin"/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766F4C" w:rsidRPr="00766F4C">
        <w:rPr>
          <w:rFonts w:ascii="Times New Roman" w:hAnsi="Times New Roman"/>
          <w:sz w:val="28"/>
          <w:szCs w:val="28"/>
        </w:rPr>
        <w:instrText>HYPERLINK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="00766F4C" w:rsidRPr="00766F4C">
        <w:rPr>
          <w:rFonts w:ascii="Times New Roman" w:hAnsi="Times New Roman"/>
          <w:sz w:val="28"/>
          <w:szCs w:val="28"/>
        </w:rPr>
        <w:instrText>https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://</w:instrText>
      </w:r>
      <w:r w:rsidR="00766F4C" w:rsidRPr="00766F4C">
        <w:rPr>
          <w:rFonts w:ascii="Times New Roman" w:hAnsi="Times New Roman"/>
          <w:sz w:val="28"/>
          <w:szCs w:val="28"/>
        </w:rPr>
        <w:instrText>sale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.</w:instrText>
      </w:r>
      <w:r w:rsidR="00766F4C" w:rsidRPr="00766F4C">
        <w:rPr>
          <w:rFonts w:ascii="Times New Roman" w:hAnsi="Times New Roman"/>
          <w:sz w:val="28"/>
          <w:szCs w:val="28"/>
        </w:rPr>
        <w:instrText>bue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.</w:instrText>
      </w:r>
      <w:r w:rsidR="00766F4C" w:rsidRPr="00766F4C">
        <w:rPr>
          <w:rFonts w:ascii="Times New Roman" w:hAnsi="Times New Roman"/>
          <w:sz w:val="28"/>
          <w:szCs w:val="28"/>
        </w:rPr>
        <w:instrText>com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.</w:instrText>
      </w:r>
      <w:r w:rsidR="00766F4C" w:rsidRPr="00766F4C">
        <w:rPr>
          <w:rFonts w:ascii="Times New Roman" w:hAnsi="Times New Roman"/>
          <w:sz w:val="28"/>
          <w:szCs w:val="28"/>
        </w:rPr>
        <w:instrText>ua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/</w:instrText>
      </w:r>
      <w:r w:rsidR="00766F4C" w:rsidRPr="00766F4C">
        <w:rPr>
          <w:rFonts w:ascii="Times New Roman" w:hAnsi="Times New Roman"/>
          <w:sz w:val="28"/>
          <w:szCs w:val="28"/>
        </w:rPr>
        <w:instrText>registry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_</w:instrText>
      </w:r>
      <w:r w:rsidR="00766F4C" w:rsidRPr="00766F4C">
        <w:rPr>
          <w:rFonts w:ascii="Times New Roman" w:hAnsi="Times New Roman"/>
          <w:sz w:val="28"/>
          <w:szCs w:val="28"/>
        </w:rPr>
        <w:instrText>asset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/</w:instrText>
      </w:r>
      <w:r w:rsidR="00766F4C" w:rsidRPr="00766F4C">
        <w:rPr>
          <w:rFonts w:ascii="Times New Roman" w:hAnsi="Times New Roman"/>
          <w:sz w:val="28"/>
          <w:szCs w:val="28"/>
        </w:rPr>
        <w:instrText>RAS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>001-</w:instrText>
      </w:r>
      <w:r w:rsidR="00766F4C" w:rsidRPr="00766F4C">
        <w:rPr>
          <w:rFonts w:ascii="Times New Roman" w:hAnsi="Times New Roman"/>
          <w:sz w:val="28"/>
          <w:szCs w:val="28"/>
        </w:rPr>
        <w:instrText>UA</w:instrTex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instrText xml:space="preserve">-20231005-19718" </w:instrText>
      </w:r>
      <w:r w:rsidR="00766F4C" w:rsidRPr="00766F4C">
        <w:rPr>
          <w:rFonts w:ascii="Times New Roman" w:hAnsi="Times New Roman"/>
          <w:sz w:val="28"/>
          <w:szCs w:val="28"/>
        </w:rPr>
        <w:fldChar w:fldCharType="separate"/>
      </w:r>
      <w:r w:rsidR="00766F4C" w:rsidRPr="00766F4C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RAS</w:t>
      </w:r>
      <w:r w:rsidR="00766F4C" w:rsidRPr="00766F4C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001-</w:t>
      </w:r>
      <w:r w:rsidR="00766F4C" w:rsidRPr="00766F4C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UA</w:t>
      </w:r>
      <w:r w:rsidR="00766F4C" w:rsidRPr="00766F4C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-20231005-19718</w:t>
      </w:r>
      <w:r w:rsidR="00766F4C" w:rsidRPr="00766F4C">
        <w:rPr>
          <w:rFonts w:ascii="Times New Roman" w:hAnsi="Times New Roman"/>
          <w:sz w:val="28"/>
          <w:szCs w:val="28"/>
        </w:rPr>
        <w:fldChar w:fldCharType="end"/>
      </w:r>
      <w:bookmarkEnd w:id="0"/>
    </w:p>
    <w:p w:rsidR="00E6433D" w:rsidRPr="00766F4C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6F4C">
        <w:rPr>
          <w:rFonts w:ascii="Times New Roman" w:hAnsi="Times New Roman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766F4C">
        <w:rPr>
          <w:rFonts w:ascii="Times New Roman" w:hAnsi="Times New Roman"/>
          <w:color w:val="000000"/>
          <w:sz w:val="28"/>
          <w:szCs w:val="28"/>
          <w:lang w:val="uk-UA"/>
        </w:rPr>
        <w:t>3-10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2F4297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0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A42CB" w:rsidRDefault="003E12E3" w:rsidP="00CA42CB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74D50" w:rsidRPr="00CA42CB" w:rsidRDefault="003E12E3" w:rsidP="00CA42CB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2C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Олег ВОВКУН</w:t>
      </w:r>
    </w:p>
    <w:p w:rsidR="00F55D4F" w:rsidRDefault="00F55D4F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66F4C" w:rsidRDefault="00766F4C" w:rsidP="002C6963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EA3CE3" w:rsidRPr="00B60880" w:rsidRDefault="00CA42CB" w:rsidP="00CA42CB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EA3CE3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EA3CE3" w:rsidRPr="00B60880" w:rsidRDefault="00CA42CB" w:rsidP="00CA42CB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CA42CB" w:rsidP="00CA42CB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proofErr w:type="spellStart"/>
      <w:r w:rsidR="00EA3CE3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CA42CB" w:rsidRDefault="00EA3CE3" w:rsidP="00CA42CB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CA42CB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CA42CB" w:rsidRPr="00CA42CB">
        <w:rPr>
          <w:rFonts w:ascii="Times New Roman" w:hAnsi="Times New Roman"/>
          <w:sz w:val="24"/>
          <w:szCs w:val="24"/>
          <w:lang w:val="uk-UA"/>
        </w:rPr>
        <w:t>в</w:t>
      </w:r>
      <w:r w:rsidR="007655DF" w:rsidRPr="00CA42CB">
        <w:rPr>
          <w:rFonts w:ascii="Times New Roman" w:hAnsi="Times New Roman"/>
          <w:sz w:val="24"/>
          <w:szCs w:val="24"/>
          <w:lang w:val="uk-UA"/>
        </w:rPr>
        <w:t>ід  23.</w:t>
      </w:r>
      <w:r w:rsidR="007655DF" w:rsidRPr="00CA42CB">
        <w:rPr>
          <w:rFonts w:ascii="Times New Roman" w:hAnsi="Times New Roman"/>
          <w:sz w:val="24"/>
          <w:szCs w:val="24"/>
        </w:rPr>
        <w:t>04</w:t>
      </w:r>
      <w:r w:rsidR="007655DF" w:rsidRPr="00CA42CB">
        <w:rPr>
          <w:rFonts w:ascii="Times New Roman" w:hAnsi="Times New Roman"/>
          <w:sz w:val="24"/>
          <w:szCs w:val="24"/>
          <w:lang w:val="uk-UA"/>
        </w:rPr>
        <w:t>.202</w:t>
      </w:r>
      <w:r w:rsidR="007655DF" w:rsidRPr="00CA42CB">
        <w:rPr>
          <w:rFonts w:ascii="Times New Roman" w:hAnsi="Times New Roman"/>
          <w:sz w:val="24"/>
          <w:szCs w:val="24"/>
        </w:rPr>
        <w:t>4</w:t>
      </w:r>
      <w:r w:rsidRPr="00CA42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A42CB" w:rsidRPr="00CA42CB">
        <w:rPr>
          <w:rFonts w:ascii="Times New Roman" w:hAnsi="Times New Roman"/>
          <w:sz w:val="24"/>
          <w:szCs w:val="24"/>
          <w:lang w:val="uk-UA"/>
        </w:rPr>
        <w:t>року</w:t>
      </w:r>
      <w:r w:rsidR="002C6963">
        <w:rPr>
          <w:rFonts w:ascii="Times New Roman" w:hAnsi="Times New Roman"/>
          <w:sz w:val="24"/>
          <w:szCs w:val="24"/>
          <w:lang w:val="uk-UA"/>
        </w:rPr>
        <w:t xml:space="preserve">  №201</w:t>
      </w:r>
    </w:p>
    <w:p w:rsidR="00EA3CE3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5054DD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proofErr w:type="spellStart"/>
      <w:r w:rsidRPr="008D4B8D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766F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Уїзд,  вул. Центральна,  буд. 70 «В</w:t>
      </w:r>
      <w:r w:rsidR="007655D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766F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вано-Франківська область,  77078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</w:t>
      </w:r>
      <w:r w:rsidR="006A3FAA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6F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307,7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7655DF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с.Уїзд</w:t>
      </w:r>
      <w:proofErr w:type="spellEnd"/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 Центральна,  буд. 70 «В</w:t>
      </w:r>
      <w:r w:rsidR="007655DF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вано-Франківська 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область,  77078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6A3FAA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8">
        <w:rPr>
          <w:rFonts w:ascii="Times New Roman" w:hAnsi="Times New Roman"/>
          <w:bCs/>
          <w:color w:val="000000"/>
          <w:sz w:val="28"/>
          <w:szCs w:val="28"/>
          <w:lang w:val="uk-UA"/>
        </w:rPr>
        <w:t>311,1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="00766F4C">
        <w:rPr>
          <w:rFonts w:ascii="Times New Roman" w:hAnsi="Times New Roman"/>
          <w:sz w:val="28"/>
          <w:szCs w:val="28"/>
          <w:lang w:val="uk-UA"/>
        </w:rPr>
        <w:t>вул. Центральна буд. 70 «В</w:t>
      </w:r>
      <w:r w:rsidR="007655DF">
        <w:rPr>
          <w:rFonts w:ascii="Times New Roman" w:hAnsi="Times New Roman"/>
          <w:sz w:val="28"/>
          <w:szCs w:val="28"/>
          <w:lang w:val="uk-UA"/>
        </w:rPr>
        <w:t>»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766F4C">
        <w:rPr>
          <w:rFonts w:ascii="Times New Roman" w:hAnsi="Times New Roman"/>
          <w:sz w:val="28"/>
          <w:szCs w:val="28"/>
          <w:lang w:val="uk-UA"/>
        </w:rPr>
        <w:t>Уїзд</w:t>
      </w:r>
      <w:proofErr w:type="spellEnd"/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766F4C">
        <w:rPr>
          <w:rFonts w:ascii="Times New Roman" w:hAnsi="Times New Roman"/>
          <w:sz w:val="28"/>
          <w:szCs w:val="28"/>
          <w:lang w:val="uk-UA"/>
        </w:rPr>
        <w:t xml:space="preserve"> 77078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с. Уїзд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вул. Центральна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буд. 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70 «В</w:t>
      </w:r>
      <w:r w:rsidR="007655DF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8">
        <w:rPr>
          <w:rFonts w:ascii="Times New Roman" w:hAnsi="Times New Roman"/>
          <w:bCs/>
          <w:color w:val="000000"/>
          <w:sz w:val="28"/>
          <w:szCs w:val="28"/>
          <w:lang w:val="uk-UA"/>
        </w:rPr>
        <w:t>311,1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811681" w:rsidRDefault="005054DD" w:rsidP="005054DD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підприємницької діяльності.</w:t>
      </w:r>
    </w:p>
    <w:p w:rsidR="005054DD" w:rsidRPr="00766F4C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6F4C">
        <w:rPr>
          <w:rFonts w:ascii="Times New Roman" w:hAnsi="Times New Roman"/>
          <w:sz w:val="28"/>
          <w:szCs w:val="28"/>
          <w:lang w:val="uk-UA"/>
        </w:rPr>
        <w:t xml:space="preserve">Право власності: </w:t>
      </w:r>
      <w:r w:rsidR="00766F4C" w:rsidRPr="00766F4C">
        <w:rPr>
          <w:rFonts w:ascii="Times New Roman" w:hAnsi="Times New Roman"/>
          <w:sz w:val="28"/>
          <w:szCs w:val="28"/>
          <w:lang w:val="uk-UA"/>
        </w:rPr>
        <w:t>комунальна</w:t>
      </w:r>
      <w:r w:rsidRPr="00766F4C">
        <w:rPr>
          <w:rFonts w:ascii="Times New Roman" w:hAnsi="Times New Roman"/>
          <w:sz w:val="28"/>
          <w:szCs w:val="28"/>
          <w:lang w:val="uk-UA"/>
        </w:rPr>
        <w:t>.</w:t>
      </w:r>
    </w:p>
    <w:p w:rsidR="009A334E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розташований об’єкт приватизації: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для будівництва, та обслуговування інших будівель громадської забудови,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7655DF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7655DF" w:rsidRPr="002F4297">
        <w:rPr>
          <w:rFonts w:ascii="Times New Roman" w:hAnsi="Times New Roman"/>
          <w:b/>
          <w:sz w:val="28"/>
          <w:szCs w:val="28"/>
          <w:lang w:val="uk-UA"/>
        </w:rPr>
        <w:t>03 травня</w:t>
      </w:r>
      <w:r w:rsidR="004D6668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Pr="002F4297">
        <w:rPr>
          <w:rFonts w:ascii="Times New Roman" w:hAnsi="Times New Roman"/>
          <w:b/>
          <w:sz w:val="28"/>
          <w:szCs w:val="28"/>
          <w:lang w:val="uk-UA"/>
        </w:rPr>
        <w:t xml:space="preserve"> року,</w:t>
      </w:r>
      <w:r w:rsidRPr="002F42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4297">
        <w:rPr>
          <w:rFonts w:ascii="Times New Roman" w:hAnsi="Times New Roman"/>
          <w:b/>
          <w:sz w:val="28"/>
          <w:szCs w:val="28"/>
          <w:lang w:val="uk-UA"/>
        </w:rPr>
        <w:t xml:space="preserve">час проведення визначається електронною торговою системою </w:t>
      </w:r>
      <w:r w:rsidRPr="007655DF">
        <w:rPr>
          <w:rFonts w:ascii="Times New Roman" w:hAnsi="Times New Roman"/>
          <w:b/>
          <w:sz w:val="28"/>
          <w:szCs w:val="28"/>
          <w:lang w:val="uk-UA"/>
        </w:rPr>
        <w:t>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с. Уїзд</w:t>
      </w:r>
      <w:r w:rsidR="007A7397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вул. Центральна  буд. 70 «В</w:t>
      </w:r>
      <w:r w:rsidR="007655DF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766F4C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77078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8">
        <w:rPr>
          <w:rFonts w:ascii="Times New Roman" w:hAnsi="Times New Roman"/>
          <w:bCs/>
          <w:color w:val="000000"/>
          <w:sz w:val="28"/>
          <w:szCs w:val="28"/>
          <w:lang w:val="uk-UA"/>
        </w:rPr>
        <w:t>311,1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D6668" w:rsidRPr="002F4297" w:rsidRDefault="004D6668" w:rsidP="004D666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4297">
        <w:rPr>
          <w:rFonts w:ascii="Times New Roman" w:hAnsi="Times New Roman"/>
          <w:b/>
          <w:sz w:val="28"/>
          <w:szCs w:val="28"/>
          <w:lang w:val="uk-UA"/>
        </w:rPr>
        <w:t>Стартова ціна об’єкта для:</w:t>
      </w:r>
    </w:p>
    <w:p w:rsidR="004D6668" w:rsidRPr="002F4297" w:rsidRDefault="004D6668" w:rsidP="004D66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4297">
        <w:rPr>
          <w:rFonts w:ascii="Times New Roman" w:hAnsi="Times New Roman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sz w:val="28"/>
          <w:szCs w:val="28"/>
          <w:lang w:val="uk-UA"/>
        </w:rPr>
        <w:t>410</w:t>
      </w:r>
      <w:r w:rsidRPr="002F42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F4297">
        <w:rPr>
          <w:rFonts w:ascii="Times New Roman" w:hAnsi="Times New Roman"/>
          <w:sz w:val="28"/>
          <w:szCs w:val="28"/>
          <w:lang w:val="uk-UA"/>
        </w:rPr>
        <w:t>00,00 грн.</w:t>
      </w:r>
    </w:p>
    <w:p w:rsidR="004D6668" w:rsidRPr="002F4297" w:rsidRDefault="004D6668" w:rsidP="004D66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4297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>
        <w:rPr>
          <w:rFonts w:ascii="Times New Roman" w:hAnsi="Times New Roman"/>
          <w:sz w:val="28"/>
          <w:szCs w:val="28"/>
          <w:lang w:val="uk-UA"/>
        </w:rPr>
        <w:t xml:space="preserve"> –205 05</w:t>
      </w:r>
      <w:r w:rsidRPr="002F4297">
        <w:rPr>
          <w:rFonts w:ascii="Times New Roman" w:hAnsi="Times New Roman"/>
          <w:sz w:val="28"/>
          <w:szCs w:val="28"/>
          <w:lang w:val="uk-UA"/>
        </w:rPr>
        <w:t>0, грн.</w:t>
      </w:r>
    </w:p>
    <w:p w:rsidR="004D6668" w:rsidRPr="002F4297" w:rsidRDefault="004D6668" w:rsidP="004D666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668" w:rsidRPr="002F4297" w:rsidRDefault="004D6668" w:rsidP="004D666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4297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4D6668" w:rsidRPr="002F4297" w:rsidRDefault="004D6668" w:rsidP="004D66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аукціону без умов – 82 02</w:t>
      </w:r>
      <w:r w:rsidRPr="002F4297">
        <w:rPr>
          <w:rFonts w:ascii="Times New Roman" w:hAnsi="Times New Roman"/>
          <w:sz w:val="28"/>
          <w:szCs w:val="28"/>
          <w:lang w:val="uk-UA"/>
        </w:rPr>
        <w:t>0, 00 грн.</w:t>
      </w:r>
    </w:p>
    <w:p w:rsidR="004D6668" w:rsidRPr="002F4297" w:rsidRDefault="004D6668" w:rsidP="004D66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4297">
        <w:rPr>
          <w:rFonts w:ascii="Times New Roman" w:hAnsi="Times New Roman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sz w:val="28"/>
          <w:szCs w:val="28"/>
          <w:lang w:val="uk-UA"/>
        </w:rPr>
        <w:t>41 01</w:t>
      </w:r>
      <w:r w:rsidRPr="002F4297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4D6668" w:rsidRDefault="004D6668" w:rsidP="007655DF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55DF" w:rsidRPr="007D775C" w:rsidRDefault="007655DF" w:rsidP="007655DF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63F0">
        <w:rPr>
          <w:rFonts w:ascii="Times New Roman" w:hAnsi="Times New Roman"/>
          <w:sz w:val="28"/>
          <w:szCs w:val="28"/>
          <w:lang w:val="uk-UA"/>
        </w:rPr>
        <w:t>4</w:t>
      </w:r>
      <w:r w:rsidR="00766F4C">
        <w:rPr>
          <w:rFonts w:ascii="Times New Roman" w:hAnsi="Times New Roman"/>
          <w:sz w:val="28"/>
          <w:szCs w:val="28"/>
          <w:lang w:val="uk-UA"/>
        </w:rPr>
        <w:t>2</w:t>
      </w:r>
      <w:r w:rsidRPr="00DA63F0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7A7397" w:rsidRDefault="007A7397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5054DD" w:rsidRDefault="005054DD" w:rsidP="00CA42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рада Івано-Франківського району Івано-Франківської області, код ЄДРПОУ 04054323,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lastRenderedPageBreak/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766F4C" w:rsidRDefault="00766F4C" w:rsidP="00766F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Уїзд, вул. Центральна, буд. 70«В»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66F4C" w:rsidRPr="001622EA" w:rsidRDefault="00766F4C" w:rsidP="00766F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66F4C" w:rsidRDefault="00766F4C" w:rsidP="00766F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Макогін Ярослав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Євстахович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+380 (096) 422 01 00</w:t>
      </w:r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12" w:tgtFrame="_blank" w:history="1">
        <w:r w:rsidRPr="00A90F15">
          <w:rPr>
            <w:rStyle w:val="a6"/>
            <w:szCs w:val="28"/>
          </w:rPr>
          <w:t>https://prozorro.sale/info/elektronni-majdanchiki-ets-prozorroprodazhi-cbd2</w:t>
        </w:r>
      </w:hyperlink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1E13">
        <w:rPr>
          <w:rFonts w:ascii="Times New Roman" w:hAnsi="Times New Roman"/>
          <w:sz w:val="28"/>
          <w:szCs w:val="28"/>
          <w:lang w:val="uk-UA"/>
        </w:rPr>
        <w:t>Ре</w:t>
      </w:r>
      <w:r w:rsidR="00CA42CB">
        <w:rPr>
          <w:rFonts w:ascii="Times New Roman" w:hAnsi="Times New Roman"/>
          <w:sz w:val="28"/>
          <w:szCs w:val="28"/>
          <w:lang w:val="uk-UA"/>
        </w:rPr>
        <w:t>к</w:t>
      </w:r>
      <w:r w:rsidRPr="00D61E13">
        <w:rPr>
          <w:rFonts w:ascii="Times New Roman" w:hAnsi="Times New Roman"/>
          <w:sz w:val="28"/>
          <w:szCs w:val="28"/>
          <w:lang w:val="uk-UA"/>
        </w:rPr>
        <w:t>візити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Одержувач: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Одержувач: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="007655DF" w:rsidRPr="00CA42CB">
        <w:rPr>
          <w:rFonts w:ascii="Times New Roman" w:hAnsi="Times New Roman"/>
          <w:sz w:val="28"/>
          <w:szCs w:val="28"/>
          <w:lang w:val="uk-UA"/>
        </w:rPr>
        <w:t>від 23 квітня 2024</w:t>
      </w:r>
      <w:r w:rsidRPr="00CA42C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C696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C6963" w:rsidRPr="002C6963">
        <w:rPr>
          <w:rFonts w:ascii="Times New Roman" w:hAnsi="Times New Roman"/>
          <w:sz w:val="28"/>
          <w:szCs w:val="28"/>
          <w:lang w:val="uk-UA"/>
        </w:rPr>
        <w:t>201</w:t>
      </w:r>
      <w:r w:rsidRPr="002C69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 w:rsidR="007655DF">
        <w:rPr>
          <w:rStyle w:val="1"/>
          <w:rFonts w:eastAsiaTheme="minorEastAsia"/>
          <w:sz w:val="28"/>
          <w:szCs w:val="28"/>
        </w:rPr>
        <w:t>№01/2024</w:t>
      </w:r>
      <w:r w:rsidRPr="00C30F33">
        <w:rPr>
          <w:rStyle w:val="1"/>
          <w:rFonts w:eastAsiaTheme="minorEastAsia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7655DF">
        <w:rPr>
          <w:rStyle w:val="1"/>
          <w:rFonts w:eastAsiaTheme="minorEastAsia"/>
          <w:color w:val="auto"/>
          <w:sz w:val="28"/>
          <w:szCs w:val="28"/>
        </w:rPr>
        <w:t>18 квітня  2024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7655DF" w:rsidRPr="007655DF" w:rsidRDefault="005054DD" w:rsidP="00765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5DF" w:rsidRPr="007655DF">
        <w:rPr>
          <w:rFonts w:ascii="Times New Roman" w:hAnsi="Times New Roman"/>
          <w:bCs/>
          <w:sz w:val="28"/>
          <w:szCs w:val="28"/>
          <w:u w:val="single"/>
          <w:shd w:val="clear" w:color="auto" w:fill="E8F0FE"/>
        </w:rPr>
        <w:t>RAS</w:t>
      </w:r>
      <w:r w:rsidR="007655DF" w:rsidRPr="007655DF"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  <w:t>001-</w:t>
      </w:r>
      <w:r w:rsidR="007655DF" w:rsidRPr="007655DF">
        <w:rPr>
          <w:rFonts w:ascii="Times New Roman" w:hAnsi="Times New Roman"/>
          <w:bCs/>
          <w:sz w:val="28"/>
          <w:szCs w:val="28"/>
          <w:u w:val="single"/>
          <w:shd w:val="clear" w:color="auto" w:fill="E8F0FE"/>
        </w:rPr>
        <w:t>UA</w:t>
      </w:r>
      <w:r w:rsidR="007655DF" w:rsidRPr="007655DF">
        <w:rPr>
          <w:rFonts w:ascii="Times New Roman" w:hAnsi="Times New Roman"/>
          <w:bCs/>
          <w:sz w:val="28"/>
          <w:szCs w:val="28"/>
          <w:u w:val="single"/>
          <w:shd w:val="clear" w:color="auto" w:fill="E8F0FE"/>
          <w:lang w:val="uk-UA"/>
        </w:rPr>
        <w:t>-20231005-83506</w:t>
      </w:r>
      <w:r w:rsidR="007655DF" w:rsidRPr="007655D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 xml:space="preserve">- аукціон без умов – аукціон </w:t>
      </w:r>
      <w:r w:rsidR="00766F4C">
        <w:rPr>
          <w:rFonts w:ascii="Times New Roman" w:hAnsi="Times New Roman"/>
          <w:sz w:val="28"/>
          <w:szCs w:val="28"/>
          <w:lang w:val="uk-UA"/>
        </w:rPr>
        <w:t>зі зниженням стартової ціни: 3-1</w:t>
      </w:r>
      <w:r w:rsidRPr="00FD6339">
        <w:rPr>
          <w:rFonts w:ascii="Times New Roman" w:hAnsi="Times New Roman"/>
          <w:sz w:val="28"/>
          <w:szCs w:val="28"/>
          <w:lang w:val="uk-UA"/>
        </w:rPr>
        <w:t>0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подальшого подання цінових пропозицій: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</w:t>
      </w:r>
      <w:r w:rsidRPr="00FD6339">
        <w:rPr>
          <w:rFonts w:ascii="Times New Roman" w:hAnsi="Times New Roman"/>
          <w:sz w:val="28"/>
          <w:szCs w:val="28"/>
        </w:rPr>
        <w:t>-</w:t>
      </w:r>
      <w:r w:rsidR="002F4297">
        <w:rPr>
          <w:rFonts w:ascii="Times New Roman" w:hAnsi="Times New Roman"/>
          <w:sz w:val="28"/>
          <w:szCs w:val="28"/>
          <w:lang w:val="uk-UA"/>
        </w:rPr>
        <w:t>10</w:t>
      </w:r>
      <w:r w:rsidRPr="00FD6339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Pr="002C6963" w:rsidRDefault="005054DD" w:rsidP="005054DD">
      <w:pPr>
        <w:shd w:val="clear" w:color="auto" w:fill="FFFFFF"/>
        <w:spacing w:after="0"/>
        <w:jc w:val="both"/>
        <w:rPr>
          <w:rStyle w:val="a6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3" w:history="1">
        <w:r w:rsidRPr="002C6963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Pr="002C6963">
          <w:rPr>
            <w:rStyle w:val="a6"/>
            <w:sz w:val="28"/>
            <w:szCs w:val="28"/>
            <w:lang w:val="en-US"/>
          </w:rPr>
          <w:t>https</w:t>
        </w:r>
        <w:r w:rsidRPr="002C6963">
          <w:rPr>
            <w:rStyle w:val="a6"/>
            <w:sz w:val="28"/>
            <w:szCs w:val="28"/>
          </w:rPr>
          <w:t>://</w:t>
        </w:r>
        <w:proofErr w:type="spellStart"/>
        <w:r w:rsidRPr="002C696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2C6963">
          <w:rPr>
            <w:rStyle w:val="a6"/>
            <w:sz w:val="28"/>
            <w:szCs w:val="28"/>
          </w:rPr>
          <w:t>.</w:t>
        </w:r>
        <w:r w:rsidRPr="002C6963">
          <w:rPr>
            <w:rStyle w:val="a6"/>
            <w:sz w:val="28"/>
            <w:szCs w:val="28"/>
            <w:lang w:val="en-US"/>
          </w:rPr>
          <w:t>sale</w:t>
        </w:r>
        <w:r w:rsidRPr="002C6963">
          <w:rPr>
            <w:rStyle w:val="a6"/>
            <w:sz w:val="28"/>
            <w:szCs w:val="28"/>
          </w:rPr>
          <w:t>/</w:t>
        </w:r>
        <w:r w:rsidRPr="002C6963">
          <w:rPr>
            <w:rStyle w:val="a6"/>
            <w:sz w:val="28"/>
            <w:szCs w:val="28"/>
            <w:lang w:val="en-US"/>
          </w:rPr>
          <w:t>info</w:t>
        </w:r>
        <w:r w:rsidRPr="002C6963">
          <w:rPr>
            <w:rStyle w:val="a6"/>
            <w:sz w:val="28"/>
            <w:szCs w:val="28"/>
          </w:rPr>
          <w:t>/</w:t>
        </w:r>
        <w:proofErr w:type="spellStart"/>
        <w:r w:rsidRPr="002C696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2C6963">
          <w:rPr>
            <w:rStyle w:val="a6"/>
            <w:sz w:val="28"/>
            <w:szCs w:val="28"/>
          </w:rPr>
          <w:t>-</w:t>
        </w:r>
        <w:proofErr w:type="spellStart"/>
        <w:r w:rsidRPr="002C696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2C6963">
          <w:rPr>
            <w:rStyle w:val="a6"/>
            <w:sz w:val="28"/>
            <w:szCs w:val="28"/>
          </w:rPr>
          <w:t>-</w:t>
        </w:r>
        <w:proofErr w:type="spellStart"/>
        <w:r w:rsidRPr="002C696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2C6963">
          <w:rPr>
            <w:rStyle w:val="a6"/>
            <w:sz w:val="28"/>
            <w:szCs w:val="28"/>
          </w:rPr>
          <w:t>-</w:t>
        </w:r>
        <w:proofErr w:type="spellStart"/>
        <w:r w:rsidRPr="002C696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2C6963">
          <w:rPr>
            <w:rStyle w:val="a6"/>
            <w:sz w:val="28"/>
            <w:szCs w:val="28"/>
          </w:rPr>
          <w:t>-</w:t>
        </w:r>
        <w:proofErr w:type="spellStart"/>
        <w:r w:rsidRPr="002C696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2C6963">
          <w:rPr>
            <w:rStyle w:val="a6"/>
            <w:sz w:val="28"/>
            <w:szCs w:val="28"/>
          </w:rPr>
          <w:t>2</w:t>
        </w:r>
      </w:hyperlink>
      <w:r w:rsidR="002C6963">
        <w:rPr>
          <w:rStyle w:val="a6"/>
          <w:sz w:val="28"/>
          <w:szCs w:val="28"/>
          <w:lang w:val="uk-UA"/>
        </w:rPr>
        <w:t>.</w:t>
      </w:r>
      <w:bookmarkStart w:id="1" w:name="_GoBack"/>
      <w:bookmarkEnd w:id="1"/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CA42CB" w:rsidP="005054DD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4DD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CA42CB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4DD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5054DD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054DD">
        <w:rPr>
          <w:rFonts w:ascii="Times New Roman" w:hAnsi="Times New Roman"/>
          <w:sz w:val="28"/>
          <w:szCs w:val="28"/>
          <w:lang w:val="uk-UA"/>
        </w:rPr>
        <w:t xml:space="preserve"> 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2C6963">
      <w:headerReference w:type="default" r:id="rId15"/>
      <w:pgSz w:w="11906" w:h="16838"/>
      <w:pgMar w:top="1276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45" w:rsidRDefault="00675E45" w:rsidP="00CA42CB">
      <w:pPr>
        <w:spacing w:after="0" w:line="240" w:lineRule="auto"/>
      </w:pPr>
      <w:r>
        <w:separator/>
      </w:r>
    </w:p>
  </w:endnote>
  <w:endnote w:type="continuationSeparator" w:id="0">
    <w:p w:rsidR="00675E45" w:rsidRDefault="00675E45" w:rsidP="00CA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45" w:rsidRDefault="00675E45" w:rsidP="00CA42CB">
      <w:pPr>
        <w:spacing w:after="0" w:line="240" w:lineRule="auto"/>
      </w:pPr>
      <w:r>
        <w:separator/>
      </w:r>
    </w:p>
  </w:footnote>
  <w:footnote w:type="continuationSeparator" w:id="0">
    <w:p w:rsidR="00675E45" w:rsidRDefault="00675E45" w:rsidP="00CA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7795"/>
      <w:docPartObj>
        <w:docPartGallery w:val="Page Numbers (Top of Page)"/>
        <w:docPartUnique/>
      </w:docPartObj>
    </w:sdtPr>
    <w:sdtEndPr/>
    <w:sdtContent>
      <w:p w:rsidR="00CA42CB" w:rsidRDefault="00CA42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63" w:rsidRPr="002C6963">
          <w:rPr>
            <w:noProof/>
            <w:lang w:val="uk-UA"/>
          </w:rPr>
          <w:t>8</w:t>
        </w:r>
        <w:r>
          <w:fldChar w:fldCharType="end"/>
        </w:r>
      </w:p>
    </w:sdtContent>
  </w:sdt>
  <w:p w:rsidR="00CA42CB" w:rsidRDefault="00CA42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16ABD"/>
    <w:rsid w:val="0003133C"/>
    <w:rsid w:val="000320F3"/>
    <w:rsid w:val="00057A46"/>
    <w:rsid w:val="000E468E"/>
    <w:rsid w:val="001010CD"/>
    <w:rsid w:val="00143886"/>
    <w:rsid w:val="00143BA6"/>
    <w:rsid w:val="00171F9F"/>
    <w:rsid w:val="001B3805"/>
    <w:rsid w:val="002108D2"/>
    <w:rsid w:val="00244C16"/>
    <w:rsid w:val="0029327D"/>
    <w:rsid w:val="002A4034"/>
    <w:rsid w:val="002C6963"/>
    <w:rsid w:val="002D1329"/>
    <w:rsid w:val="002F4297"/>
    <w:rsid w:val="003364CD"/>
    <w:rsid w:val="0035090A"/>
    <w:rsid w:val="003731BC"/>
    <w:rsid w:val="0038121C"/>
    <w:rsid w:val="00386097"/>
    <w:rsid w:val="003E12E3"/>
    <w:rsid w:val="00400102"/>
    <w:rsid w:val="00415D00"/>
    <w:rsid w:val="00431841"/>
    <w:rsid w:val="00433233"/>
    <w:rsid w:val="004B4793"/>
    <w:rsid w:val="004B6707"/>
    <w:rsid w:val="004C5C60"/>
    <w:rsid w:val="004D6668"/>
    <w:rsid w:val="005054DD"/>
    <w:rsid w:val="005563A6"/>
    <w:rsid w:val="0055676A"/>
    <w:rsid w:val="00592518"/>
    <w:rsid w:val="005961F0"/>
    <w:rsid w:val="005C1ACC"/>
    <w:rsid w:val="00611E88"/>
    <w:rsid w:val="0064624F"/>
    <w:rsid w:val="006700B6"/>
    <w:rsid w:val="0067052E"/>
    <w:rsid w:val="00674D50"/>
    <w:rsid w:val="00675E45"/>
    <w:rsid w:val="0069541D"/>
    <w:rsid w:val="006A3FAA"/>
    <w:rsid w:val="006A4491"/>
    <w:rsid w:val="00752350"/>
    <w:rsid w:val="007655DF"/>
    <w:rsid w:val="00766F4C"/>
    <w:rsid w:val="007A67BB"/>
    <w:rsid w:val="007A7397"/>
    <w:rsid w:val="00801832"/>
    <w:rsid w:val="00827051"/>
    <w:rsid w:val="00863651"/>
    <w:rsid w:val="008A4208"/>
    <w:rsid w:val="008B1AB9"/>
    <w:rsid w:val="008B42D8"/>
    <w:rsid w:val="008D213D"/>
    <w:rsid w:val="008D7719"/>
    <w:rsid w:val="008D7E30"/>
    <w:rsid w:val="008E3F00"/>
    <w:rsid w:val="008F2782"/>
    <w:rsid w:val="008F5D14"/>
    <w:rsid w:val="009360DF"/>
    <w:rsid w:val="00946E5E"/>
    <w:rsid w:val="009A334E"/>
    <w:rsid w:val="009C6F9B"/>
    <w:rsid w:val="00A27C61"/>
    <w:rsid w:val="00A343AB"/>
    <w:rsid w:val="00A42FBC"/>
    <w:rsid w:val="00A45AB0"/>
    <w:rsid w:val="00A6192A"/>
    <w:rsid w:val="00A86AB1"/>
    <w:rsid w:val="00B0426F"/>
    <w:rsid w:val="00B552B4"/>
    <w:rsid w:val="00B60880"/>
    <w:rsid w:val="00B73EA9"/>
    <w:rsid w:val="00B8033A"/>
    <w:rsid w:val="00B84AF4"/>
    <w:rsid w:val="00BC2B14"/>
    <w:rsid w:val="00BD094D"/>
    <w:rsid w:val="00C064C8"/>
    <w:rsid w:val="00C30F33"/>
    <w:rsid w:val="00C61234"/>
    <w:rsid w:val="00CA42CB"/>
    <w:rsid w:val="00CC7325"/>
    <w:rsid w:val="00D34775"/>
    <w:rsid w:val="00D47039"/>
    <w:rsid w:val="00D536E7"/>
    <w:rsid w:val="00D63EC3"/>
    <w:rsid w:val="00D87E40"/>
    <w:rsid w:val="00D9352A"/>
    <w:rsid w:val="00D961C0"/>
    <w:rsid w:val="00DC4DF5"/>
    <w:rsid w:val="00DF410C"/>
    <w:rsid w:val="00E118C3"/>
    <w:rsid w:val="00E12F55"/>
    <w:rsid w:val="00E372F3"/>
    <w:rsid w:val="00E57EA1"/>
    <w:rsid w:val="00E6433D"/>
    <w:rsid w:val="00E671BD"/>
    <w:rsid w:val="00EA3CE3"/>
    <w:rsid w:val="00EC1032"/>
    <w:rsid w:val="00F040CA"/>
    <w:rsid w:val="00F312AE"/>
    <w:rsid w:val="00F55D4F"/>
    <w:rsid w:val="00F830AF"/>
    <w:rsid w:val="00FB2C18"/>
    <w:rsid w:val="00FB3746"/>
    <w:rsid w:val="00FD6339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4BAA"/>
  <w15:docId w15:val="{86FF7CD3-9E16-4B49-8979-06A12EC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CA42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A42C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CA42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A42C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11350</Words>
  <Characters>6471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2024-04-18T12:58:00Z</cp:lastPrinted>
  <dcterms:created xsi:type="dcterms:W3CDTF">2024-04-18T10:10:00Z</dcterms:created>
  <dcterms:modified xsi:type="dcterms:W3CDTF">2024-04-23T09:00:00Z</dcterms:modified>
</cp:coreProperties>
</file>