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A1FCA1E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79C6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02B62">
        <w:rPr>
          <w:rFonts w:ascii="Times New Roman" w:hAnsi="Times New Roman"/>
          <w:sz w:val="28"/>
          <w:szCs w:val="28"/>
          <w:lang w:eastAsia="uk-UA"/>
        </w:rPr>
        <w:t>Родак Г.</w:t>
      </w:r>
      <w:r w:rsidR="00A74C38">
        <w:rPr>
          <w:rFonts w:ascii="Times New Roman" w:hAnsi="Times New Roman"/>
          <w:sz w:val="28"/>
          <w:szCs w:val="28"/>
          <w:lang w:eastAsia="uk-UA"/>
        </w:rPr>
        <w:t>Є</w:t>
      </w:r>
      <w:r w:rsidR="00E62688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A74C38">
        <w:rPr>
          <w:rFonts w:ascii="Times New Roman" w:hAnsi="Times New Roman"/>
          <w:sz w:val="28"/>
          <w:szCs w:val="28"/>
          <w:lang w:eastAsia="uk-UA"/>
        </w:rPr>
        <w:t>Родак Галини Євгенівни</w:t>
      </w:r>
      <w:r w:rsidR="00A01F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>ст.</w:t>
      </w:r>
      <w:bookmarkStart w:id="0" w:name="_GoBack"/>
      <w:bookmarkEnd w:id="0"/>
      <w:r w:rsidR="00B04342">
        <w:rPr>
          <w:rFonts w:ascii="Times New Roman" w:hAnsi="Times New Roman"/>
          <w:sz w:val="28"/>
          <w:szCs w:val="28"/>
          <w:lang w:eastAsia="ru-RU"/>
        </w:rPr>
        <w:t xml:space="preserve">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F02B62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8E53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74C38">
        <w:rPr>
          <w:rFonts w:ascii="Times New Roman" w:hAnsi="Times New Roman"/>
          <w:sz w:val="28"/>
          <w:szCs w:val="28"/>
          <w:lang w:eastAsia="uk-UA"/>
        </w:rPr>
        <w:t>Родак Галині Євгенівні</w:t>
      </w:r>
      <w:r w:rsidR="001A20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A74C38">
        <w:rPr>
          <w:rFonts w:ascii="Times New Roman" w:hAnsi="Times New Roman"/>
          <w:sz w:val="28"/>
          <w:szCs w:val="28"/>
          <w:lang w:eastAsia="uk-UA"/>
        </w:rPr>
        <w:t>0,1675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A74C38">
        <w:rPr>
          <w:rFonts w:ascii="Times New Roman" w:hAnsi="Times New Roman"/>
          <w:sz w:val="28"/>
          <w:szCs w:val="28"/>
          <w:lang w:eastAsia="uk-UA"/>
        </w:rPr>
        <w:t>39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A74C38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185312">
        <w:rPr>
          <w:rFonts w:ascii="Times New Roman" w:hAnsi="Times New Roman"/>
          <w:sz w:val="28"/>
          <w:szCs w:val="28"/>
          <w:lang w:eastAsia="uk-UA"/>
        </w:rPr>
        <w:t>0</w:t>
      </w:r>
      <w:r w:rsidR="00A74C38">
        <w:rPr>
          <w:rFonts w:ascii="Times New Roman" w:hAnsi="Times New Roman"/>
          <w:sz w:val="28"/>
          <w:szCs w:val="28"/>
          <w:lang w:eastAsia="uk-UA"/>
        </w:rPr>
        <w:t>758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A74C38">
        <w:rPr>
          <w:rFonts w:ascii="Times New Roman" w:hAnsi="Times New Roman"/>
          <w:sz w:val="28"/>
          <w:szCs w:val="28"/>
          <w:lang w:eastAsia="uk-UA"/>
        </w:rPr>
        <w:t>Лучинці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02B62">
        <w:rPr>
          <w:rFonts w:ascii="Times New Roman" w:hAnsi="Times New Roman"/>
          <w:sz w:val="28"/>
          <w:szCs w:val="28"/>
          <w:lang w:eastAsia="uk-UA"/>
        </w:rPr>
        <w:t xml:space="preserve"> Родак Галині Євгенівні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A0C" w:rsidRDefault="003E6A0C">
      <w:r>
        <w:separator/>
      </w:r>
    </w:p>
  </w:endnote>
  <w:endnote w:type="continuationSeparator" w:id="0">
    <w:p w:rsidR="003E6A0C" w:rsidRDefault="003E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A0C" w:rsidRDefault="003E6A0C">
      <w:r>
        <w:separator/>
      </w:r>
    </w:p>
  </w:footnote>
  <w:footnote w:type="continuationSeparator" w:id="0">
    <w:p w:rsidR="003E6A0C" w:rsidRDefault="003E6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E6A0C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87120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74C38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2B62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2024-03-13T06:36:00Z</dcterms:created>
  <dcterms:modified xsi:type="dcterms:W3CDTF">2024-03-20T09:48:00Z</dcterms:modified>
</cp:coreProperties>
</file>