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1F" w:rsidRPr="00EC4467" w:rsidRDefault="00C6691F" w:rsidP="00C6691F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1F" w:rsidRPr="00EC4467" w:rsidRDefault="00C6691F" w:rsidP="00C6691F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C6691F" w:rsidRPr="00EC4467" w:rsidRDefault="00C6691F" w:rsidP="00C6691F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C6691F" w:rsidRPr="00EC4467" w:rsidRDefault="00C6691F" w:rsidP="00C6691F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C6691F" w:rsidRPr="00EC4467" w:rsidRDefault="00A9062F" w:rsidP="00C6691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rFonts w:eastAsia="Calibri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FB057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6691F" w:rsidRPr="00EC4467" w:rsidRDefault="00C6691F" w:rsidP="00C6691F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C6691F" w:rsidRPr="00EC4467" w:rsidRDefault="00C6691F" w:rsidP="00C669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6691F" w:rsidRPr="00EC4467" w:rsidRDefault="00C6691F" w:rsidP="00C6691F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28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липня 2022 р. № </w:t>
      </w:r>
      <w:r w:rsidR="00AA73C4">
        <w:rPr>
          <w:rFonts w:ascii="Times New Roman" w:hAnsi="Times New Roman"/>
          <w:color w:val="000000"/>
          <w:sz w:val="28"/>
          <w:szCs w:val="28"/>
          <w:lang w:val="uk-UA" w:eastAsia="uk-UA"/>
        </w:rPr>
        <w:t>5046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27</w:t>
      </w:r>
      <w:r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C446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C6691F" w:rsidRPr="00EC4467" w:rsidRDefault="00C6691F" w:rsidP="00C6691F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C6691F" w:rsidRPr="004204F1" w:rsidRDefault="00C6691F" w:rsidP="00C6691F">
      <w:pPr>
        <w:spacing w:after="0" w:line="240" w:lineRule="auto"/>
        <w:ind w:firstLine="180"/>
        <w:outlineLvl w:val="1"/>
        <w:rPr>
          <w:rFonts w:ascii="Times New Roman" w:hAnsi="Times New Roman"/>
          <w:bCs/>
          <w:sz w:val="28"/>
          <w:szCs w:val="28"/>
        </w:rPr>
      </w:pPr>
    </w:p>
    <w:p w:rsidR="004304F5" w:rsidRDefault="006F5CCD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bCs/>
          <w:sz w:val="28"/>
          <w:szCs w:val="28"/>
          <w:highlight w:val="white"/>
          <w:lang w:val="uk-UA" w:eastAsia="uk-UA"/>
        </w:rPr>
        <w:t xml:space="preserve">Про затвердження </w:t>
      </w:r>
      <w:r w:rsidR="004304F5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Програми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 </w:t>
      </w:r>
      <w:r w:rsidR="00C6691F"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розвитку </w:t>
      </w:r>
    </w:p>
    <w:p w:rsidR="004304F5" w:rsidRDefault="00C6691F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та функціонування 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української мови </w:t>
      </w:r>
    </w:p>
    <w:p w:rsidR="004304F5" w:rsidRDefault="00C6691F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в усіх сферах суспільного життя</w:t>
      </w:r>
    </w:p>
    <w:p w:rsidR="004304F5" w:rsidRDefault="00C6691F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Рогатинської міської територіальної</w:t>
      </w:r>
    </w:p>
    <w:p w:rsidR="00C6691F" w:rsidRDefault="00C6691F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громади на 2022-2025 роки</w:t>
      </w:r>
    </w:p>
    <w:p w:rsidR="00C6691F" w:rsidRDefault="00C6691F" w:rsidP="00C6691F">
      <w:pPr>
        <w:spacing w:after="0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</w:p>
    <w:p w:rsidR="00D36933" w:rsidRDefault="00C6691F" w:rsidP="00D369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пункту 22 частини 1 статті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26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«Про місцев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е самоврядування в Україні», </w:t>
      </w:r>
      <w:r w:rsidRPr="00C669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Закону України «Про забезпечення функціонування української мови як державної», розпорядження Кабінету Міністрів України від 17 липня 2019 року №596-р «Про схвалення Стратегії популяризації української мови до 2030 року «Сильна мова - успішна держава»,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беручи до уваги </w:t>
      </w:r>
      <w:r>
        <w:rPr>
          <w:sz w:val="28"/>
          <w:szCs w:val="28"/>
          <w:lang w:val="uk-UA"/>
        </w:rPr>
        <w:t>л</w:t>
      </w:r>
      <w:r w:rsidRPr="00794D3A">
        <w:rPr>
          <w:sz w:val="28"/>
          <w:szCs w:val="28"/>
          <w:lang w:val="uk-UA"/>
        </w:rPr>
        <w:t>ист уповноваженого із захисту державної мови від 03.06.2022 року  №4737/0/1-22/01-025</w:t>
      </w:r>
      <w:r>
        <w:rPr>
          <w:sz w:val="28"/>
          <w:szCs w:val="28"/>
          <w:lang w:val="uk-UA"/>
        </w:rPr>
        <w:t xml:space="preserve">, </w:t>
      </w:r>
      <w:r w:rsidRPr="00C669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визначення української мови як єдиної державної, фактору єдності та національної безпеки України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міська рада ВИРІШИЛА:</w:t>
      </w:r>
    </w:p>
    <w:p w:rsidR="00C6691F" w:rsidRDefault="006F5CCD" w:rsidP="00D369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4304F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Програму </w:t>
      </w:r>
      <w:r w:rsid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розвитку та функціонування української мови в усіх сферах </w:t>
      </w:r>
      <w:r w:rsidR="00C6691F"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суспільн</w:t>
      </w:r>
      <w:r w:rsid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ого життя Рогатинської міської </w:t>
      </w:r>
      <w:r w:rsidR="00C6691F"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територіальної громади на 2022-2025 роки</w:t>
      </w:r>
      <w:r w:rsidR="00C6691F"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 що додається.</w:t>
      </w:r>
    </w:p>
    <w:p w:rsidR="00C6691F" w:rsidRPr="00C6691F" w:rsidRDefault="00C6691F" w:rsidP="00C6691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Контроль за виконанням Програми покласти на постійну комісію міської ради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 питань </w:t>
      </w:r>
      <w:r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гуманітарної сфери,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соціального захисту населення та молодіжної політики (голова комісії –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Тетяна Кушнір</w:t>
      </w:r>
      <w:r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).</w:t>
      </w:r>
    </w:p>
    <w:p w:rsidR="00C6691F" w:rsidRPr="004204F1" w:rsidRDefault="00C6691F" w:rsidP="00C669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C6691F" w:rsidRPr="004204F1" w:rsidRDefault="00C6691F" w:rsidP="00C669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C6691F" w:rsidRPr="00220C07" w:rsidRDefault="00C6691F" w:rsidP="00C669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Міський голова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Сергій НАСАЛИК</w:t>
      </w:r>
    </w:p>
    <w:p w:rsidR="00C6691F" w:rsidRPr="004204F1" w:rsidRDefault="00C6691F" w:rsidP="00C6691F">
      <w:pPr>
        <w:spacing w:after="0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</w:p>
    <w:p w:rsidR="00131335" w:rsidRDefault="00131335"/>
    <w:p w:rsidR="008117A4" w:rsidRDefault="008117A4">
      <w:pPr>
        <w:rPr>
          <w:lang w:val="uk-UA"/>
        </w:rPr>
      </w:pPr>
    </w:p>
    <w:p w:rsidR="00AA73C4" w:rsidRPr="00AA73C4" w:rsidRDefault="00AA73C4">
      <w:pPr>
        <w:rPr>
          <w:lang w:val="uk-UA"/>
        </w:rPr>
      </w:pPr>
    </w:p>
    <w:p w:rsidR="008117A4" w:rsidRDefault="008117A4"/>
    <w:p w:rsidR="001420C3" w:rsidRPr="00ED1CAC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ED1CAC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ЗАТВЕРДЖЕНО </w:t>
      </w:r>
    </w:p>
    <w:p w:rsidR="001420C3" w:rsidRPr="00ED1CAC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рішення 27</w:t>
      </w:r>
      <w:r w:rsidRPr="00ED1CA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сесії міської ради </w:t>
      </w: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від 28.07.2022</w:t>
      </w:r>
      <w:r w:rsidRPr="00ED1CAC">
        <w:rPr>
          <w:rFonts w:ascii="Times New Roman" w:hAnsi="Times New Roman"/>
          <w:bCs/>
          <w:sz w:val="28"/>
          <w:szCs w:val="28"/>
          <w:lang w:val="uk-UA" w:eastAsia="uk-UA"/>
        </w:rPr>
        <w:t xml:space="preserve">р. № </w:t>
      </w:r>
      <w:r w:rsidR="00A7188C">
        <w:rPr>
          <w:rFonts w:ascii="Times New Roman" w:hAnsi="Times New Roman"/>
          <w:bCs/>
          <w:sz w:val="28"/>
          <w:szCs w:val="28"/>
          <w:lang w:val="uk-UA" w:eastAsia="uk-UA"/>
        </w:rPr>
        <w:t>5046</w:t>
      </w: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Pr="009C7C7D" w:rsidRDefault="001420C3" w:rsidP="001420C3">
      <w:pPr>
        <w:spacing w:after="0"/>
        <w:ind w:left="5664"/>
        <w:rPr>
          <w:rFonts w:ascii="Times New Roman" w:hAnsi="Times New Roman"/>
          <w:b/>
          <w:bCs/>
          <w:sz w:val="28"/>
          <w:szCs w:val="28"/>
          <w:highlight w:val="white"/>
          <w:lang w:val="uk-UA" w:eastAsia="uk-UA"/>
        </w:rPr>
      </w:pPr>
    </w:p>
    <w:p w:rsidR="001420C3" w:rsidRPr="00881002" w:rsidRDefault="001420C3" w:rsidP="001420C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8100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ПРОГРАМА</w:t>
      </w:r>
    </w:p>
    <w:p w:rsidR="001420C3" w:rsidRPr="00881002" w:rsidRDefault="001420C3" w:rsidP="001420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81002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розвитку та функціонування української мови </w:t>
      </w:r>
    </w:p>
    <w:p w:rsidR="001420C3" w:rsidRPr="00881002" w:rsidRDefault="001420C3" w:rsidP="001420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81002">
        <w:rPr>
          <w:rFonts w:ascii="Times New Roman" w:hAnsi="Times New Roman"/>
          <w:b/>
          <w:sz w:val="28"/>
          <w:szCs w:val="28"/>
          <w:lang w:val="uk-UA" w:eastAsia="uk-UA"/>
        </w:rPr>
        <w:t xml:space="preserve">в усіх сферах суспільного життя Рогатинської міської </w:t>
      </w:r>
    </w:p>
    <w:p w:rsidR="001420C3" w:rsidRPr="00881002" w:rsidRDefault="001420C3" w:rsidP="001420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81002">
        <w:rPr>
          <w:rFonts w:ascii="Times New Roman" w:hAnsi="Times New Roman"/>
          <w:b/>
          <w:sz w:val="28"/>
          <w:szCs w:val="28"/>
          <w:lang w:val="uk-UA" w:eastAsia="uk-UA"/>
        </w:rPr>
        <w:t>територіальної громади на 2022-2025 роки</w:t>
      </w:r>
    </w:p>
    <w:p w:rsidR="001420C3" w:rsidRPr="00881002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Pr="00881002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sz w:val="28"/>
          <w:szCs w:val="28"/>
          <w:highlight w:val="white"/>
          <w:lang w:val="uk-UA" w:eastAsia="uk-UA"/>
        </w:rPr>
        <w:t>Рогатин</w:t>
      </w:r>
    </w:p>
    <w:p w:rsidR="001420C3" w:rsidRPr="004B49CC" w:rsidRDefault="001420C3" w:rsidP="004B49CC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sz w:val="28"/>
          <w:szCs w:val="28"/>
          <w:highlight w:val="white"/>
          <w:lang w:val="uk-UA" w:eastAsia="uk-UA"/>
        </w:rPr>
        <w:t>2022 рік</w:t>
      </w:r>
    </w:p>
    <w:p w:rsidR="001420C3" w:rsidRPr="004F0532" w:rsidRDefault="001420C3" w:rsidP="001420C3">
      <w:pPr>
        <w:pStyle w:val="a6"/>
        <w:spacing w:after="0" w:line="240" w:lineRule="auto"/>
        <w:ind w:left="0"/>
        <w:jc w:val="center"/>
        <w:outlineLvl w:val="4"/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4F0532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lastRenderedPageBreak/>
        <w:t>Паспорт</w:t>
      </w:r>
    </w:p>
    <w:p w:rsidR="001420C3" w:rsidRPr="004F0532" w:rsidRDefault="001420C3" w:rsidP="001420C3">
      <w:pPr>
        <w:pStyle w:val="a6"/>
        <w:spacing w:after="0" w:line="240" w:lineRule="auto"/>
        <w:ind w:left="0"/>
        <w:jc w:val="center"/>
        <w:outlineLvl w:val="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F0532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Програми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F05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розвитку та функціонування української мови в усіх сферах суспільного життя Рогатинської міської територіальної громади </w:t>
      </w:r>
    </w:p>
    <w:p w:rsidR="001420C3" w:rsidRPr="004F0532" w:rsidRDefault="001420C3" w:rsidP="004B49CC">
      <w:pPr>
        <w:pStyle w:val="a6"/>
        <w:spacing w:after="0" w:line="240" w:lineRule="auto"/>
        <w:ind w:left="0"/>
        <w:jc w:val="center"/>
        <w:outlineLvl w:val="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F05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 2022-2025 роки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37"/>
        <w:gridCol w:w="6137"/>
      </w:tblGrid>
      <w:tr w:rsidR="001420C3" w:rsidRPr="000E4AEA" w:rsidTr="00BA4FBC">
        <w:trPr>
          <w:trHeight w:val="10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Програма розвитку та функціонування української мови в усіх сферах суспільного життя Рогатинської міської територіальної громади на 2022-2025 роки</w:t>
            </w:r>
          </w:p>
        </w:tc>
      </w:tr>
      <w:tr w:rsidR="001420C3" w:rsidRPr="000E4AEA" w:rsidTr="00BA4FBC">
        <w:trPr>
          <w:trHeight w:val="10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</w:rPr>
              <w:t>Підстави для розробки</w:t>
            </w: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4AE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Ст.10 Конституції України;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забезпечення функціонування української мови як державної»;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місцеве самоврядування в Україні»;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Указ Президента України «Про Концепцію державної мовної політики»;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розпорядження Кабінету Міністрів України від 17 липня 2019 року №596-р «Про схвалення Стратегії популяризації української мови до 2030 року «Сильна мова - успішна держава»;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Лист уповноваженого із захисту державної мови від 03.06.2022 року  №4737/0/1-22/01-025</w:t>
            </w:r>
          </w:p>
        </w:tc>
      </w:tr>
      <w:tr w:rsidR="001420C3" w:rsidRPr="000E4AEA" w:rsidTr="00BA4FBC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Секретар міської ради</w:t>
            </w:r>
          </w:p>
          <w:p w:rsidR="001420C3" w:rsidRPr="000E4AEA" w:rsidRDefault="001420C3" w:rsidP="00BA4FBC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420C3" w:rsidRPr="000E4AEA" w:rsidTr="00BA4FBC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4AEA">
              <w:rPr>
                <w:rFonts w:ascii="Times New Roman" w:hAnsi="Times New Roman"/>
                <w:sz w:val="28"/>
                <w:szCs w:val="28"/>
              </w:rPr>
              <w:t>програмних</w:t>
            </w: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4AEA">
              <w:rPr>
                <w:rFonts w:ascii="Times New Roman" w:hAnsi="Times New Roman"/>
                <w:sz w:val="28"/>
                <w:szCs w:val="28"/>
              </w:rPr>
              <w:t>заходів (головні</w:t>
            </w: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4AEA">
              <w:rPr>
                <w:rFonts w:ascii="Times New Roman" w:hAnsi="Times New Roman"/>
                <w:sz w:val="28"/>
                <w:szCs w:val="28"/>
              </w:rPr>
              <w:t>виконавці)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Виконавчий комітет Рогатинської міської ради 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Відділ освіти Рогатинської міської ради;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Відділ культури Рогатинської міської ради;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Рогатинський історико-краєзнавчий музей «Опілля»;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Комунальна установа «Центр професійного розвитку педагогічних працівників Рогатинської міської ради»</w:t>
            </w:r>
          </w:p>
        </w:tc>
      </w:tr>
      <w:tr w:rsidR="001420C3" w:rsidRPr="000E4AEA" w:rsidTr="00BA4FBC">
        <w:trPr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2022-2025 роки</w:t>
            </w:r>
          </w:p>
          <w:p w:rsidR="001420C3" w:rsidRPr="000E4AEA" w:rsidRDefault="001420C3" w:rsidP="00BA4FBC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420C3" w:rsidRPr="000E4AEA" w:rsidTr="00BA4FBC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 необхідних для реалізації програми, 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A365C2" w:rsidRDefault="001420C3" w:rsidP="001420C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200,0 тис. грн</w:t>
            </w:r>
          </w:p>
        </w:tc>
      </w:tr>
      <w:tr w:rsidR="001420C3" w:rsidRPr="009F0AE0" w:rsidTr="00BA4FBC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Кошти бюджету Рогатинської міської територіальної громади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9F0AE0" w:rsidRDefault="001420C3" w:rsidP="00BA4FBC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200,0 тис. грн</w:t>
            </w:r>
          </w:p>
        </w:tc>
      </w:tr>
      <w:tr w:rsidR="001420C3" w:rsidRPr="009F0AE0" w:rsidTr="00BA4FBC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A365C2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5C2">
              <w:rPr>
                <w:rFonts w:ascii="Times New Roman" w:hAnsi="Times New Roman"/>
                <w:sz w:val="28"/>
                <w:szCs w:val="28"/>
                <w:lang w:val="uk-UA"/>
              </w:rPr>
              <w:t>Обсяг фінансових ресурсів на 2022 рік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30,0 тис. грн</w:t>
            </w:r>
          </w:p>
        </w:tc>
      </w:tr>
    </w:tbl>
    <w:p w:rsidR="001420C3" w:rsidRDefault="001420C3" w:rsidP="001420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420C3" w:rsidRPr="00516A40" w:rsidRDefault="001420C3" w:rsidP="001420C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I</w:t>
      </w:r>
      <w:r w:rsidRPr="00C578E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ЗАГАЛЬНІ ПОЛОЖЕННЯ</w:t>
      </w:r>
    </w:p>
    <w:p w:rsidR="001420C3" w:rsidRPr="009B102B" w:rsidRDefault="001420C3" w:rsidP="001420C3">
      <w:pPr>
        <w:spacing w:after="0" w:line="240" w:lineRule="auto"/>
        <w:ind w:left="360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1420C3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Програма розвитку і функціонування української мови в усіх сферах суспільного життя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Рогатинської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міської територіальної громади на 2022-2025 роки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(далі-Програма) </w:t>
      </w:r>
      <w:r w:rsidRPr="005B000F">
        <w:rPr>
          <w:rFonts w:ascii="Times New Roman" w:hAnsi="Times New Roman"/>
          <w:color w:val="000000" w:themeColor="text1"/>
          <w:spacing w:val="2"/>
          <w:sz w:val="28"/>
          <w:szCs w:val="28"/>
          <w:lang w:val="uk-UA"/>
        </w:rPr>
        <w:t>розроблена відповідно до Декларації про державний суверенітет України, Декларації прав національностей України, Закону України «Про забезпечення функціонування української мови як державної», 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>Європейської культурної к</w:t>
      </w:r>
      <w:r w:rsidRPr="005B000F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>онвенції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1954 року та на виконання вимог статті 10 Конституції України.</w:t>
      </w:r>
      <w:r w:rsidRPr="005B000F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1420C3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pacing w:val="5"/>
          <w:sz w:val="28"/>
          <w:szCs w:val="28"/>
          <w:lang w:val="uk-UA"/>
        </w:rPr>
        <w:t xml:space="preserve">Утвердження і розвиток української мови, яка згідно з Конституцією 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 є державною, – це та стратегічна мет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а, без реалізації якої неможливі збереження та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подальша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розбудова Української держави.</w:t>
      </w:r>
      <w:r w:rsidRPr="00E06E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1420C3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578E7">
        <w:rPr>
          <w:rFonts w:ascii="Times New Roman" w:hAnsi="Times New Roman"/>
          <w:sz w:val="28"/>
          <w:szCs w:val="28"/>
          <w:lang w:val="uk-UA"/>
        </w:rPr>
        <w:t xml:space="preserve">У боротьбі українського народу з окупантом мова стала особливим феноменом, який об’єднав людей. Навіть ті, хто розглядав мову лишень як засіб спілкування, сьогодні відчувають потребу опікуватись нею і популяризувати її. </w:t>
      </w:r>
      <w:r w:rsidRPr="00E06E31">
        <w:rPr>
          <w:rFonts w:ascii="Times New Roman" w:hAnsi="Times New Roman"/>
          <w:sz w:val="28"/>
          <w:szCs w:val="28"/>
          <w:lang w:val="uk-UA"/>
        </w:rPr>
        <w:t>Цій місії Рогатинська громад</w:t>
      </w:r>
      <w:r>
        <w:rPr>
          <w:rFonts w:ascii="Times New Roman" w:hAnsi="Times New Roman"/>
          <w:sz w:val="28"/>
          <w:szCs w:val="28"/>
          <w:lang w:val="uk-UA"/>
        </w:rPr>
        <w:t xml:space="preserve">а повсякчас приділяла </w:t>
      </w:r>
      <w:r w:rsidRPr="00E06E31">
        <w:rPr>
          <w:rFonts w:ascii="Times New Roman" w:hAnsi="Times New Roman"/>
          <w:sz w:val="28"/>
          <w:szCs w:val="28"/>
          <w:lang w:val="uk-UA"/>
        </w:rPr>
        <w:t xml:space="preserve"> увагу, а в сучасних умовах – й поготів. На теренах нашого краю ніколи не велись дебати щодо спілкування українською мовою на</w:t>
      </w:r>
      <w:r w:rsidR="00C87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6E31">
        <w:rPr>
          <w:rFonts w:ascii="Times New Roman" w:hAnsi="Times New Roman"/>
          <w:sz w:val="28"/>
          <w:szCs w:val="28"/>
          <w:lang w:val="uk-UA"/>
        </w:rPr>
        <w:t>противагу російській. Тому завдання Програми насамперед поглибити базові знання, які діти, молодь, наші громадяни отримують у школі чи з інших відкритих джерел. Адже доля мови залежить від долі її носія.</w:t>
      </w:r>
    </w:p>
    <w:p w:rsidR="001420C3" w:rsidRPr="00951C7F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Рогатинській міській </w:t>
      </w:r>
      <w:r w:rsidRPr="009B102B">
        <w:rPr>
          <w:rFonts w:ascii="Times New Roman" w:hAnsi="Times New Roman"/>
          <w:sz w:val="28"/>
          <w:szCs w:val="28"/>
          <w:lang w:val="uk-UA"/>
        </w:rPr>
        <w:t xml:space="preserve">територіальній громаді є потреба </w:t>
      </w:r>
      <w:r>
        <w:rPr>
          <w:rFonts w:ascii="Times New Roman" w:hAnsi="Times New Roman"/>
          <w:sz w:val="28"/>
          <w:szCs w:val="28"/>
          <w:lang w:val="uk-UA"/>
        </w:rPr>
        <w:t>у формуванні комплексного механізму розвитку</w:t>
      </w:r>
      <w:r w:rsidRPr="009B10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української</w:t>
      </w:r>
      <w:r w:rsidRPr="009B102B">
        <w:rPr>
          <w:rFonts w:ascii="Times New Roman" w:hAnsi="Times New Roman"/>
          <w:sz w:val="28"/>
          <w:szCs w:val="28"/>
          <w:lang w:val="uk-UA"/>
        </w:rPr>
        <w:t xml:space="preserve"> мови в різних сферах життя: освіті, культурі, спорті та туризмі, рекламі, засобах масової інформації тощо.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Особливо це стосується культури мовлення, розвитку мовних традицій Опілля, збереження та розвитку мовних культурних надбань, формування у дітей розуміння поваги до мови.</w:t>
      </w:r>
    </w:p>
    <w:p w:rsidR="001420C3" w:rsidRPr="00D41097" w:rsidRDefault="001420C3" w:rsidP="001420C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6E31">
        <w:rPr>
          <w:rFonts w:ascii="Times New Roman" w:hAnsi="Times New Roman"/>
          <w:sz w:val="28"/>
          <w:szCs w:val="28"/>
        </w:rPr>
        <w:t xml:space="preserve">  </w:t>
      </w:r>
      <w:r w:rsidRPr="00C578E7">
        <w:rPr>
          <w:rFonts w:ascii="Times New Roman" w:hAnsi="Times New Roman"/>
          <w:sz w:val="28"/>
          <w:szCs w:val="28"/>
        </w:rPr>
        <w:t>Реалізація заходів Програми дозволить</w:t>
      </w:r>
      <w:r w:rsidRPr="00AC0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підняти на вищий рівень мовну культуру,</w:t>
      </w:r>
      <w:r w:rsidRPr="00C578E7">
        <w:rPr>
          <w:rFonts w:ascii="Times New Roman" w:hAnsi="Times New Roman"/>
          <w:sz w:val="28"/>
          <w:szCs w:val="28"/>
        </w:rPr>
        <w:t xml:space="preserve"> об’єднати знання та дослідження про мову у ґрунтовний   продукт з елементами візуалізації, який стане надбанням для майбутніх поколінь українців</w:t>
      </w:r>
      <w:r>
        <w:rPr>
          <w:rFonts w:ascii="Times New Roman" w:hAnsi="Times New Roman"/>
          <w:sz w:val="24"/>
          <w:szCs w:val="24"/>
        </w:rPr>
        <w:t>.</w:t>
      </w:r>
    </w:p>
    <w:p w:rsidR="001420C3" w:rsidRPr="005B000F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06E31">
        <w:rPr>
          <w:rFonts w:ascii="Times New Roman" w:hAnsi="Times New Roman"/>
          <w:sz w:val="28"/>
          <w:szCs w:val="28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відкритий характер і може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доповнюватися (змінюватися) в установленому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чинним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законодавством порядку в разі, коли в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відбуватимуться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зміни в законодавстві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A05">
        <w:rPr>
          <w:rFonts w:ascii="Times New Roman" w:hAnsi="Times New Roman"/>
          <w:sz w:val="28"/>
          <w:szCs w:val="28"/>
        </w:rPr>
        <w:t>України.</w:t>
      </w:r>
    </w:p>
    <w:p w:rsidR="001420C3" w:rsidRPr="005B000F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420C3" w:rsidRPr="00D36A05" w:rsidRDefault="001420C3" w:rsidP="001420C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 МЕТА ТА ЦІЛІ ПРОГРАМИ</w:t>
      </w:r>
    </w:p>
    <w:p w:rsidR="001420C3" w:rsidRPr="001E5D16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Метою Програми є створення опти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мальних умов для 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виховання любові, поваги, шанобливого став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лення до української мови, культури,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дотримання норм законодавства України щодо забезпечення культурно-мовних прав громадян та виконання зобов'язань України перед Радою Європи у відповідності до Європейської культурної конвенції.</w:t>
      </w:r>
    </w:p>
    <w:p w:rsidR="001420C3" w:rsidRPr="001E5D16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спрямована на досягнення цілей:</w:t>
      </w:r>
    </w:p>
    <w:p w:rsidR="001420C3" w:rsidRPr="00FB04D5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посилення функції української</w:t>
      </w:r>
      <w:r w:rsidRPr="00FB04D5">
        <w:rPr>
          <w:rFonts w:ascii="Times New Roman" w:hAnsi="Times New Roman"/>
          <w:sz w:val="28"/>
          <w:szCs w:val="28"/>
          <w:lang w:val="uk-UA"/>
        </w:rPr>
        <w:t xml:space="preserve"> мови, як об’єднуючого і консолідуючого чинника в суспільстві, засобу зміцнення державної єдності України;</w:t>
      </w: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розробка</w:t>
      </w:r>
      <w:r w:rsidRPr="001E5D16">
        <w:rPr>
          <w:rFonts w:ascii="Times New Roman" w:hAnsi="Times New Roman"/>
          <w:sz w:val="28"/>
          <w:szCs w:val="28"/>
          <w:lang w:val="uk-UA"/>
        </w:rPr>
        <w:t xml:space="preserve"> та відкриття мережі курсів з вивчення української мови (в тому числі дистанційних та онлайн-курсів);</w:t>
      </w: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збереження унікальності регіональних діалектів</w:t>
      </w:r>
      <w:r w:rsidR="0054457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фразеологізмів як коштовної оздоби української мови;</w:t>
      </w:r>
    </w:p>
    <w:p w:rsidR="001420C3" w:rsidRPr="001E5D16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популяризація української книжки, творчості сучасних українських письменників, учнівської та студентської творчості;</w:t>
      </w:r>
    </w:p>
    <w:p w:rsidR="001420C3" w:rsidRPr="008866DC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866DC">
        <w:rPr>
          <w:rFonts w:ascii="Times New Roman" w:hAnsi="Times New Roman"/>
          <w:sz w:val="28"/>
          <w:szCs w:val="28"/>
          <w:lang w:val="uk-UA"/>
        </w:rPr>
        <w:t xml:space="preserve">- заохочення молоді до вивчення, навчання та спілкування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літературною </w:t>
      </w:r>
      <w:r w:rsidRPr="008866DC">
        <w:rPr>
          <w:rFonts w:ascii="Times New Roman" w:hAnsi="Times New Roman"/>
          <w:sz w:val="28"/>
          <w:szCs w:val="28"/>
          <w:lang w:val="uk-UA"/>
        </w:rPr>
        <w:t>українською мовою, запровадження та реалізації відповідних проєктів;</w:t>
      </w: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6A40">
        <w:rPr>
          <w:rFonts w:ascii="Times New Roman" w:hAnsi="Times New Roman"/>
          <w:sz w:val="28"/>
          <w:szCs w:val="28"/>
        </w:rPr>
        <w:t>- збереження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6A40">
        <w:rPr>
          <w:rFonts w:ascii="Times New Roman" w:hAnsi="Times New Roman"/>
          <w:sz w:val="28"/>
          <w:szCs w:val="28"/>
        </w:rPr>
        <w:t>культурної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6A40">
        <w:rPr>
          <w:rFonts w:ascii="Times New Roman" w:hAnsi="Times New Roman"/>
          <w:sz w:val="28"/>
          <w:szCs w:val="28"/>
        </w:rPr>
        <w:t>спадщини як основи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6A40">
        <w:rPr>
          <w:rFonts w:ascii="Times New Roman" w:hAnsi="Times New Roman"/>
          <w:sz w:val="28"/>
          <w:szCs w:val="28"/>
        </w:rPr>
        <w:t>національної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6A40">
        <w:rPr>
          <w:rFonts w:ascii="Times New Roman" w:hAnsi="Times New Roman"/>
          <w:sz w:val="28"/>
          <w:szCs w:val="28"/>
        </w:rPr>
        <w:t>культури та розширення доступу до неї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6A40">
        <w:rPr>
          <w:rFonts w:ascii="Times New Roman" w:hAnsi="Times New Roman"/>
          <w:sz w:val="28"/>
          <w:szCs w:val="28"/>
        </w:rPr>
        <w:t>громадян;</w:t>
      </w:r>
    </w:p>
    <w:p w:rsidR="001420C3" w:rsidRPr="005B000F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bookmarkStart w:id="0" w:name="24"/>
      <w:bookmarkEnd w:id="0"/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створення належних умов для вивчення українсько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ї мови мешканцями Рогатинської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міської територіальної гро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мади та осіб з числа тимчасово переміщених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; </w:t>
      </w:r>
    </w:p>
    <w:p w:rsidR="001420C3" w:rsidRDefault="001420C3" w:rsidP="00142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- підтримк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16A40">
        <w:rPr>
          <w:rFonts w:ascii="Times New Roman" w:hAnsi="Times New Roman"/>
          <w:sz w:val="28"/>
          <w:szCs w:val="28"/>
        </w:rPr>
        <w:t xml:space="preserve"> культурного розмаїття,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6A40">
        <w:rPr>
          <w:rFonts w:ascii="Times New Roman" w:hAnsi="Times New Roman"/>
          <w:sz w:val="28"/>
          <w:szCs w:val="28"/>
        </w:rPr>
        <w:t>міжнародного культурного співробітництва в громаді.</w:t>
      </w:r>
    </w:p>
    <w:p w:rsidR="001420C3" w:rsidRPr="00516A40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20C3" w:rsidRPr="006F3E62" w:rsidRDefault="001420C3" w:rsidP="001420C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8866DC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ЗАВДАННЯ ТА </w:t>
      </w:r>
      <w:r w:rsidRPr="006F3E6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ЗАХОДИ ПРОГРАМИ</w:t>
      </w:r>
    </w:p>
    <w:p w:rsidR="001420C3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4457D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Завдання та 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аходи з виконання Програми наведено в додатку 1 до Програми.</w:t>
      </w:r>
    </w:p>
    <w:p w:rsidR="001420C3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420C3" w:rsidRPr="006F3E62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6F3E6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6F3E6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F3E6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ОЧІКУВАНІ РЕЗУЛЬТАТИ</w:t>
      </w:r>
    </w:p>
    <w:p w:rsidR="001420C3" w:rsidRPr="005B000F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ab/>
      </w:r>
      <w:r w:rsidRPr="005B000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Виконання Програми забезпечить:</w:t>
      </w:r>
    </w:p>
    <w:p w:rsidR="001420C3" w:rsidRPr="005B000F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bookmarkStart w:id="1" w:name="34"/>
      <w:bookmarkEnd w:id="1"/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практичну реалізацію статті 10 Конституції України щодо всебічного розвитку і функціонування української мови в усіх сферах суспільного життя; </w:t>
      </w:r>
    </w:p>
    <w:p w:rsidR="001420C3" w:rsidRPr="005B000F" w:rsidRDefault="0054457D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1420C3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посилення позицій україномовного національно-патріотичного середовища в усіх сферах суспільного життя;</w:t>
      </w: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866DC">
        <w:rPr>
          <w:rFonts w:ascii="Times New Roman" w:hAnsi="Times New Roman"/>
          <w:sz w:val="28"/>
          <w:szCs w:val="28"/>
          <w:lang w:val="uk-UA"/>
        </w:rPr>
        <w:t>підтримку представників освітніх, мистецьких колективів, громадських об’єднань, талановитих місцевих літераторів, які сприяють розвитку української мови, культури, історичної свідомості;</w:t>
      </w: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8866DC">
        <w:rPr>
          <w:rFonts w:ascii="Times New Roman" w:hAnsi="Times New Roman"/>
          <w:sz w:val="28"/>
          <w:szCs w:val="28"/>
          <w:lang w:val="uk-UA"/>
        </w:rPr>
        <w:t xml:space="preserve">розширення функціонування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ділової </w:t>
      </w:r>
      <w:r w:rsidRPr="008866DC">
        <w:rPr>
          <w:rFonts w:ascii="Times New Roman" w:hAnsi="Times New Roman"/>
          <w:sz w:val="28"/>
          <w:szCs w:val="28"/>
          <w:lang w:val="uk-UA"/>
        </w:rPr>
        <w:t>української мови в органах місцевого самоврядування, засо</w:t>
      </w:r>
      <w:r>
        <w:rPr>
          <w:rFonts w:ascii="Times New Roman" w:hAnsi="Times New Roman"/>
          <w:sz w:val="28"/>
          <w:szCs w:val="28"/>
          <w:lang w:val="uk-UA"/>
        </w:rPr>
        <w:t>бах масової інформації,</w:t>
      </w:r>
      <w:r w:rsidRPr="008866DC">
        <w:rPr>
          <w:rFonts w:ascii="Times New Roman" w:hAnsi="Times New Roman"/>
          <w:sz w:val="28"/>
          <w:szCs w:val="28"/>
          <w:lang w:val="uk-UA"/>
        </w:rPr>
        <w:t xml:space="preserve"> торг</w:t>
      </w:r>
      <w:r>
        <w:rPr>
          <w:rFonts w:ascii="Times New Roman" w:hAnsi="Times New Roman"/>
          <w:sz w:val="28"/>
          <w:szCs w:val="28"/>
          <w:lang w:val="uk-UA"/>
        </w:rPr>
        <w:t>івлі, культурі, освіті;</w:t>
      </w:r>
    </w:p>
    <w:p w:rsidR="001420C3" w:rsidRDefault="001420C3" w:rsidP="001420C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стимулювання вивчення української мови учнями, студентами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тимчасово переміщеними особами 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іншими мешканцями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Рогатинської міської територіальної громади;</w:t>
      </w:r>
    </w:p>
    <w:p w:rsidR="001420C3" w:rsidRDefault="0054457D" w:rsidP="0014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420C3" w:rsidRPr="008866DC">
        <w:rPr>
          <w:rFonts w:ascii="Times New Roman" w:hAnsi="Times New Roman"/>
          <w:sz w:val="28"/>
          <w:szCs w:val="28"/>
          <w:lang w:val="uk-UA"/>
        </w:rPr>
        <w:t>підтримку україномовних видань, науково-популярних розробок, предметом дослідження яких є українська мова, література і культура та випуск видань українською мовою;</w:t>
      </w:r>
    </w:p>
    <w:p w:rsidR="001420C3" w:rsidRPr="008866DC" w:rsidRDefault="0054457D" w:rsidP="0014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1420C3" w:rsidRPr="008866DC">
        <w:rPr>
          <w:rFonts w:ascii="Times New Roman" w:hAnsi="Times New Roman"/>
          <w:sz w:val="28"/>
          <w:szCs w:val="28"/>
          <w:lang w:val="uk-UA"/>
        </w:rPr>
        <w:t>сприяння пропагуванню серед населення кращих зразків творчої спадщини діячів культури України.</w:t>
      </w:r>
    </w:p>
    <w:p w:rsidR="001420C3" w:rsidRPr="00EC4E0A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40"/>
      <w:bookmarkEnd w:id="2"/>
      <w:r w:rsidRPr="00EC4E0A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забезпечить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поширення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функцій та сфер застосування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мови, розвиток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української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культури в усіх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її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проявах, формування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цілісного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національного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інформаційно-культурного простору. Передбачені кроки сприятимуть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вихованню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різнобічно та гармонійно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розвиненого, національно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свідомого, високоосвіченого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громадянина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України, який буде здатний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реалізувати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свої права та виконати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покладені на 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Конституцією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обов’язки.</w:t>
      </w:r>
    </w:p>
    <w:p w:rsidR="001420C3" w:rsidRPr="00EC4E0A" w:rsidRDefault="001420C3" w:rsidP="001420C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420C3" w:rsidRPr="009F0AE0" w:rsidRDefault="001420C3" w:rsidP="001420C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9F0AE0">
        <w:rPr>
          <w:rFonts w:ascii="Times New Roman" w:hAnsi="Times New Roman"/>
          <w:b/>
          <w:sz w:val="28"/>
          <w:szCs w:val="28"/>
          <w:lang w:val="uk-UA"/>
        </w:rPr>
        <w:t>. ФІНАНСОВЕ ЗАБЕЗПЕЧЕННЯ ПРОГРАМИ</w:t>
      </w:r>
    </w:p>
    <w:p w:rsidR="001420C3" w:rsidRPr="00490C5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0C53">
        <w:rPr>
          <w:rFonts w:ascii="Times New Roman" w:hAnsi="Times New Roman"/>
          <w:sz w:val="28"/>
          <w:szCs w:val="28"/>
          <w:lang w:val="uk-UA"/>
        </w:rPr>
        <w:t>Забезпечення реалізації заходів Програми здійснюватиметься за рахунок коштів місцевого бюдже</w:t>
      </w:r>
      <w:r w:rsidR="0054457D">
        <w:rPr>
          <w:rFonts w:ascii="Times New Roman" w:hAnsi="Times New Roman"/>
          <w:sz w:val="28"/>
          <w:szCs w:val="28"/>
          <w:lang w:val="uk-UA"/>
        </w:rPr>
        <w:t>ту. Обсяг фінансування Програми за рахунок бюджетних коштів</w:t>
      </w:r>
      <w:r w:rsidRPr="00490C53">
        <w:rPr>
          <w:rFonts w:ascii="Times New Roman" w:hAnsi="Times New Roman"/>
          <w:sz w:val="28"/>
          <w:szCs w:val="28"/>
          <w:lang w:val="uk-UA"/>
        </w:rPr>
        <w:t xml:space="preserve"> буде визначатися щорічно, виходячи з фінансових можливостей місцевого бюджету</w:t>
      </w:r>
      <w:r w:rsidR="0054457D">
        <w:rPr>
          <w:rFonts w:ascii="Times New Roman" w:hAnsi="Times New Roman"/>
          <w:sz w:val="28"/>
          <w:szCs w:val="28"/>
          <w:lang w:val="uk-UA"/>
        </w:rPr>
        <w:t>,</w:t>
      </w:r>
      <w:r w:rsidRPr="00490C53">
        <w:rPr>
          <w:rFonts w:ascii="Times New Roman" w:hAnsi="Times New Roman"/>
          <w:sz w:val="28"/>
          <w:szCs w:val="28"/>
          <w:lang w:val="uk-UA"/>
        </w:rPr>
        <w:t xml:space="preserve"> на підставі обґрунтованих розрахунків, поданих її виконавцями.</w:t>
      </w:r>
    </w:p>
    <w:p w:rsidR="001420C3" w:rsidRPr="009F0AE0" w:rsidRDefault="001420C3" w:rsidP="00142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F4493">
        <w:rPr>
          <w:rFonts w:ascii="Times New Roman" w:hAnsi="Times New Roman"/>
          <w:b/>
          <w:sz w:val="28"/>
          <w:szCs w:val="28"/>
        </w:rPr>
        <w:t>VIІ. КООРДИНАЦІЯ ТА КОНТРОЛЬ ЗА ХОДОМ ВИКОНАННЯ ПРОГРАМИ</w:t>
      </w:r>
    </w:p>
    <w:p w:rsidR="001420C3" w:rsidRDefault="001420C3" w:rsidP="001420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F4493">
        <w:rPr>
          <w:rFonts w:ascii="Times New Roman" w:hAnsi="Times New Roman"/>
          <w:sz w:val="28"/>
          <w:szCs w:val="28"/>
        </w:rPr>
        <w:t>Координація</w:t>
      </w:r>
      <w:r>
        <w:rPr>
          <w:rFonts w:ascii="Times New Roman" w:hAnsi="Times New Roman"/>
          <w:sz w:val="28"/>
          <w:szCs w:val="28"/>
          <w:lang w:val="uk-UA"/>
        </w:rPr>
        <w:t xml:space="preserve"> та контроль </w:t>
      </w:r>
      <w:r w:rsidRPr="00FF4493">
        <w:rPr>
          <w:rFonts w:ascii="Times New Roman" w:hAnsi="Times New Roman"/>
          <w:sz w:val="28"/>
          <w:szCs w:val="28"/>
        </w:rPr>
        <w:t>заходів, передбачених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493">
        <w:rPr>
          <w:rFonts w:ascii="Times New Roman" w:hAnsi="Times New Roman"/>
          <w:sz w:val="28"/>
          <w:szCs w:val="28"/>
        </w:rPr>
        <w:t>Програмою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4493">
        <w:rPr>
          <w:rFonts w:ascii="Times New Roman" w:hAnsi="Times New Roman"/>
          <w:sz w:val="28"/>
          <w:szCs w:val="28"/>
        </w:rPr>
        <w:t>покладається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виконавчий комітет міської ради, відділ освіти та відділ культури Рогатинської міської ради.</w:t>
      </w: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1420C3" w:rsidRDefault="001420C3" w:rsidP="001420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Христина СОРОКА</w:t>
      </w: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  <w:sectPr w:rsidR="001420C3" w:rsidSect="004B49CC">
          <w:headerReference w:type="default" r:id="rId8"/>
          <w:pgSz w:w="11906" w:h="16838"/>
          <w:pgMar w:top="568" w:right="707" w:bottom="1135" w:left="1701" w:header="567" w:footer="0" w:gutter="0"/>
          <w:cols w:space="720"/>
          <w:titlePg/>
          <w:docGrid w:linePitch="299"/>
        </w:sectPr>
      </w:pPr>
    </w:p>
    <w:p w:rsidR="001420C3" w:rsidRDefault="001420C3" w:rsidP="001420C3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Додаток 1 до </w:t>
      </w:r>
    </w:p>
    <w:p w:rsidR="001420C3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hAnsi="Times New Roman"/>
          <w:color w:val="000000" w:themeColor="text1"/>
          <w:sz w:val="24"/>
          <w:szCs w:val="24"/>
        </w:rPr>
      </w:pPr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Програми розвитку та функціонування </w:t>
      </w:r>
    </w:p>
    <w:p w:rsidR="001420C3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hAnsi="Times New Roman"/>
          <w:color w:val="000000" w:themeColor="text1"/>
          <w:sz w:val="24"/>
          <w:szCs w:val="24"/>
        </w:rPr>
      </w:pPr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української мови в усіх сферах суспільного </w:t>
      </w:r>
    </w:p>
    <w:p w:rsidR="001420C3" w:rsidRPr="00074769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життя Р</w:t>
      </w:r>
      <w:r w:rsidRPr="00074769">
        <w:rPr>
          <w:rFonts w:ascii="Times New Roman" w:hAnsi="Times New Roman"/>
          <w:color w:val="000000" w:themeColor="text1"/>
          <w:sz w:val="24"/>
          <w:szCs w:val="24"/>
        </w:rPr>
        <w:t>огатинської міської територіальної громади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4769">
        <w:rPr>
          <w:rFonts w:ascii="Times New Roman" w:hAnsi="Times New Roman"/>
          <w:color w:val="000000" w:themeColor="text1"/>
          <w:sz w:val="24"/>
          <w:szCs w:val="24"/>
        </w:rPr>
        <w:t>на 2022-2025 роки</w:t>
      </w:r>
    </w:p>
    <w:p w:rsidR="001420C3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1420C3" w:rsidRPr="00CB51C5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GoBack"/>
      <w:bookmarkEnd w:id="3"/>
    </w:p>
    <w:p w:rsidR="001420C3" w:rsidRPr="00466198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ЗАВДАННЯ ТА </w:t>
      </w:r>
      <w:r w:rsidRPr="00CB5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ЗАХОДИ </w:t>
      </w:r>
      <w:r w:rsidRPr="0081560E">
        <w:rPr>
          <w:rFonts w:ascii="Times New Roman" w:hAnsi="Times New Roman"/>
          <w:b/>
          <w:color w:val="000000" w:themeColor="text1"/>
          <w:sz w:val="24"/>
          <w:szCs w:val="24"/>
        </w:rPr>
        <w:t>ПРОГРАМИ РОЗВИТКУ ТА ФУНКЦІОНУВАННЯ УКРАЇНСЬКОЇ МОВИ В УСІХ СФЕРАХ СУСПІЛЬНОГО ЖИТТЯ РОГАТИНСЬКОЇ МІСЬКОЇ ТЕРИТОРІАЛЬНОЇ ГРОМАДИ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>НА 2022</w:t>
      </w:r>
      <w:r w:rsidRPr="00CB51C5">
        <w:rPr>
          <w:rFonts w:ascii="Times New Roman" w:hAnsi="Times New Roman"/>
          <w:b/>
          <w:color w:val="000000" w:themeColor="text1"/>
          <w:sz w:val="24"/>
          <w:szCs w:val="24"/>
        </w:rPr>
        <w:t>-2025 РОКИ</w:t>
      </w:r>
    </w:p>
    <w:p w:rsidR="001420C3" w:rsidRPr="00CB51C5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704"/>
        <w:gridCol w:w="1357"/>
        <w:gridCol w:w="689"/>
        <w:gridCol w:w="23"/>
        <w:gridCol w:w="23"/>
        <w:gridCol w:w="31"/>
        <w:gridCol w:w="23"/>
        <w:gridCol w:w="758"/>
        <w:gridCol w:w="73"/>
        <w:gridCol w:w="69"/>
        <w:gridCol w:w="15"/>
        <w:gridCol w:w="11"/>
        <w:gridCol w:w="690"/>
        <w:gridCol w:w="60"/>
        <w:gridCol w:w="69"/>
        <w:gridCol w:w="20"/>
        <w:gridCol w:w="39"/>
        <w:gridCol w:w="15"/>
        <w:gridCol w:w="812"/>
        <w:gridCol w:w="2264"/>
        <w:gridCol w:w="2576"/>
      </w:tblGrid>
      <w:tr w:rsidR="001420C3" w:rsidRPr="003D46BB" w:rsidTr="001420C3">
        <w:trPr>
          <w:trHeight w:val="897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1420C3" w:rsidRPr="003D46BB" w:rsidRDefault="00E97E49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Заходи і про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є</w:t>
            </w:r>
            <w:r w:rsidR="001420C3"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кти Програми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E97E49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Термін виконан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ня заходу</w:t>
            </w:r>
          </w:p>
        </w:tc>
        <w:tc>
          <w:tcPr>
            <w:tcW w:w="3420" w:type="dxa"/>
            <w:gridSpan w:val="17"/>
            <w:tcBorders>
              <w:bottom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Орієнтовані обсяги фінансування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,тис.грн.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2576" w:type="dxa"/>
            <w:vMerge w:val="restart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Очікуваний результат</w:t>
            </w:r>
          </w:p>
        </w:tc>
      </w:tr>
      <w:tr w:rsidR="001420C3" w:rsidRPr="003D46BB" w:rsidTr="001420C3">
        <w:trPr>
          <w:trHeight w:val="322"/>
        </w:trPr>
        <w:tc>
          <w:tcPr>
            <w:tcW w:w="847" w:type="dxa"/>
            <w:vMerge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04" w:type="dxa"/>
            <w:vMerge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20C3" w:rsidRPr="003D46BB" w:rsidTr="001420C3">
        <w:trPr>
          <w:trHeight w:val="429"/>
        </w:trPr>
        <w:tc>
          <w:tcPr>
            <w:tcW w:w="15168" w:type="dxa"/>
            <w:gridSpan w:val="22"/>
          </w:tcPr>
          <w:p w:rsidR="001420C3" w:rsidRPr="00C13EAA" w:rsidRDefault="001420C3" w:rsidP="001420C3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>Моніторингові дослідження та контроль за розвитком і функціонуванням української мови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C13EAA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контролю за дотриманням мовного режиму в освітньому процесі.</w:t>
            </w:r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C13EAA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Здійснення контролю за дотриманням мовного законодавства при веденні ділової документації структурними підрозділами виконавчого комітету Рогатинської міської ради</w:t>
            </w:r>
          </w:p>
        </w:tc>
        <w:tc>
          <w:tcPr>
            <w:tcW w:w="1357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документального забезпечення діяльності ради та органів виконавчого комітету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Забезпечення проведення щорічних навчань з ділової української мови працівників виконавчих органів </w:t>
            </w: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Рогатинської міської ради, комунальних підприємств.</w:t>
            </w:r>
          </w:p>
          <w:p w:rsidR="001420C3" w:rsidRPr="00400635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  <w:shd w:val="clear" w:color="auto" w:fill="auto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Цикл занять:</w:t>
            </w:r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«Мовне законодавство: від теорії до практики» (тренінги, вебінари, практикуми)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420C3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 «ЦПРПП»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2576" w:type="dxa"/>
          </w:tcPr>
          <w:p w:rsidR="001420C3" w:rsidRPr="00432DD6" w:rsidRDefault="00E97E49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lastRenderedPageBreak/>
              <w:t>Підвищення громотності та культури мовлення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вимог нормативно-правових актів щодо функціонування державної мови під час проведення спортивних, культурних, туристичних, освітянських та молодіжних заходів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1298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Забезпечення контролю за розташуванням зовнішньої реклами, використан</w:t>
            </w:r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 іншомовних рекламних вивісок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дотриманням вимог мовного законодавства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>Відділ містобудування та архітектури виконавчого комітету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uk-UA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345"/>
        </w:trPr>
        <w:tc>
          <w:tcPr>
            <w:tcW w:w="15168" w:type="dxa"/>
            <w:gridSpan w:val="22"/>
          </w:tcPr>
          <w:p w:rsidR="001420C3" w:rsidRPr="00C13EAA" w:rsidRDefault="001420C3" w:rsidP="001420C3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Style w:val="295pt"/>
                <w:rFonts w:ascii="Times New Roman" w:hAnsi="Times New Roman"/>
                <w:b w:val="0"/>
                <w:bCs w:val="0"/>
                <w:color w:val="000000" w:themeColor="text1"/>
                <w:position w:val="-1"/>
                <w:sz w:val="24"/>
                <w:szCs w:val="24"/>
                <w:lang w:eastAsia="ru-RU"/>
              </w:rPr>
            </w:pPr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Сприяння функціонуванню державної мови у сфері освіти та культури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Участь учнівської молоді закладів освіти, вихованців закладів позашкільної освіти у Міжнародних, Всеукраїнських, регіональних та міських проєктах, акціях, конкурсах, фестивалях україномовного спрямування та в роботі МАН (наукове  відділення літературознавства, фольклористики та мистецтвознавства).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420C3" w:rsidRPr="00897DB1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D43EC8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420C3" w:rsidRPr="00D43EC8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1420C3" w:rsidRPr="0038587A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87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Виховання в учнів та студентів</w:t>
            </w:r>
            <w:r w:rsidR="00E97E49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почуття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патріотизму, любові до рідного слова. Охоплення конкурсами учнівської та студентської молоді</w:t>
            </w:r>
          </w:p>
        </w:tc>
      </w:tr>
      <w:tr w:rsidR="001420C3" w:rsidRPr="003D46BB" w:rsidTr="001420C3">
        <w:trPr>
          <w:trHeight w:val="1533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shd w:val="clear" w:color="auto" w:fill="FFFFFF"/>
              <w:spacing w:after="0" w:line="240" w:lineRule="auto"/>
              <w:ind w:hanging="2"/>
              <w:jc w:val="both"/>
              <w:rPr>
                <w:rStyle w:val="295p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Проведення на місцевому рівні М</w:t>
            </w: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іжнародного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конкурсу з</w:t>
            </w:r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навців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української мови імені Петра Яцика та Міжнародного мовно-літературного конкурсу учнівської та студентської молоді імені Тараса Шевченка.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Вшанування творчої спадщини Тараса  Шевченка, піднесення престижу української мови серед молоді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0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Проведення семінарів, практикумів, 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lastRenderedPageBreak/>
              <w:t>майстерок з питань підвищення якості викладання української мови в закладах освіти Рогатинської міської територіальної громади.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3D46BB">
              <w:rPr>
                <w:rStyle w:val="295pt"/>
                <w:rFonts w:ascii="Times New Roman" w:hAnsi="Times New Roman" w:cs="Times New Roman"/>
                <w:i/>
                <w:sz w:val="24"/>
                <w:szCs w:val="24"/>
              </w:rPr>
              <w:t>Школа грамотності «Український правопис – курс оновлення знань»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Відділ освіти 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Рогатинської міської ради, 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Підвищення рівня 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якості викладання державною мовою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DB0EFC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2.4</w:t>
            </w:r>
            <w:r w:rsidR="00DB0E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226BA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Запровадження розмовних клубів</w:t>
            </w:r>
            <w:r w:rsidRPr="003D46B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 xml:space="preserve"> «Спілкуймося українською», «Українська легко» та відеорубрики «УМова»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віти Рогатинської міської ради;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Виховання 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любові до рідного слова.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Проведення 9 листопада 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Ден</w:t>
            </w: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української писемності і мови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«Всеукраїнського радіодиктанту національної єдності»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</w:tcPr>
          <w:p w:rsidR="001420C3" w:rsidRPr="003D46BB" w:rsidRDefault="00432DD6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Виховання </w:t>
            </w:r>
            <w:r w:rsidR="00400635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почуття </w:t>
            </w:r>
            <w:r w:rsidR="001420C3"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патріотизму, любові до рідного слова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в закладах освіти громади тижнів української мови до Міжнародного дня рідної мови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Виховання в учнів та студентів </w:t>
            </w:r>
            <w:r w:rsidR="00E97E49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почуття 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патріотизму, любові до рідного слова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Проведення 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рактичного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3D46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інтенсив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у</w:t>
            </w:r>
            <w:r w:rsidRPr="003D46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для учнів 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«</w:t>
            </w:r>
            <w:r w:rsidRPr="003D46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Мов</w:t>
            </w:r>
            <w:r w:rsidR="00E97E4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леннєва грамотність- ознака</w:t>
            </w:r>
            <w:r w:rsidRPr="003D46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 успішного випускника закладу освіти»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1420C3" w:rsidRPr="0038587A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87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3D46BB" w:rsidRDefault="00432DD6" w:rsidP="00BA4FBC">
            <w:pPr>
              <w:pStyle w:val="20"/>
              <w:shd w:val="clear" w:color="auto" w:fill="auto"/>
              <w:spacing w:before="0" w:line="240" w:lineRule="auto"/>
              <w:ind w:left="57" w:right="133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Виховання </w:t>
            </w:r>
            <w:r w:rsidR="001420C3"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любові до рідного слова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Поповнення бібліотечних фондів довідниками, словниками, методичними посібниками, книгами художньої літератури</w:t>
            </w:r>
          </w:p>
        </w:tc>
        <w:tc>
          <w:tcPr>
            <w:tcW w:w="1357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0C3" w:rsidRPr="00982266" w:rsidRDefault="00982266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 межах бюджетних призначень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2264" w:type="dxa"/>
            <w:shd w:val="clear" w:color="auto" w:fill="auto"/>
          </w:tcPr>
          <w:p w:rsidR="001420C3" w:rsidRPr="00C13EAA" w:rsidRDefault="001420C3" w:rsidP="0043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Організація та проведення конкурсу тематичних відеороликів се</w:t>
            </w:r>
            <w:r w:rsidR="00E97E49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ред учнів закладів освіти на </w:t>
            </w: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кращу відеопоезію, створення відеороликів та фільмів про творчість митців художнього слова т</w:t>
            </w:r>
            <w:r w:rsidR="00E97E49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а </w:t>
            </w:r>
            <w:r w:rsidR="00E97E49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видатних діячів і використання</w:t>
            </w: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їх на заняттях з української літератури або під час проведення виховних заходів.</w:t>
            </w:r>
          </w:p>
        </w:tc>
        <w:tc>
          <w:tcPr>
            <w:tcW w:w="1357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Протягом</w:t>
            </w:r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0C3" w:rsidRPr="00C13EAA" w:rsidRDefault="00982266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межах бюджетних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призначень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5,0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 Рогатинської міської ради;</w:t>
            </w:r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Виконавчий комітет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Виховання в учнів та студентів </w:t>
            </w:r>
            <w:r w:rsidR="00E97E49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почуття </w:t>
            </w: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патріотизму, любові до рідного слова.</w:t>
            </w:r>
          </w:p>
        </w:tc>
      </w:tr>
      <w:tr w:rsidR="001420C3" w:rsidRPr="003D46BB" w:rsidTr="001420C3">
        <w:trPr>
          <w:trHeight w:val="431"/>
        </w:trPr>
        <w:tc>
          <w:tcPr>
            <w:tcW w:w="15168" w:type="dxa"/>
            <w:gridSpan w:val="22"/>
          </w:tcPr>
          <w:p w:rsidR="001420C3" w:rsidRPr="003D46BB" w:rsidRDefault="001420C3" w:rsidP="0043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Формування україномовного цілісного інформаційно-культурного простору</w:t>
            </w:r>
          </w:p>
        </w:tc>
      </w:tr>
      <w:tr w:rsidR="001420C3" w:rsidRPr="00982266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Підтримка громадських ініціатив, спрямованих на поширення та популяризацію української мови</w:t>
            </w:r>
          </w:p>
          <w:p w:rsidR="001420C3" w:rsidRPr="003D46BB" w:rsidRDefault="001420C3" w:rsidP="00BA4FBC">
            <w:pPr>
              <w:spacing w:after="0" w:line="240" w:lineRule="auto"/>
              <w:ind w:hanging="2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a7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3646"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1420C3" w:rsidRPr="00982266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інформаційно-роз’яснювальної роботи серед населення щодо важливості, престижності вживання української мови в публічній та приватній сферах</w:t>
            </w:r>
          </w:p>
          <w:p w:rsidR="001420C3" w:rsidRPr="003D46BB" w:rsidRDefault="001420C3" w:rsidP="00BA4FBC">
            <w:pPr>
              <w:pStyle w:val="a7"/>
              <w:ind w:hanging="2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a7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3646"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4704" w:type="dxa"/>
            <w:shd w:val="clear" w:color="auto" w:fill="auto"/>
          </w:tcPr>
          <w:p w:rsidR="001420C3" w:rsidRDefault="001420C3" w:rsidP="00BA4FBC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кампанії популяризації української мови серед дітей та молоді як невід’ємної частини національно-патріотичного виховання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420C3" w:rsidRPr="00C13EAA" w:rsidRDefault="001420C3" w:rsidP="00BA4FBC">
            <w:pPr>
              <w:spacing w:after="0" w:line="240" w:lineRule="auto"/>
              <w:ind w:hanging="2"/>
              <w:jc w:val="both"/>
              <w:rPr>
                <w:rStyle w:val="295pt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Проєкт «МОВИМО»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789" w:type="dxa"/>
            <w:gridSpan w:val="5"/>
            <w:tcBorders>
              <w:right w:val="single" w:sz="4" w:space="0" w:color="auto"/>
            </w:tcBorders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>
              <w:rPr>
                <w:rFonts w:eastAsia="Times New Roman"/>
                <w:color w:val="000000" w:themeColor="text1"/>
                <w:lang w:val="uk-UA"/>
              </w:rPr>
              <w:t>2,0</w:t>
            </w:r>
          </w:p>
        </w:tc>
        <w:tc>
          <w:tcPr>
            <w:tcW w:w="9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0C3" w:rsidRPr="00E80422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>
              <w:rPr>
                <w:rFonts w:eastAsia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E80422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>
              <w:rPr>
                <w:rFonts w:eastAsia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</w:tcBorders>
          </w:tcPr>
          <w:p w:rsidR="001420C3" w:rsidRPr="00E80422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>
              <w:rPr>
                <w:rFonts w:eastAsia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t>Відділ освіти Рогатинської міської ради</w:t>
            </w:r>
            <w:r>
              <w:rPr>
                <w:rFonts w:eastAsia="Times New Roman"/>
                <w:color w:val="000000" w:themeColor="text1"/>
                <w:lang w:val="uk-UA"/>
              </w:rPr>
              <w:t>;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Style w:val="295pt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Виконавчий комітет міської ради</w:t>
            </w:r>
          </w:p>
        </w:tc>
        <w:tc>
          <w:tcPr>
            <w:tcW w:w="2576" w:type="dxa"/>
          </w:tcPr>
          <w:p w:rsidR="001420C3" w:rsidRPr="00AD5AA3" w:rsidRDefault="00AD5AA3" w:rsidP="00BA4FBC">
            <w:pPr>
              <w:pStyle w:val="a7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Опрацювання помилок у блогах, соцмережі як засіб вдосконалення практичної спрямованості мови</w:t>
            </w:r>
          </w:p>
        </w:tc>
      </w:tr>
      <w:tr w:rsidR="001420C3" w:rsidRPr="003D46BB" w:rsidTr="001420C3">
        <w:trPr>
          <w:trHeight w:val="1473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Створення 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електронної бази матеріалів 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заходів держав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свят, історичних дат та народно-обрядових свят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вико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риста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ння закладами культури і освіти.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t>Відділ освіти Рогатинської міської ради,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t>Відділ культури Рогатинської міської ради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Style w:val="29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03646">
              <w:rPr>
                <w:rStyle w:val="29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4704" w:type="dxa"/>
            <w:shd w:val="clear" w:color="auto" w:fill="auto"/>
          </w:tcPr>
          <w:p w:rsidR="001420C3" w:rsidRPr="00403646" w:rsidRDefault="001420C3" w:rsidP="00BA4FBC">
            <w:pPr>
              <w:pStyle w:val="Default"/>
              <w:spacing w:line="240" w:lineRule="auto"/>
              <w:ind w:left="0" w:hanging="2"/>
              <w:jc w:val="both"/>
              <w:rPr>
                <w:rStyle w:val="29"/>
                <w:b w:val="0"/>
                <w:color w:val="000000" w:themeColor="text1"/>
                <w:sz w:val="24"/>
                <w:szCs w:val="24"/>
              </w:rPr>
            </w:pPr>
            <w:r w:rsidRPr="00403646">
              <w:rPr>
                <w:rStyle w:val="29"/>
                <w:b w:val="0"/>
                <w:color w:val="000000" w:themeColor="text1"/>
                <w:sz w:val="24"/>
                <w:szCs w:val="24"/>
              </w:rPr>
              <w:t>Створення умов для популяризації української мови засобами сучасного мистецтва через роботу театрів, кіностудій, фольклорних ансамблів.</w:t>
            </w:r>
          </w:p>
          <w:p w:rsidR="001420C3" w:rsidRPr="003D46BB" w:rsidRDefault="00403646" w:rsidP="00BA4FBC">
            <w:pPr>
              <w:pStyle w:val="Default"/>
              <w:spacing w:line="240" w:lineRule="auto"/>
              <w:ind w:left="0" w:hanging="2"/>
              <w:jc w:val="both"/>
              <w:rPr>
                <w:i/>
                <w:color w:val="000000" w:themeColor="text1"/>
              </w:rPr>
            </w:pPr>
            <w:r>
              <w:rPr>
                <w:rStyle w:val="29"/>
                <w:b w:val="0"/>
                <w:i/>
                <w:color w:val="000000" w:themeColor="text1"/>
                <w:sz w:val="24"/>
                <w:szCs w:val="24"/>
              </w:rPr>
              <w:lastRenderedPageBreak/>
              <w:t>Проєкти «Мандрівний театр»</w:t>
            </w: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t>Відділ культури Рогатинської міської ради,</w:t>
            </w:r>
          </w:p>
          <w:p w:rsidR="001420C3" w:rsidRPr="003D46BB" w:rsidRDefault="001420C3" w:rsidP="00403646">
            <w:pPr>
              <w:pStyle w:val="Default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lastRenderedPageBreak/>
              <w:t>центральна бібліотека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133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Популяризація української мови та культури</w:t>
            </w:r>
          </w:p>
        </w:tc>
      </w:tr>
      <w:tr w:rsidR="001420C3" w:rsidRPr="00982266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в закладах культури 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просвітницьких заходів, конференцій</w:t>
            </w: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спрямованих на поширення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української мови, культури та історії України.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Зустрічі читацького клубу «Літературна кав</w:t>
            </w:r>
            <w:r w:rsidRPr="003D46BB">
              <w:rPr>
                <w:rStyle w:val="29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’</w:t>
            </w:r>
            <w:r w:rsidRPr="003D46BB">
              <w:rPr>
                <w:rStyle w:val="29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ярня»</w:t>
            </w: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 років</w:t>
            </w:r>
          </w:p>
        </w:tc>
        <w:tc>
          <w:tcPr>
            <w:tcW w:w="3420" w:type="dxa"/>
            <w:gridSpan w:val="17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color w:val="000000" w:themeColor="text1"/>
                <w:lang w:val="uk-UA"/>
              </w:rPr>
              <w:t>Відділ культури Рогатинської міської ради,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lang w:val="uk-UA"/>
              </w:rPr>
              <w:t>Рогатинська центральна бібліотека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a7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3646"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1420C3" w:rsidRPr="00403646" w:rsidTr="001420C3">
        <w:trPr>
          <w:trHeight w:val="1012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both"/>
              <w:rPr>
                <w:color w:val="000000" w:themeColor="text1"/>
                <w:lang w:val="uk-UA"/>
              </w:rPr>
            </w:pPr>
            <w:r w:rsidRPr="003D46BB">
              <w:rPr>
                <w:color w:val="000000" w:themeColor="text1"/>
                <w:lang w:val="uk-UA"/>
              </w:rPr>
              <w:t>Проведен</w:t>
            </w:r>
            <w:r>
              <w:rPr>
                <w:color w:val="000000" w:themeColor="text1"/>
                <w:lang w:val="uk-UA"/>
              </w:rPr>
              <w:t>ня заходів із літераторами</w:t>
            </w:r>
            <w:r w:rsidRPr="003D46BB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громади </w:t>
            </w:r>
            <w:r w:rsidR="00AD5AA3">
              <w:rPr>
                <w:color w:val="000000" w:themeColor="text1"/>
                <w:lang w:val="uk-UA"/>
              </w:rPr>
              <w:t>та оформлення</w:t>
            </w:r>
            <w:r w:rsidRPr="003D46BB">
              <w:rPr>
                <w:color w:val="000000" w:themeColor="text1"/>
                <w:lang w:val="uk-UA"/>
              </w:rPr>
              <w:t xml:space="preserve"> матеріалів з їхніми напрацюваннями</w:t>
            </w: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78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0C3" w:rsidRPr="00771C07" w:rsidRDefault="00982266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="00142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0C3" w:rsidRPr="00771C07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420C3" w:rsidRPr="00771C07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lang w:val="uk-UA"/>
              </w:rPr>
            </w:pPr>
            <w:r w:rsidRPr="003D46BB">
              <w:rPr>
                <w:rFonts w:eastAsia="Times New Roman"/>
                <w:lang w:val="uk-UA"/>
              </w:rPr>
              <w:t>Рогатинська центральна бібліотека</w:t>
            </w:r>
            <w:r>
              <w:rPr>
                <w:rFonts w:eastAsia="Times New Roman"/>
                <w:lang w:val="uk-UA"/>
              </w:rPr>
              <w:t>;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>
              <w:rPr>
                <w:rFonts w:eastAsia="Times New Roman"/>
                <w:color w:val="000000" w:themeColor="text1"/>
              </w:rPr>
              <w:t>Виконавчий комітет міської ради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3646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Виховання</w:t>
            </w:r>
            <w:r w:rsidR="00453D81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почуття</w:t>
            </w:r>
          </w:p>
          <w:p w:rsidR="001420C3" w:rsidRPr="00403646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403646">
              <w:rPr>
                <w:rStyle w:val="29"/>
                <w:b w:val="0"/>
                <w:color w:val="000000" w:themeColor="text1"/>
                <w:sz w:val="24"/>
                <w:szCs w:val="24"/>
              </w:rPr>
              <w:t>патріотизму, любові до рідного слова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0E6628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Експонування виставок архівних</w:t>
            </w:r>
          </w:p>
          <w:p w:rsidR="001420C3" w:rsidRPr="003D46BB" w:rsidRDefault="001420C3" w:rsidP="000E6628">
            <w:pPr>
              <w:spacing w:after="0" w:line="240" w:lineRule="auto"/>
              <w:ind w:right="-21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кументів з історії українського 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державотворення, етапів боротьби за відновлення державності.</w:t>
            </w: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3420" w:type="dxa"/>
            <w:gridSpan w:val="17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Рогатинський історико-краєзнавчий м</w:t>
            </w:r>
            <w:r w:rsidRPr="003D46BB">
              <w:rPr>
                <w:color w:val="000000" w:themeColor="text1"/>
                <w:lang w:val="uk-UA"/>
              </w:rPr>
              <w:t>узей</w:t>
            </w:r>
            <w:r>
              <w:rPr>
                <w:color w:val="000000" w:themeColor="text1"/>
                <w:lang w:val="uk-UA"/>
              </w:rPr>
              <w:t xml:space="preserve"> «Опілля»;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lang w:val="uk-UA"/>
              </w:rPr>
              <w:t>Рогатинська центральна бібліотека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рівня інформованості населення з питань української культури</w:t>
            </w:r>
          </w:p>
        </w:tc>
      </w:tr>
      <w:tr w:rsidR="001420C3" w:rsidRPr="003D46BB" w:rsidTr="001420C3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Style w:val="29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книжкових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фестивалів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 центральна бібліотека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книги та культури</w:t>
            </w:r>
          </w:p>
        </w:tc>
      </w:tr>
      <w:tr w:rsidR="001420C3" w:rsidRPr="003D46BB" w:rsidTr="001420C3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51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F722CF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6BB">
              <w:rPr>
                <w:rFonts w:ascii="Times New Roman" w:eastAsia="Times New Roman" w:hAnsi="Times New Roman" w:cs="Times New Roman"/>
                <w:sz w:val="24"/>
                <w:szCs w:val="24"/>
              </w:rPr>
              <w:t>4. Популяризація українського національного мистецтва, народних звичаїв на обрядів</w:t>
            </w:r>
          </w:p>
        </w:tc>
      </w:tr>
      <w:tr w:rsidR="001420C3" w:rsidRPr="003D46BB" w:rsidTr="001420C3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</w:t>
            </w:r>
            <w:r w:rsidR="00AD5AA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ення заходів відзначення 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ювілейних дат українських письменників, митців, мовознавців.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color w:val="000000" w:themeColor="text1"/>
                <w:lang w:val="uk-UA"/>
              </w:rPr>
              <w:t>Відділ культури Рогатинської міської ради,</w:t>
            </w:r>
          </w:p>
          <w:p w:rsidR="001420C3" w:rsidRPr="001420C3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20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Відділ освіти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мови та культури</w:t>
            </w: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національного мистецтва.</w:t>
            </w:r>
          </w:p>
        </w:tc>
      </w:tr>
      <w:tr w:rsidR="001420C3" w:rsidRPr="003D46BB" w:rsidTr="001420C3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Популяризація пісенної української творчості через огляди-конкурси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(онлайн конкурси)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та  фестивалі художньої самодіяльності </w:t>
            </w:r>
          </w:p>
          <w:p w:rsidR="001420C3" w:rsidRPr="00C87303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C8730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«Різдвяна Розколяда», «Великодній розмай на Рогатинщині»,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«Залізна бартка», «Опільські роси», фестиваль духовної пісні. фестиваль патріотичної пісні,</w:t>
            </w:r>
            <w:r w:rsidRPr="00C8730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обласний відкритий фестиваль «Пісні Опілля»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130631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color w:val="000000" w:themeColor="text1"/>
                <w:lang w:val="uk-UA"/>
              </w:rPr>
              <w:t>Відділ культури Рогатинської міської ради,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30631">
              <w:rPr>
                <w:rFonts w:eastAsia="Times New Roman"/>
                <w:color w:val="000000" w:themeColor="text1"/>
                <w:lang w:val="uk-UA"/>
              </w:rPr>
              <w:t>Відділ освіти Рогатинської міської ради,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мови та культури</w:t>
            </w:r>
          </w:p>
        </w:tc>
      </w:tr>
      <w:tr w:rsidR="001420C3" w:rsidRPr="003D46BB" w:rsidTr="001420C3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Проведення циклу краєзнавчих с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тудій «Цікаве краєзнавство», М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айстерні гончарства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виховних годин в музеях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Музеї громади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Рогатинський 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ЦДЮТ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453D81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Збагачення</w:t>
            </w:r>
            <w:r w:rsidR="001420C3"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української мови та культури</w:t>
            </w:r>
          </w:p>
        </w:tc>
      </w:tr>
      <w:tr w:rsidR="001420C3" w:rsidRPr="003D46BB" w:rsidTr="004133F6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Відродження та збереження народних звичаїв та традицій.</w:t>
            </w:r>
          </w:p>
          <w:p w:rsidR="001420C3" w:rsidRPr="004133F6" w:rsidRDefault="001420C3" w:rsidP="004133F6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7D6A6F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Проєкт «Спадок»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D6A6F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(«Опільська кухня»-2022;«Історія мого села»2023-2024рр.)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 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7D6A6F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культури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7D6A6F" w:rsidRDefault="00453D81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Збереження історії </w:t>
            </w:r>
            <w:r w:rsidR="001420C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сіл громади для наступних поколінь</w:t>
            </w:r>
          </w:p>
        </w:tc>
      </w:tr>
      <w:tr w:rsidR="001420C3" w:rsidRPr="003D46BB" w:rsidTr="001420C3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453D81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Дослідження та поширення</w:t>
            </w:r>
            <w:r w:rsidR="001420C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усної народної творчості </w:t>
            </w:r>
            <w:r w:rsidR="001420C3" w:rsidRPr="001B2288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«Фольклорні експедиції селами Рогатинської громади»</w:t>
            </w:r>
            <w:r w:rsidR="001420C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, впорядкування збірок фольклорних творів.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 2022-2025 років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7D6A6F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культури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7D6A6F" w:rsidRDefault="00403646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відео</w:t>
            </w:r>
            <w:r w:rsidR="001420C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матеріалів з можливістю використання в шкільній програмі та експозиції музею.</w:t>
            </w:r>
          </w:p>
        </w:tc>
      </w:tr>
      <w:tr w:rsidR="004133F6" w:rsidRPr="003D46BB" w:rsidTr="00B90DDD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F6" w:rsidRPr="004133F6" w:rsidRDefault="004133F6" w:rsidP="004133F6">
            <w:pPr>
              <w:spacing w:after="0" w:line="240" w:lineRule="auto"/>
              <w:ind w:left="2" w:hanging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3F6" w:rsidRDefault="004133F6" w:rsidP="00C629D1">
            <w:pPr>
              <w:rPr>
                <w:rStyle w:val="29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33F6" w:rsidRPr="003D46BB" w:rsidTr="00B90DDD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F6" w:rsidRPr="004133F6" w:rsidRDefault="004133F6" w:rsidP="004133F6">
            <w:pPr>
              <w:spacing w:after="0" w:line="240" w:lineRule="auto"/>
              <w:ind w:left="2" w:hanging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Разом за програмою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4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F6" w:rsidRDefault="004133F6" w:rsidP="00472012">
            <w:pPr>
              <w:rPr>
                <w:rStyle w:val="29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420C3" w:rsidRDefault="001420C3" w:rsidP="004B49C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20C3" w:rsidRPr="00CE1DE3" w:rsidRDefault="004133F6" w:rsidP="001420C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left="3" w:hanging="3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  <w:sectPr w:rsidR="001420C3" w:rsidRPr="00CE1DE3" w:rsidSect="004B49CC">
          <w:pgSz w:w="16838" w:h="11906" w:orient="landscape"/>
          <w:pgMar w:top="709" w:right="1276" w:bottom="1701" w:left="567" w:header="567" w:footer="0" w:gutter="0"/>
          <w:cols w:space="720"/>
          <w:docGrid w:linePitch="299"/>
        </w:sect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</w:t>
      </w:r>
      <w:r w:rsidR="001420C3" w:rsidRPr="002D2BBB">
        <w:rPr>
          <w:rFonts w:ascii="Times New Roman" w:hAnsi="Times New Roman"/>
          <w:color w:val="000000" w:themeColor="text1"/>
          <w:sz w:val="28"/>
          <w:szCs w:val="28"/>
        </w:rPr>
        <w:t xml:space="preserve">Секретар міської ради </w:t>
      </w:r>
      <w:r w:rsidR="001420C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1420C3" w:rsidRPr="002D2BB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1420C3">
        <w:rPr>
          <w:rFonts w:ascii="Times New Roman" w:hAnsi="Times New Roman"/>
          <w:color w:val="000000" w:themeColor="text1"/>
          <w:sz w:val="28"/>
          <w:szCs w:val="28"/>
        </w:rPr>
        <w:t xml:space="preserve">                 Христина СОРО</w:t>
      </w:r>
      <w:r w:rsidR="00CE1DE3">
        <w:rPr>
          <w:rFonts w:ascii="Times New Roman" w:hAnsi="Times New Roman"/>
          <w:color w:val="000000" w:themeColor="text1"/>
          <w:sz w:val="28"/>
          <w:szCs w:val="28"/>
          <w:lang w:val="uk-UA"/>
        </w:rPr>
        <w:t>КА</w:t>
      </w:r>
    </w:p>
    <w:p w:rsidR="001420C3" w:rsidRPr="004B49CC" w:rsidRDefault="001420C3" w:rsidP="004B49CC">
      <w:pPr>
        <w:rPr>
          <w:lang w:val="uk-UA"/>
        </w:rPr>
      </w:pPr>
    </w:p>
    <w:sectPr w:rsidR="001420C3" w:rsidRPr="004B49CC" w:rsidSect="001420C3">
      <w:pgSz w:w="16838" w:h="11906" w:orient="landscape"/>
      <w:pgMar w:top="709" w:right="1276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1E" w:rsidRDefault="0079421E">
      <w:pPr>
        <w:spacing w:after="0" w:line="240" w:lineRule="auto"/>
      </w:pPr>
      <w:r>
        <w:separator/>
      </w:r>
    </w:p>
  </w:endnote>
  <w:endnote w:type="continuationSeparator" w:id="0">
    <w:p w:rsidR="0079421E" w:rsidRDefault="0079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1E" w:rsidRDefault="0079421E">
      <w:pPr>
        <w:spacing w:after="0" w:line="240" w:lineRule="auto"/>
      </w:pPr>
      <w:r>
        <w:separator/>
      </w:r>
    </w:p>
  </w:footnote>
  <w:footnote w:type="continuationSeparator" w:id="0">
    <w:p w:rsidR="0079421E" w:rsidRDefault="0079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486238"/>
      <w:docPartObj>
        <w:docPartGallery w:val="Page Numbers (Top of Page)"/>
        <w:docPartUnique/>
      </w:docPartObj>
    </w:sdtPr>
    <w:sdtEndPr/>
    <w:sdtContent>
      <w:p w:rsidR="00CE1DE3" w:rsidRDefault="001C1FA9">
        <w:pPr>
          <w:pStyle w:val="a7"/>
          <w:jc w:val="center"/>
        </w:pPr>
        <w:r>
          <w:fldChar w:fldCharType="begin"/>
        </w:r>
        <w:r w:rsidR="00CE1DE3">
          <w:instrText>PAGE   \* MERGEFORMAT</w:instrText>
        </w:r>
        <w:r>
          <w:fldChar w:fldCharType="separate"/>
        </w:r>
        <w:r w:rsidR="00A9062F">
          <w:rPr>
            <w:noProof/>
          </w:rPr>
          <w:t>13</w:t>
        </w:r>
        <w:r>
          <w:fldChar w:fldCharType="end"/>
        </w:r>
      </w:p>
    </w:sdtContent>
  </w:sdt>
  <w:p w:rsidR="00916207" w:rsidRDefault="007942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A86"/>
    <w:multiLevelType w:val="hybridMultilevel"/>
    <w:tmpl w:val="E4482EEC"/>
    <w:lvl w:ilvl="0" w:tplc="CA162360">
      <w:start w:val="1"/>
      <w:numFmt w:val="bullet"/>
      <w:lvlText w:val="-"/>
      <w:lvlJc w:val="left"/>
      <w:pPr>
        <w:ind w:left="313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03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75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47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19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1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3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35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073" w:hanging="360"/>
      </w:pPr>
      <w:rPr>
        <w:rFonts w:ascii="Wingdings" w:hAnsi="Wingdings"/>
      </w:rPr>
    </w:lvl>
  </w:abstractNum>
  <w:abstractNum w:abstractNumId="1" w15:restartNumberingAfterBreak="0">
    <w:nsid w:val="3214789F"/>
    <w:multiLevelType w:val="hybridMultilevel"/>
    <w:tmpl w:val="28E41968"/>
    <w:lvl w:ilvl="0" w:tplc="01E8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51E4C"/>
    <w:multiLevelType w:val="hybridMultilevel"/>
    <w:tmpl w:val="D56E55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1F"/>
    <w:rsid w:val="000E6628"/>
    <w:rsid w:val="00131335"/>
    <w:rsid w:val="001420C3"/>
    <w:rsid w:val="001C1FA9"/>
    <w:rsid w:val="001E698B"/>
    <w:rsid w:val="00300FA5"/>
    <w:rsid w:val="0038550C"/>
    <w:rsid w:val="00400635"/>
    <w:rsid w:val="00403646"/>
    <w:rsid w:val="004133F6"/>
    <w:rsid w:val="00421EDA"/>
    <w:rsid w:val="004304F5"/>
    <w:rsid w:val="00432DD6"/>
    <w:rsid w:val="00453D81"/>
    <w:rsid w:val="004868FD"/>
    <w:rsid w:val="004B49CC"/>
    <w:rsid w:val="0054457D"/>
    <w:rsid w:val="00637988"/>
    <w:rsid w:val="006F5CCD"/>
    <w:rsid w:val="0079421E"/>
    <w:rsid w:val="008117A4"/>
    <w:rsid w:val="009338E7"/>
    <w:rsid w:val="00982266"/>
    <w:rsid w:val="00A27DAD"/>
    <w:rsid w:val="00A7188C"/>
    <w:rsid w:val="00A9062F"/>
    <w:rsid w:val="00AA73C4"/>
    <w:rsid w:val="00AD5AA3"/>
    <w:rsid w:val="00AE3089"/>
    <w:rsid w:val="00AF7B53"/>
    <w:rsid w:val="00C13EAA"/>
    <w:rsid w:val="00C6691F"/>
    <w:rsid w:val="00C8762D"/>
    <w:rsid w:val="00CE1DE3"/>
    <w:rsid w:val="00D36933"/>
    <w:rsid w:val="00DB0EFC"/>
    <w:rsid w:val="00E154A5"/>
    <w:rsid w:val="00E714DE"/>
    <w:rsid w:val="00E97E49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8B68A"/>
  <w15:docId w15:val="{D311B2DF-6C23-40E2-A275-F338F19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1420C3"/>
    <w:pPr>
      <w:ind w:left="720"/>
    </w:pPr>
    <w:rPr>
      <w:lang w:eastAsia="en-US"/>
    </w:rPr>
  </w:style>
  <w:style w:type="paragraph" w:styleId="a7">
    <w:name w:val="header"/>
    <w:basedOn w:val="a"/>
    <w:link w:val="a8"/>
    <w:uiPriority w:val="99"/>
    <w:unhideWhenUsed/>
    <w:qFormat/>
    <w:rsid w:val="001420C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420C3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420C3"/>
    <w:pPr>
      <w:tabs>
        <w:tab w:val="center" w:pos="4819"/>
        <w:tab w:val="right" w:pos="9639"/>
      </w:tabs>
      <w:spacing w:after="0" w:line="240" w:lineRule="auto"/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420C3"/>
    <w:rPr>
      <w:rFonts w:ascii="Calibri" w:eastAsia="Times New Roman" w:hAnsi="Calibri" w:cs="Times New Roman"/>
      <w:lang w:val="ru-RU"/>
    </w:rPr>
  </w:style>
  <w:style w:type="paragraph" w:customStyle="1" w:styleId="Default">
    <w:name w:val="Default"/>
    <w:rsid w:val="001420C3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 w:cs="Times New Roman"/>
      <w:color w:val="000000"/>
      <w:position w:val="-1"/>
      <w:sz w:val="24"/>
      <w:szCs w:val="24"/>
      <w:lang w:val="ru-RU" w:eastAsia="ru-RU"/>
    </w:rPr>
  </w:style>
  <w:style w:type="character" w:customStyle="1" w:styleId="295pt">
    <w:name w:val="Основной текст (2) + 9;5 pt;Не полужирный"/>
    <w:basedOn w:val="a0"/>
    <w:rsid w:val="001420C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420C3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0C3"/>
    <w:pPr>
      <w:widowControl w:val="0"/>
      <w:shd w:val="clear" w:color="auto" w:fill="FFFFFF"/>
      <w:spacing w:before="360" w:after="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character" w:customStyle="1" w:styleId="29">
    <w:name w:val="Основной текст (2) + 9"/>
    <w:aliases w:val="5 pt,Не полужирный"/>
    <w:basedOn w:val="a0"/>
    <w:rsid w:val="001420C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12189</Words>
  <Characters>6948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2023-11-22T09:07:00Z</cp:lastPrinted>
  <dcterms:created xsi:type="dcterms:W3CDTF">2023-11-22T09:12:00Z</dcterms:created>
  <dcterms:modified xsi:type="dcterms:W3CDTF">2023-11-22T09:12:00Z</dcterms:modified>
</cp:coreProperties>
</file>