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89" w:rsidRPr="001E181E" w:rsidRDefault="00BA2589" w:rsidP="00BA2589">
      <w:pPr>
        <w:tabs>
          <w:tab w:val="left" w:pos="8580"/>
          <w:tab w:val="right" w:pos="9525"/>
        </w:tabs>
        <w:spacing w:before="120" w:after="0" w:line="240" w:lineRule="auto"/>
        <w:jc w:val="center"/>
        <w:rPr>
          <w:rFonts w:ascii="Times New Roman" w:eastAsia="Times New Roman" w:hAnsi="Times New Roman" w:cs="Times New Roman"/>
          <w:b/>
          <w:bCs/>
          <w:sz w:val="28"/>
          <w:szCs w:val="28"/>
          <w:lang w:val="ru-RU" w:eastAsia="uk-UA"/>
        </w:rPr>
      </w:pPr>
      <w:r w:rsidRPr="001E181E">
        <w:rPr>
          <w:rFonts w:ascii="Times New Roman" w:eastAsia="Times New Roman" w:hAnsi="Times New Roman" w:cs="Times New Roman"/>
          <w:b/>
          <w:noProof/>
          <w:sz w:val="28"/>
          <w:szCs w:val="28"/>
          <w:lang w:eastAsia="uk-UA"/>
        </w:rPr>
        <w:drawing>
          <wp:inline distT="0" distB="0" distL="0" distR="0" wp14:anchorId="24753163" wp14:editId="3EF4564B">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BA2589" w:rsidRPr="001E181E" w:rsidRDefault="00BA2589" w:rsidP="00BA2589">
      <w:pPr>
        <w:keepNext/>
        <w:tabs>
          <w:tab w:val="right" w:pos="9525"/>
        </w:tabs>
        <w:spacing w:before="240" w:after="60" w:line="240" w:lineRule="auto"/>
        <w:jc w:val="center"/>
        <w:outlineLvl w:val="3"/>
        <w:rPr>
          <w:rFonts w:ascii="Times New Roman" w:eastAsia="Times New Roman" w:hAnsi="Times New Roman" w:cs="Times New Roman"/>
          <w:b/>
          <w:w w:val="120"/>
          <w:sz w:val="28"/>
          <w:szCs w:val="28"/>
          <w:lang w:val="ru-RU" w:eastAsia="uk-UA"/>
        </w:rPr>
      </w:pPr>
      <w:r w:rsidRPr="001E181E">
        <w:rPr>
          <w:rFonts w:ascii="Times New Roman" w:eastAsia="Times New Roman" w:hAnsi="Times New Roman" w:cs="Times New Roman"/>
          <w:b/>
          <w:bCs/>
          <w:w w:val="120"/>
          <w:sz w:val="28"/>
          <w:szCs w:val="28"/>
          <w:lang w:val="ru-RU" w:eastAsia="uk-UA"/>
        </w:rPr>
        <w:t>УКРАЇНА</w:t>
      </w:r>
    </w:p>
    <w:p w:rsidR="00BA2589" w:rsidRPr="001E181E" w:rsidRDefault="00BA2589" w:rsidP="00BA2589">
      <w:pPr>
        <w:spacing w:after="0" w:line="240" w:lineRule="auto"/>
        <w:jc w:val="center"/>
        <w:outlineLvl w:val="4"/>
        <w:rPr>
          <w:rFonts w:ascii="Times New Roman" w:eastAsia="Times New Roman" w:hAnsi="Times New Roman" w:cs="Times New Roman"/>
          <w:b/>
          <w:iCs/>
          <w:w w:val="120"/>
          <w:sz w:val="28"/>
          <w:szCs w:val="28"/>
          <w:lang w:val="ru-RU" w:eastAsia="uk-UA"/>
        </w:rPr>
      </w:pPr>
      <w:r w:rsidRPr="001E181E">
        <w:rPr>
          <w:rFonts w:ascii="Times New Roman" w:eastAsia="Times New Roman" w:hAnsi="Times New Roman" w:cs="Times New Roman"/>
          <w:b/>
          <w:iCs/>
          <w:w w:val="120"/>
          <w:sz w:val="28"/>
          <w:szCs w:val="28"/>
          <w:lang w:val="ru-RU" w:eastAsia="uk-UA"/>
        </w:rPr>
        <w:t>РОГАТИНСЬКА МІСЬКА РАДА</w:t>
      </w:r>
    </w:p>
    <w:p w:rsidR="00BA2589" w:rsidRPr="001E181E" w:rsidRDefault="00BA2589" w:rsidP="00BA2589">
      <w:pPr>
        <w:spacing w:after="0" w:line="240" w:lineRule="auto"/>
        <w:jc w:val="center"/>
        <w:outlineLvl w:val="5"/>
        <w:rPr>
          <w:rFonts w:ascii="Times New Roman" w:eastAsia="Times New Roman" w:hAnsi="Times New Roman" w:cs="Times New Roman"/>
          <w:b/>
          <w:w w:val="120"/>
          <w:sz w:val="28"/>
          <w:szCs w:val="28"/>
          <w:lang w:val="ru-RU" w:eastAsia="uk-UA"/>
        </w:rPr>
      </w:pPr>
      <w:r w:rsidRPr="001E181E">
        <w:rPr>
          <w:rFonts w:ascii="Times New Roman" w:eastAsia="Times New Roman" w:hAnsi="Times New Roman" w:cs="Times New Roman"/>
          <w:b/>
          <w:w w:val="120"/>
          <w:sz w:val="28"/>
          <w:szCs w:val="28"/>
          <w:lang w:val="ru-RU" w:eastAsia="uk-UA"/>
        </w:rPr>
        <w:t>ІВАНО-ФРАНКІВСЬКОЇ ОБЛАСТІ</w:t>
      </w:r>
    </w:p>
    <w:p w:rsidR="00BA2589" w:rsidRPr="001E181E" w:rsidRDefault="00BA2589" w:rsidP="00BA2589">
      <w:pPr>
        <w:spacing w:after="0" w:line="240" w:lineRule="auto"/>
        <w:jc w:val="center"/>
        <w:rPr>
          <w:rFonts w:ascii="Times New Roman" w:eastAsia="Times New Roman" w:hAnsi="Times New Roman" w:cs="Times New Roman"/>
          <w:b/>
          <w:bCs/>
          <w:w w:val="120"/>
          <w:sz w:val="28"/>
          <w:szCs w:val="28"/>
          <w:lang w:val="ru-RU" w:eastAsia="uk-UA"/>
        </w:rPr>
      </w:pPr>
      <w:r w:rsidRPr="001E181E">
        <w:rPr>
          <w:rFonts w:ascii="Times New Roman" w:eastAsia="Times New Roman" w:hAnsi="Times New Roman" w:cs="Times New Roman"/>
          <w:noProof/>
          <w:sz w:val="24"/>
          <w:szCs w:val="24"/>
          <w:lang w:eastAsia="uk-UA"/>
        </w:rPr>
        <mc:AlternateContent>
          <mc:Choice Requires="wps">
            <w:drawing>
              <wp:anchor distT="4294967291" distB="4294967291" distL="114300" distR="114300" simplePos="0" relativeHeight="251659264" behindDoc="0" locked="0" layoutInCell="1" allowOverlap="1" wp14:anchorId="3E9F3EFB" wp14:editId="7E4004D0">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668D1"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BA2589" w:rsidRPr="001E181E" w:rsidRDefault="00BA2589" w:rsidP="00BA2589">
      <w:pPr>
        <w:spacing w:before="240" w:after="60" w:line="240" w:lineRule="auto"/>
        <w:jc w:val="center"/>
        <w:outlineLvl w:val="6"/>
        <w:rPr>
          <w:rFonts w:ascii="Times New Roman" w:eastAsia="Times New Roman" w:hAnsi="Times New Roman" w:cs="Times New Roman"/>
          <w:b/>
          <w:bCs/>
          <w:sz w:val="28"/>
          <w:szCs w:val="28"/>
          <w:lang w:val="ru-RU" w:eastAsia="uk-UA"/>
        </w:rPr>
      </w:pPr>
      <w:r w:rsidRPr="001E181E">
        <w:rPr>
          <w:rFonts w:ascii="Times New Roman" w:eastAsia="Times New Roman" w:hAnsi="Times New Roman" w:cs="Times New Roman"/>
          <w:b/>
          <w:bCs/>
          <w:sz w:val="28"/>
          <w:szCs w:val="28"/>
          <w:lang w:val="ru-RU" w:eastAsia="uk-UA"/>
        </w:rPr>
        <w:t>РІШЕННЯ</w:t>
      </w:r>
    </w:p>
    <w:p w:rsidR="00BA2589" w:rsidRPr="001E181E" w:rsidRDefault="00BA2589" w:rsidP="00BA2589">
      <w:pPr>
        <w:spacing w:after="0" w:line="240" w:lineRule="auto"/>
        <w:rPr>
          <w:rFonts w:ascii="Times New Roman" w:eastAsia="Times New Roman" w:hAnsi="Times New Roman" w:cs="Times New Roman"/>
          <w:sz w:val="28"/>
          <w:szCs w:val="28"/>
          <w:lang w:val="ru-RU" w:eastAsia="uk-UA"/>
        </w:rPr>
      </w:pPr>
    </w:p>
    <w:p w:rsidR="00BA2589" w:rsidRPr="001E181E" w:rsidRDefault="00BA2589" w:rsidP="00BA2589">
      <w:pPr>
        <w:spacing w:after="0" w:line="240" w:lineRule="auto"/>
        <w:ind w:left="180" w:right="-540"/>
        <w:rPr>
          <w:rFonts w:ascii="Times New Roman" w:eastAsia="Times New Roman" w:hAnsi="Times New Roman" w:cs="Times New Roman"/>
          <w:sz w:val="28"/>
          <w:szCs w:val="28"/>
          <w:lang w:val="ru-RU" w:eastAsia="uk-UA"/>
        </w:rPr>
      </w:pPr>
      <w:proofErr w:type="spellStart"/>
      <w:proofErr w:type="gramStart"/>
      <w:r w:rsidRPr="001E181E">
        <w:rPr>
          <w:rFonts w:ascii="Times New Roman" w:eastAsia="Times New Roman" w:hAnsi="Times New Roman" w:cs="Times New Roman"/>
          <w:sz w:val="28"/>
          <w:szCs w:val="28"/>
          <w:lang w:val="ru-RU" w:eastAsia="uk-UA"/>
        </w:rPr>
        <w:t>від</w:t>
      </w:r>
      <w:proofErr w:type="spellEnd"/>
      <w:r w:rsidRPr="001E181E">
        <w:rPr>
          <w:rFonts w:ascii="Times New Roman" w:eastAsia="Times New Roman" w:hAnsi="Times New Roman" w:cs="Times New Roman"/>
          <w:sz w:val="28"/>
          <w:szCs w:val="28"/>
          <w:lang w:val="ru-RU" w:eastAsia="uk-UA"/>
        </w:rPr>
        <w:t xml:space="preserve">  07</w:t>
      </w:r>
      <w:proofErr w:type="gramEnd"/>
      <w:r w:rsidRPr="001E181E">
        <w:rPr>
          <w:rFonts w:ascii="Times New Roman" w:eastAsia="Times New Roman" w:hAnsi="Times New Roman" w:cs="Times New Roman"/>
          <w:sz w:val="28"/>
          <w:szCs w:val="28"/>
          <w:lang w:val="ru-RU" w:eastAsia="uk-UA"/>
        </w:rPr>
        <w:t xml:space="preserve"> </w:t>
      </w:r>
      <w:proofErr w:type="spellStart"/>
      <w:r w:rsidRPr="001E181E">
        <w:rPr>
          <w:rFonts w:ascii="Times New Roman" w:eastAsia="Times New Roman" w:hAnsi="Times New Roman" w:cs="Times New Roman"/>
          <w:sz w:val="28"/>
          <w:szCs w:val="28"/>
          <w:lang w:val="ru-RU" w:eastAsia="uk-UA"/>
        </w:rPr>
        <w:t>вересня</w:t>
      </w:r>
      <w:proofErr w:type="spellEnd"/>
      <w:r w:rsidRPr="001E181E">
        <w:rPr>
          <w:rFonts w:ascii="Times New Roman" w:eastAsia="Times New Roman" w:hAnsi="Times New Roman" w:cs="Times New Roman"/>
          <w:sz w:val="28"/>
          <w:szCs w:val="28"/>
          <w:lang w:val="ru-RU" w:eastAsia="uk-UA"/>
        </w:rPr>
        <w:t xml:space="preserve"> 2023 р. № </w:t>
      </w:r>
      <w:r w:rsidR="00C7175B">
        <w:rPr>
          <w:rFonts w:ascii="Times New Roman" w:eastAsia="Times New Roman" w:hAnsi="Times New Roman" w:cs="Times New Roman"/>
          <w:sz w:val="28"/>
          <w:szCs w:val="28"/>
          <w:lang w:val="ru-RU" w:eastAsia="uk-UA"/>
        </w:rPr>
        <w:t>7283</w:t>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t xml:space="preserve">          40 сесія </w:t>
      </w:r>
      <w:r w:rsidRPr="001E181E">
        <w:rPr>
          <w:rFonts w:ascii="Times New Roman" w:eastAsia="Times New Roman" w:hAnsi="Times New Roman" w:cs="Times New Roman"/>
          <w:sz w:val="28"/>
          <w:szCs w:val="28"/>
          <w:lang w:val="en-US" w:eastAsia="uk-UA"/>
        </w:rPr>
        <w:t>VIII</w:t>
      </w:r>
      <w:r w:rsidRPr="001E181E">
        <w:rPr>
          <w:rFonts w:ascii="Times New Roman" w:eastAsia="Times New Roman" w:hAnsi="Times New Roman" w:cs="Times New Roman"/>
          <w:sz w:val="28"/>
          <w:szCs w:val="28"/>
          <w:lang w:val="ru-RU" w:eastAsia="uk-UA"/>
        </w:rPr>
        <w:t xml:space="preserve"> скликання</w:t>
      </w:r>
    </w:p>
    <w:p w:rsidR="00BA2589" w:rsidRPr="001E181E" w:rsidRDefault="00BA2589" w:rsidP="00BA2589">
      <w:pPr>
        <w:spacing w:after="0" w:line="240" w:lineRule="auto"/>
        <w:ind w:left="180" w:right="-540"/>
        <w:rPr>
          <w:rFonts w:ascii="Times New Roman" w:eastAsia="Times New Roman" w:hAnsi="Times New Roman" w:cs="Times New Roman"/>
          <w:sz w:val="28"/>
          <w:szCs w:val="28"/>
          <w:lang w:val="ru-RU" w:eastAsia="uk-UA"/>
        </w:rPr>
      </w:pPr>
      <w:r w:rsidRPr="001E181E">
        <w:rPr>
          <w:rFonts w:ascii="Times New Roman" w:eastAsia="Times New Roman" w:hAnsi="Times New Roman" w:cs="Times New Roman"/>
          <w:sz w:val="28"/>
          <w:szCs w:val="28"/>
          <w:lang w:val="ru-RU" w:eastAsia="uk-UA"/>
        </w:rPr>
        <w:t>м. Рогатин</w:t>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r>
      <w:r w:rsidRPr="001E181E">
        <w:rPr>
          <w:rFonts w:ascii="Times New Roman" w:eastAsia="Times New Roman" w:hAnsi="Times New Roman" w:cs="Times New Roman"/>
          <w:sz w:val="28"/>
          <w:szCs w:val="28"/>
          <w:lang w:val="ru-RU" w:eastAsia="uk-UA"/>
        </w:rPr>
        <w:tab/>
        <w:t>ІІ пленарне засідання</w:t>
      </w:r>
    </w:p>
    <w:p w:rsidR="00BA2589" w:rsidRPr="001E181E" w:rsidRDefault="00BA2589" w:rsidP="00BA2589">
      <w:pPr>
        <w:spacing w:after="0" w:line="240" w:lineRule="auto"/>
        <w:ind w:left="180" w:right="-540"/>
        <w:rPr>
          <w:rFonts w:ascii="Times New Roman" w:eastAsia="Times New Roman" w:hAnsi="Times New Roman" w:cs="Times New Roman"/>
          <w:sz w:val="28"/>
          <w:szCs w:val="28"/>
          <w:lang w:val="ru-RU" w:eastAsia="uk-UA"/>
        </w:rPr>
      </w:pPr>
    </w:p>
    <w:p w:rsidR="00BA2589" w:rsidRPr="001E181E" w:rsidRDefault="00BA2589" w:rsidP="00BA2589">
      <w:pPr>
        <w:spacing w:after="0" w:line="240" w:lineRule="auto"/>
        <w:ind w:left="180" w:right="278"/>
        <w:rPr>
          <w:rFonts w:ascii="Times New Roman" w:eastAsia="Times New Roman" w:hAnsi="Times New Roman" w:cs="Times New Roman"/>
          <w:b/>
          <w:vanish/>
          <w:sz w:val="28"/>
          <w:szCs w:val="28"/>
          <w:lang w:val="ru-RU" w:eastAsia="ru-RU"/>
        </w:rPr>
      </w:pPr>
      <w:r w:rsidRPr="001E181E">
        <w:rPr>
          <w:rFonts w:ascii="Times New Roman" w:eastAsia="Times New Roman" w:hAnsi="Times New Roman" w:cs="Times New Roman"/>
          <w:b/>
          <w:vanish/>
          <w:sz w:val="28"/>
          <w:szCs w:val="28"/>
          <w:lang w:val="ru-RU" w:eastAsia="ru-RU"/>
        </w:rPr>
        <w:t>{name}</w:t>
      </w:r>
    </w:p>
    <w:p w:rsidR="00BA2589" w:rsidRPr="001E181E" w:rsidRDefault="00BA2589" w:rsidP="00BA2589">
      <w:pPr>
        <w:pStyle w:val="rtejustify"/>
        <w:shd w:val="clear" w:color="auto" w:fill="FFFFFF"/>
        <w:spacing w:before="0" w:beforeAutospacing="0" w:after="0" w:afterAutospacing="0"/>
        <w:jc w:val="both"/>
        <w:rPr>
          <w:sz w:val="28"/>
          <w:szCs w:val="28"/>
        </w:rPr>
      </w:pPr>
      <w:r w:rsidRPr="001E181E">
        <w:rPr>
          <w:sz w:val="28"/>
          <w:szCs w:val="28"/>
        </w:rPr>
        <w:t>Про затвердження Програми</w:t>
      </w:r>
    </w:p>
    <w:p w:rsidR="00BA2589" w:rsidRPr="001E181E" w:rsidRDefault="00BA2589" w:rsidP="00BA2589">
      <w:pPr>
        <w:pStyle w:val="rtejustify"/>
        <w:shd w:val="clear" w:color="auto" w:fill="FFFFFF"/>
        <w:spacing w:before="0" w:beforeAutospacing="0" w:after="0" w:afterAutospacing="0"/>
        <w:jc w:val="both"/>
        <w:rPr>
          <w:sz w:val="28"/>
          <w:szCs w:val="28"/>
        </w:rPr>
      </w:pPr>
      <w:r w:rsidRPr="001E181E">
        <w:rPr>
          <w:sz w:val="28"/>
          <w:szCs w:val="28"/>
        </w:rPr>
        <w:t xml:space="preserve">розвитку професіоналізму і </w:t>
      </w:r>
    </w:p>
    <w:p w:rsidR="00BA2589" w:rsidRPr="001E181E" w:rsidRDefault="00BA2589" w:rsidP="00BA2589">
      <w:pPr>
        <w:pStyle w:val="rtejustify"/>
        <w:shd w:val="clear" w:color="auto" w:fill="FFFFFF"/>
        <w:spacing w:before="0" w:beforeAutospacing="0" w:after="0" w:afterAutospacing="0"/>
        <w:jc w:val="both"/>
        <w:rPr>
          <w:sz w:val="28"/>
          <w:szCs w:val="28"/>
        </w:rPr>
      </w:pPr>
      <w:r w:rsidRPr="001E181E">
        <w:rPr>
          <w:sz w:val="28"/>
          <w:szCs w:val="28"/>
        </w:rPr>
        <w:t xml:space="preserve">компетентності депутатів місцевих </w:t>
      </w:r>
    </w:p>
    <w:p w:rsidR="00BA2589" w:rsidRPr="001E181E" w:rsidRDefault="00BA2589" w:rsidP="00BA2589">
      <w:pPr>
        <w:pStyle w:val="rtejustify"/>
        <w:shd w:val="clear" w:color="auto" w:fill="FFFFFF"/>
        <w:spacing w:before="0" w:beforeAutospacing="0" w:after="0" w:afterAutospacing="0"/>
        <w:jc w:val="both"/>
        <w:rPr>
          <w:sz w:val="28"/>
          <w:szCs w:val="28"/>
        </w:rPr>
      </w:pPr>
      <w:r w:rsidRPr="001E181E">
        <w:rPr>
          <w:sz w:val="28"/>
          <w:szCs w:val="28"/>
        </w:rPr>
        <w:t xml:space="preserve">рад та посадових осіб місцевого </w:t>
      </w:r>
    </w:p>
    <w:p w:rsidR="00BA2589" w:rsidRPr="001E181E" w:rsidRDefault="00BA2589" w:rsidP="00BA2589">
      <w:pPr>
        <w:pStyle w:val="rtejustify"/>
        <w:shd w:val="clear" w:color="auto" w:fill="FFFFFF"/>
        <w:spacing w:before="0" w:beforeAutospacing="0" w:after="0" w:afterAutospacing="0"/>
        <w:jc w:val="both"/>
        <w:rPr>
          <w:sz w:val="28"/>
          <w:szCs w:val="28"/>
        </w:rPr>
      </w:pPr>
      <w:r w:rsidRPr="001E181E">
        <w:rPr>
          <w:sz w:val="28"/>
          <w:szCs w:val="28"/>
        </w:rPr>
        <w:t xml:space="preserve">самоврядування громади на </w:t>
      </w:r>
    </w:p>
    <w:p w:rsidR="00BA2589" w:rsidRPr="001E181E" w:rsidRDefault="00BA2589" w:rsidP="00BA2589">
      <w:pPr>
        <w:pStyle w:val="rtejustify"/>
        <w:shd w:val="clear" w:color="auto" w:fill="FFFFFF"/>
        <w:spacing w:before="0" w:beforeAutospacing="0" w:after="0" w:afterAutospacing="0"/>
        <w:jc w:val="both"/>
        <w:rPr>
          <w:sz w:val="28"/>
          <w:szCs w:val="28"/>
        </w:rPr>
      </w:pPr>
      <w:r w:rsidRPr="001E181E">
        <w:rPr>
          <w:sz w:val="28"/>
          <w:szCs w:val="28"/>
        </w:rPr>
        <w:t>2023-2027 роки</w:t>
      </w:r>
    </w:p>
    <w:p w:rsidR="00BA2589" w:rsidRPr="001E181E" w:rsidRDefault="00BA2589" w:rsidP="00BA2589">
      <w:pPr>
        <w:spacing w:after="0" w:line="240" w:lineRule="auto"/>
        <w:ind w:left="180" w:right="278"/>
        <w:rPr>
          <w:rFonts w:ascii="Times New Roman" w:eastAsia="Times New Roman" w:hAnsi="Times New Roman" w:cs="Times New Roman"/>
          <w:b/>
          <w:vanish/>
          <w:sz w:val="28"/>
          <w:szCs w:val="28"/>
          <w:lang w:eastAsia="ru-RU"/>
        </w:rPr>
      </w:pPr>
      <w:r w:rsidRPr="001E181E">
        <w:rPr>
          <w:rFonts w:ascii="Times New Roman" w:eastAsia="Times New Roman" w:hAnsi="Times New Roman" w:cs="Times New Roman"/>
          <w:b/>
          <w:vanish/>
          <w:sz w:val="28"/>
          <w:szCs w:val="28"/>
          <w:lang w:eastAsia="ru-RU"/>
        </w:rPr>
        <w:t>{</w:t>
      </w:r>
      <w:r w:rsidRPr="001E181E">
        <w:rPr>
          <w:rFonts w:ascii="Times New Roman" w:eastAsia="Times New Roman" w:hAnsi="Times New Roman" w:cs="Times New Roman"/>
          <w:b/>
          <w:vanish/>
          <w:sz w:val="28"/>
          <w:szCs w:val="28"/>
          <w:lang w:val="en-US" w:eastAsia="ru-RU"/>
        </w:rPr>
        <w:t>name</w:t>
      </w:r>
      <w:r w:rsidRPr="001E181E">
        <w:rPr>
          <w:rFonts w:ascii="Times New Roman" w:eastAsia="Times New Roman" w:hAnsi="Times New Roman" w:cs="Times New Roman"/>
          <w:b/>
          <w:vanish/>
          <w:sz w:val="28"/>
          <w:szCs w:val="28"/>
          <w:lang w:eastAsia="ru-RU"/>
        </w:rPr>
        <w:t>}</w:t>
      </w:r>
    </w:p>
    <w:p w:rsidR="00156C62" w:rsidRPr="001E181E" w:rsidRDefault="00156C62" w:rsidP="00156C62">
      <w:pPr>
        <w:pStyle w:val="rtejustify"/>
        <w:shd w:val="clear" w:color="auto" w:fill="FFFFFF"/>
        <w:spacing w:before="0" w:beforeAutospacing="0" w:after="150" w:afterAutospacing="0"/>
        <w:jc w:val="both"/>
        <w:rPr>
          <w:rFonts w:ascii="conv_rubik-regular" w:hAnsi="conv_rubik-regular"/>
          <w:sz w:val="21"/>
          <w:szCs w:val="21"/>
        </w:rPr>
      </w:pPr>
    </w:p>
    <w:p w:rsidR="00156C62" w:rsidRPr="001E181E" w:rsidRDefault="00156C62" w:rsidP="00BA2589">
      <w:pPr>
        <w:pStyle w:val="rtejustify"/>
        <w:shd w:val="clear" w:color="auto" w:fill="FFFFFF"/>
        <w:spacing w:before="0" w:beforeAutospacing="0" w:after="0" w:afterAutospacing="0"/>
        <w:ind w:firstLine="567"/>
        <w:jc w:val="both"/>
        <w:rPr>
          <w:rFonts w:ascii="conv_rubik-regular" w:hAnsi="conv_rubik-regular"/>
          <w:sz w:val="28"/>
          <w:szCs w:val="28"/>
        </w:rPr>
      </w:pPr>
      <w:r w:rsidRPr="001E181E">
        <w:rPr>
          <w:rFonts w:ascii="conv_rubik-regular" w:hAnsi="conv_rubik-regular"/>
          <w:sz w:val="28"/>
          <w:szCs w:val="28"/>
        </w:rPr>
        <w:t>Розглянувши пропозицію виконавчого комітету міської ради, з метою навчання та підвищення кваліфікації посадових осіб місцевого самоврядування, керівних працівників підприємств, установ і організацій Рогатинської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міська рада</w:t>
      </w:r>
      <w:r w:rsidR="00BA2589" w:rsidRPr="001E181E">
        <w:rPr>
          <w:rFonts w:ascii="conv_rubik-regular" w:hAnsi="conv_rubik-regular"/>
          <w:sz w:val="28"/>
          <w:szCs w:val="28"/>
        </w:rPr>
        <w:t xml:space="preserve"> </w:t>
      </w:r>
      <w:r w:rsidRPr="001E181E">
        <w:rPr>
          <w:rFonts w:ascii="conv_rubik-regular" w:hAnsi="conv_rubik-regular"/>
          <w:sz w:val="28"/>
          <w:szCs w:val="28"/>
        </w:rPr>
        <w:t>ВИРІШИЛА:</w:t>
      </w:r>
    </w:p>
    <w:p w:rsidR="00156C62" w:rsidRPr="001E181E" w:rsidRDefault="00156C62" w:rsidP="00BA2589">
      <w:pPr>
        <w:pStyle w:val="rtejustify"/>
        <w:shd w:val="clear" w:color="auto" w:fill="FFFFFF"/>
        <w:spacing w:before="0" w:beforeAutospacing="0" w:after="0" w:afterAutospacing="0"/>
        <w:ind w:firstLine="567"/>
        <w:jc w:val="both"/>
        <w:rPr>
          <w:rFonts w:ascii="conv_rubik-regular" w:hAnsi="conv_rubik-regular"/>
          <w:sz w:val="28"/>
          <w:szCs w:val="28"/>
        </w:rPr>
      </w:pPr>
      <w:r w:rsidRPr="001E181E">
        <w:rPr>
          <w:rFonts w:ascii="conv_rubik-regular" w:hAnsi="conv_rubik-regular"/>
          <w:sz w:val="28"/>
          <w:szCs w:val="28"/>
        </w:rPr>
        <w:t>1. Затвердити Програму</w:t>
      </w:r>
      <w:r w:rsidRPr="001E181E">
        <w:rPr>
          <w:sz w:val="28"/>
          <w:szCs w:val="28"/>
        </w:rPr>
        <w:t xml:space="preserve">  розвитку професіоналізму і компетентності депутатів місцевих рад та посадових осіб місцевого самоврядування громади на 2023-2027 роки</w:t>
      </w:r>
      <w:r w:rsidRPr="001E181E">
        <w:rPr>
          <w:rFonts w:ascii="conv_rubik-regular" w:hAnsi="conv_rubik-regular"/>
          <w:sz w:val="28"/>
          <w:szCs w:val="28"/>
        </w:rPr>
        <w:t xml:space="preserve"> (додається).</w:t>
      </w:r>
    </w:p>
    <w:p w:rsidR="00156C62" w:rsidRPr="001E181E" w:rsidRDefault="00156C62" w:rsidP="00BA2589">
      <w:pPr>
        <w:pStyle w:val="rtejustify"/>
        <w:shd w:val="clear" w:color="auto" w:fill="FFFFFF"/>
        <w:spacing w:before="0" w:beforeAutospacing="0" w:after="0" w:afterAutospacing="0"/>
        <w:ind w:firstLine="567"/>
        <w:jc w:val="both"/>
        <w:rPr>
          <w:rFonts w:ascii="conv_rubik-regular" w:hAnsi="conv_rubik-regular"/>
          <w:sz w:val="28"/>
          <w:szCs w:val="28"/>
        </w:rPr>
      </w:pPr>
      <w:r w:rsidRPr="001E181E">
        <w:rPr>
          <w:rFonts w:ascii="conv_rubik-regular" w:hAnsi="conv_rubik-regular"/>
          <w:sz w:val="28"/>
          <w:szCs w:val="28"/>
        </w:rPr>
        <w:t xml:space="preserve">2. Фінансовому відділу </w:t>
      </w:r>
      <w:r w:rsidR="00BA2589" w:rsidRPr="001E181E">
        <w:rPr>
          <w:rFonts w:ascii="conv_rubik-regular" w:hAnsi="conv_rubik-regular"/>
          <w:sz w:val="28"/>
          <w:szCs w:val="28"/>
        </w:rPr>
        <w:t xml:space="preserve">виконавчого комітету міської ради </w:t>
      </w:r>
      <w:r w:rsidRPr="001E181E">
        <w:rPr>
          <w:rFonts w:ascii="conv_rubik-regular" w:hAnsi="conv_rubik-regular"/>
          <w:sz w:val="28"/>
          <w:szCs w:val="28"/>
        </w:rPr>
        <w:t>передбачити необхідні кошти для фінансування Програми.</w:t>
      </w:r>
    </w:p>
    <w:p w:rsidR="00156C62" w:rsidRPr="001E181E" w:rsidRDefault="00156C62" w:rsidP="00BA2589">
      <w:pPr>
        <w:pStyle w:val="rtejustify"/>
        <w:shd w:val="clear" w:color="auto" w:fill="FFFFFF"/>
        <w:spacing w:before="0" w:beforeAutospacing="0" w:after="0" w:afterAutospacing="0"/>
        <w:ind w:firstLine="567"/>
        <w:jc w:val="both"/>
        <w:rPr>
          <w:rFonts w:ascii="conv_rubik-regular" w:hAnsi="conv_rubik-regular"/>
          <w:sz w:val="28"/>
          <w:szCs w:val="28"/>
        </w:rPr>
      </w:pPr>
      <w:r w:rsidRPr="001E181E">
        <w:rPr>
          <w:rFonts w:ascii="conv_rubik-regular" w:hAnsi="conv_rubik-regular"/>
          <w:sz w:val="28"/>
          <w:szCs w:val="28"/>
        </w:rPr>
        <w:t>3. Відповідальність за</w:t>
      </w:r>
      <w:r w:rsidR="00BA2589" w:rsidRPr="001E181E">
        <w:rPr>
          <w:rFonts w:ascii="conv_rubik-regular" w:hAnsi="conv_rubik-regular"/>
          <w:sz w:val="28"/>
          <w:szCs w:val="28"/>
        </w:rPr>
        <w:t xml:space="preserve"> виконання рішення покласти на секретаря міської ради  Христину </w:t>
      </w:r>
      <w:r w:rsidRPr="001E181E">
        <w:rPr>
          <w:rFonts w:ascii="conv_rubik-regular" w:hAnsi="conv_rubik-regular"/>
          <w:sz w:val="28"/>
          <w:szCs w:val="28"/>
        </w:rPr>
        <w:t>Сороку та керуючого справами в</w:t>
      </w:r>
      <w:r w:rsidR="00BA2589" w:rsidRPr="001E181E">
        <w:rPr>
          <w:rFonts w:ascii="conv_rubik-regular" w:hAnsi="conv_rubik-regular"/>
          <w:sz w:val="28"/>
          <w:szCs w:val="28"/>
        </w:rPr>
        <w:t>иконавчого комітету міської ради</w:t>
      </w:r>
      <w:r w:rsidR="00CA48BE" w:rsidRPr="001E181E">
        <w:rPr>
          <w:rFonts w:ascii="conv_rubik-regular" w:hAnsi="conv_rubik-regular"/>
          <w:sz w:val="28"/>
          <w:szCs w:val="28"/>
        </w:rPr>
        <w:t xml:space="preserve">  Олега </w:t>
      </w:r>
      <w:r w:rsidR="00BA2589" w:rsidRPr="001E181E">
        <w:rPr>
          <w:rFonts w:ascii="conv_rubik-regular" w:hAnsi="conv_rubik-regular"/>
          <w:sz w:val="28"/>
          <w:szCs w:val="28"/>
        </w:rPr>
        <w:t>Вовкуна.</w:t>
      </w:r>
    </w:p>
    <w:p w:rsidR="00156C62" w:rsidRPr="001E181E" w:rsidRDefault="00156C62" w:rsidP="00BA2589">
      <w:pPr>
        <w:pStyle w:val="rtejustify"/>
        <w:shd w:val="clear" w:color="auto" w:fill="FFFFFF"/>
        <w:spacing w:before="0" w:beforeAutospacing="0" w:after="0" w:afterAutospacing="0"/>
        <w:ind w:firstLine="567"/>
        <w:jc w:val="both"/>
        <w:rPr>
          <w:rFonts w:ascii="conv_rubik-regular" w:hAnsi="conv_rubik-regular"/>
          <w:sz w:val="28"/>
          <w:szCs w:val="28"/>
        </w:rPr>
      </w:pPr>
      <w:r w:rsidRPr="001E181E">
        <w:rPr>
          <w:rFonts w:ascii="conv_rubik-regular" w:hAnsi="conv_rubik-regular"/>
          <w:sz w:val="28"/>
          <w:szCs w:val="28"/>
        </w:rPr>
        <w:t>4. Контроль за виконанням рішення покласти на постійну комісію</w:t>
      </w:r>
      <w:r w:rsidR="00CA48BE" w:rsidRPr="001E181E">
        <w:rPr>
          <w:rFonts w:ascii="conv_rubik-regular" w:hAnsi="conv_rubik-regular"/>
          <w:sz w:val="28"/>
          <w:szCs w:val="28"/>
        </w:rPr>
        <w:t xml:space="preserve"> міської ради</w:t>
      </w:r>
      <w:r w:rsidRPr="001E181E">
        <w:rPr>
          <w:rFonts w:ascii="conv_rubik-regular" w:hAnsi="conv_rubik-regular"/>
          <w:sz w:val="28"/>
          <w:szCs w:val="28"/>
        </w:rPr>
        <w:t xml:space="preserve"> з питан</w:t>
      </w:r>
      <w:r w:rsidR="00CA48BE" w:rsidRPr="001E181E">
        <w:rPr>
          <w:rFonts w:ascii="conv_rubik-regular" w:hAnsi="conv_rubik-regular"/>
          <w:sz w:val="28"/>
          <w:szCs w:val="28"/>
        </w:rPr>
        <w:t xml:space="preserve">ь </w:t>
      </w:r>
      <w:r w:rsidR="00960E06" w:rsidRPr="001E181E">
        <w:rPr>
          <w:rFonts w:ascii="conv_rubik-regular" w:hAnsi="conv_rubik-regular"/>
          <w:sz w:val="28"/>
          <w:szCs w:val="28"/>
        </w:rPr>
        <w:t>законност</w:t>
      </w:r>
      <w:r w:rsidR="00CA48BE" w:rsidRPr="001E181E">
        <w:rPr>
          <w:rFonts w:ascii="conv_rubik-regular" w:hAnsi="conv_rubik-regular"/>
          <w:sz w:val="28"/>
          <w:szCs w:val="28"/>
        </w:rPr>
        <w:t xml:space="preserve">і та місцевого самоврядування (голова комісії - Володимир </w:t>
      </w:r>
      <w:r w:rsidR="00960E06" w:rsidRPr="001E181E">
        <w:rPr>
          <w:rFonts w:ascii="conv_rubik-regular" w:hAnsi="conv_rubik-regular"/>
          <w:sz w:val="28"/>
          <w:szCs w:val="28"/>
        </w:rPr>
        <w:t>Струк)</w:t>
      </w:r>
      <w:r w:rsidRPr="001E181E">
        <w:rPr>
          <w:rFonts w:ascii="conv_rubik-regular" w:hAnsi="conv_rubik-regular"/>
          <w:sz w:val="28"/>
          <w:szCs w:val="28"/>
        </w:rPr>
        <w:t>.</w:t>
      </w:r>
    </w:p>
    <w:p w:rsidR="00960E06" w:rsidRPr="001E181E" w:rsidRDefault="00960E06" w:rsidP="00BA2589">
      <w:pPr>
        <w:pStyle w:val="rtejustify"/>
        <w:shd w:val="clear" w:color="auto" w:fill="FFFFFF"/>
        <w:spacing w:before="0" w:beforeAutospacing="0" w:after="0" w:afterAutospacing="0"/>
        <w:jc w:val="both"/>
        <w:rPr>
          <w:rFonts w:ascii="conv_rubik-regular" w:hAnsi="conv_rubik-regular"/>
          <w:sz w:val="28"/>
          <w:szCs w:val="28"/>
        </w:rPr>
      </w:pPr>
    </w:p>
    <w:p w:rsidR="00960E06" w:rsidRPr="001E181E" w:rsidRDefault="00960E06" w:rsidP="00BA2589">
      <w:pPr>
        <w:pStyle w:val="rtejustify"/>
        <w:shd w:val="clear" w:color="auto" w:fill="FFFFFF"/>
        <w:spacing w:before="0" w:beforeAutospacing="0" w:after="0" w:afterAutospacing="0"/>
        <w:jc w:val="both"/>
        <w:rPr>
          <w:rFonts w:ascii="conv_rubik-regular" w:hAnsi="conv_rubik-regular"/>
          <w:sz w:val="28"/>
          <w:szCs w:val="28"/>
        </w:rPr>
      </w:pPr>
      <w:r w:rsidRPr="001E181E">
        <w:rPr>
          <w:rFonts w:ascii="conv_rubik-regular" w:hAnsi="conv_rubik-regular"/>
          <w:sz w:val="28"/>
          <w:szCs w:val="28"/>
        </w:rPr>
        <w:t xml:space="preserve">Міський </w:t>
      </w:r>
      <w:r w:rsidR="00BA2589" w:rsidRPr="001E181E">
        <w:rPr>
          <w:rFonts w:ascii="conv_rubik-regular" w:hAnsi="conv_rubik-regular"/>
          <w:sz w:val="28"/>
          <w:szCs w:val="28"/>
        </w:rPr>
        <w:t>голова</w:t>
      </w:r>
      <w:r w:rsidR="00BA2589" w:rsidRPr="001E181E">
        <w:rPr>
          <w:rFonts w:ascii="conv_rubik-regular" w:hAnsi="conv_rubik-regular"/>
          <w:sz w:val="28"/>
          <w:szCs w:val="28"/>
        </w:rPr>
        <w:tab/>
      </w:r>
      <w:r w:rsidR="00BA2589" w:rsidRPr="001E181E">
        <w:rPr>
          <w:rFonts w:ascii="conv_rubik-regular" w:hAnsi="conv_rubik-regular"/>
          <w:sz w:val="28"/>
          <w:szCs w:val="28"/>
        </w:rPr>
        <w:tab/>
      </w:r>
      <w:r w:rsidR="00BA2589" w:rsidRPr="001E181E">
        <w:rPr>
          <w:rFonts w:ascii="conv_rubik-regular" w:hAnsi="conv_rubik-regular"/>
          <w:sz w:val="28"/>
          <w:szCs w:val="28"/>
        </w:rPr>
        <w:tab/>
      </w:r>
      <w:r w:rsidR="00BA2589" w:rsidRPr="001E181E">
        <w:rPr>
          <w:rFonts w:ascii="conv_rubik-regular" w:hAnsi="conv_rubik-regular"/>
          <w:sz w:val="28"/>
          <w:szCs w:val="28"/>
        </w:rPr>
        <w:tab/>
      </w:r>
      <w:r w:rsidR="00BA2589" w:rsidRPr="001E181E">
        <w:rPr>
          <w:rFonts w:ascii="conv_rubik-regular" w:hAnsi="conv_rubik-regular"/>
          <w:sz w:val="28"/>
          <w:szCs w:val="28"/>
        </w:rPr>
        <w:tab/>
      </w:r>
      <w:r w:rsidR="00BA2589" w:rsidRPr="001E181E">
        <w:rPr>
          <w:rFonts w:ascii="conv_rubik-regular" w:hAnsi="conv_rubik-regular"/>
          <w:sz w:val="28"/>
          <w:szCs w:val="28"/>
        </w:rPr>
        <w:tab/>
      </w:r>
      <w:r w:rsidR="00BA2589" w:rsidRPr="001E181E">
        <w:rPr>
          <w:rFonts w:ascii="conv_rubik-regular" w:hAnsi="conv_rubik-regular"/>
          <w:sz w:val="28"/>
          <w:szCs w:val="28"/>
        </w:rPr>
        <w:tab/>
      </w:r>
      <w:r w:rsidRPr="001E181E">
        <w:rPr>
          <w:rFonts w:ascii="conv_rubik-regular" w:hAnsi="conv_rubik-regular"/>
          <w:sz w:val="28"/>
          <w:szCs w:val="28"/>
        </w:rPr>
        <w:t>Сергій НАСАЛИК</w:t>
      </w:r>
    </w:p>
    <w:p w:rsidR="004666BA" w:rsidRPr="001E181E" w:rsidRDefault="004666BA" w:rsidP="00156C62">
      <w:pPr>
        <w:pStyle w:val="rtejustify"/>
        <w:shd w:val="clear" w:color="auto" w:fill="FFFFFF"/>
        <w:spacing w:before="0" w:beforeAutospacing="0" w:after="150" w:afterAutospacing="0"/>
        <w:jc w:val="both"/>
        <w:rPr>
          <w:rFonts w:ascii="conv_rubik-regular" w:hAnsi="conv_rubik-regular"/>
          <w:sz w:val="28"/>
          <w:szCs w:val="28"/>
        </w:rPr>
      </w:pPr>
    </w:p>
    <w:p w:rsidR="00BA2589" w:rsidRPr="001E181E" w:rsidRDefault="00BA2589" w:rsidP="00BA2589">
      <w:pPr>
        <w:spacing w:after="0" w:line="240" w:lineRule="auto"/>
        <w:ind w:firstLine="5670"/>
        <w:rPr>
          <w:rFonts w:ascii="Times New Roman" w:hAnsi="Times New Roman" w:cs="Times New Roman"/>
          <w:sz w:val="28"/>
          <w:szCs w:val="28"/>
        </w:rPr>
      </w:pPr>
      <w:r w:rsidRPr="001E181E">
        <w:rPr>
          <w:rFonts w:ascii="Times New Roman" w:hAnsi="Times New Roman" w:cs="Times New Roman"/>
          <w:sz w:val="28"/>
          <w:szCs w:val="28"/>
        </w:rPr>
        <w:lastRenderedPageBreak/>
        <w:t>Додаток</w:t>
      </w:r>
    </w:p>
    <w:p w:rsidR="00BA2589" w:rsidRPr="001E181E" w:rsidRDefault="00BA2589" w:rsidP="00BA2589">
      <w:pPr>
        <w:spacing w:after="0" w:line="240" w:lineRule="auto"/>
        <w:ind w:firstLine="5670"/>
        <w:rPr>
          <w:rFonts w:ascii="Times New Roman" w:hAnsi="Times New Roman" w:cs="Times New Roman"/>
          <w:sz w:val="28"/>
          <w:szCs w:val="28"/>
        </w:rPr>
      </w:pPr>
      <w:r w:rsidRPr="001E181E">
        <w:rPr>
          <w:rFonts w:ascii="Times New Roman" w:hAnsi="Times New Roman" w:cs="Times New Roman"/>
          <w:sz w:val="28"/>
          <w:szCs w:val="28"/>
        </w:rPr>
        <w:t xml:space="preserve">до рішення 40 сесії </w:t>
      </w:r>
    </w:p>
    <w:p w:rsidR="00BA2589" w:rsidRPr="001E181E" w:rsidRDefault="00BA2589" w:rsidP="00BA2589">
      <w:pPr>
        <w:spacing w:after="0" w:line="240" w:lineRule="auto"/>
        <w:ind w:firstLine="5670"/>
        <w:rPr>
          <w:rFonts w:ascii="Times New Roman" w:hAnsi="Times New Roman" w:cs="Times New Roman"/>
          <w:sz w:val="28"/>
          <w:szCs w:val="28"/>
        </w:rPr>
      </w:pPr>
      <w:r w:rsidRPr="001E181E">
        <w:rPr>
          <w:rFonts w:ascii="Times New Roman" w:hAnsi="Times New Roman" w:cs="Times New Roman"/>
          <w:sz w:val="28"/>
          <w:szCs w:val="28"/>
        </w:rPr>
        <w:t>Рогатинс</w:t>
      </w:r>
      <w:bookmarkStart w:id="0" w:name="_GoBack"/>
      <w:bookmarkEnd w:id="0"/>
      <w:r w:rsidRPr="001E181E">
        <w:rPr>
          <w:rFonts w:ascii="Times New Roman" w:hAnsi="Times New Roman" w:cs="Times New Roman"/>
          <w:sz w:val="28"/>
          <w:szCs w:val="28"/>
        </w:rPr>
        <w:t>ької міської ради</w:t>
      </w:r>
    </w:p>
    <w:p w:rsidR="00BA2589" w:rsidRPr="001E181E" w:rsidRDefault="00BA2589" w:rsidP="00BA2589">
      <w:pPr>
        <w:spacing w:after="0" w:line="240" w:lineRule="auto"/>
        <w:ind w:firstLine="5670"/>
        <w:rPr>
          <w:rFonts w:ascii="Times New Roman" w:hAnsi="Times New Roman" w:cs="Times New Roman"/>
          <w:sz w:val="28"/>
          <w:szCs w:val="28"/>
        </w:rPr>
      </w:pPr>
      <w:r w:rsidRPr="001E181E">
        <w:rPr>
          <w:rFonts w:ascii="Times New Roman" w:hAnsi="Times New Roman" w:cs="Times New Roman"/>
          <w:sz w:val="28"/>
          <w:szCs w:val="28"/>
        </w:rPr>
        <w:t>від 07</w:t>
      </w:r>
      <w:r w:rsidR="00C7175B">
        <w:rPr>
          <w:rFonts w:ascii="Times New Roman" w:hAnsi="Times New Roman" w:cs="Times New Roman"/>
          <w:sz w:val="28"/>
          <w:szCs w:val="28"/>
        </w:rPr>
        <w:t xml:space="preserve"> вересня 2023 року</w:t>
      </w:r>
      <w:r w:rsidRPr="001E181E">
        <w:rPr>
          <w:rFonts w:ascii="Times New Roman" w:hAnsi="Times New Roman" w:cs="Times New Roman"/>
          <w:sz w:val="28"/>
          <w:szCs w:val="28"/>
        </w:rPr>
        <w:t xml:space="preserve"> №</w:t>
      </w:r>
      <w:r w:rsidR="00C7175B">
        <w:rPr>
          <w:rFonts w:ascii="Times New Roman" w:hAnsi="Times New Roman" w:cs="Times New Roman"/>
          <w:sz w:val="28"/>
          <w:szCs w:val="28"/>
        </w:rPr>
        <w:t xml:space="preserve"> 7283</w:t>
      </w:r>
      <w:r w:rsidRPr="001E181E">
        <w:rPr>
          <w:rFonts w:ascii="Times New Roman" w:hAnsi="Times New Roman" w:cs="Times New Roman"/>
          <w:sz w:val="28"/>
          <w:szCs w:val="28"/>
        </w:rPr>
        <w:t xml:space="preserve"> </w:t>
      </w: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 w:val="36"/>
          <w:szCs w:val="36"/>
        </w:rPr>
      </w:pPr>
    </w:p>
    <w:p w:rsidR="00BA2589" w:rsidRPr="001E181E" w:rsidRDefault="00BA2589" w:rsidP="00BA2589">
      <w:pPr>
        <w:spacing w:after="0" w:line="240" w:lineRule="auto"/>
        <w:ind w:right="180"/>
        <w:jc w:val="center"/>
        <w:rPr>
          <w:rFonts w:ascii="Times New Roman" w:hAnsi="Times New Roman" w:cs="Times New Roman"/>
          <w:b/>
          <w:sz w:val="36"/>
          <w:szCs w:val="36"/>
        </w:rPr>
      </w:pPr>
      <w:r w:rsidRPr="001E181E">
        <w:rPr>
          <w:rFonts w:ascii="Times New Roman" w:hAnsi="Times New Roman" w:cs="Times New Roman"/>
          <w:b/>
          <w:sz w:val="36"/>
          <w:szCs w:val="36"/>
        </w:rPr>
        <w:t xml:space="preserve">Програма  </w:t>
      </w:r>
    </w:p>
    <w:p w:rsidR="00BA2589" w:rsidRPr="001E181E" w:rsidRDefault="00BA2589" w:rsidP="00BA2589">
      <w:pPr>
        <w:spacing w:after="0" w:line="240" w:lineRule="auto"/>
        <w:ind w:right="180"/>
        <w:jc w:val="center"/>
        <w:rPr>
          <w:rFonts w:ascii="Times New Roman" w:hAnsi="Times New Roman" w:cs="Times New Roman"/>
          <w:b/>
          <w:sz w:val="36"/>
          <w:szCs w:val="36"/>
        </w:rPr>
      </w:pPr>
      <w:r w:rsidRPr="001E181E">
        <w:rPr>
          <w:rFonts w:ascii="Times New Roman" w:hAnsi="Times New Roman" w:cs="Times New Roman"/>
          <w:b/>
          <w:sz w:val="36"/>
          <w:szCs w:val="36"/>
        </w:rPr>
        <w:t xml:space="preserve">розвитку професіоналізму і компетентності </w:t>
      </w:r>
    </w:p>
    <w:p w:rsidR="00BA2589" w:rsidRPr="001E181E" w:rsidRDefault="00BA2589" w:rsidP="00BA2589">
      <w:pPr>
        <w:spacing w:after="0" w:line="240" w:lineRule="auto"/>
        <w:ind w:right="180"/>
        <w:jc w:val="center"/>
        <w:rPr>
          <w:rFonts w:ascii="Times New Roman" w:hAnsi="Times New Roman" w:cs="Times New Roman"/>
          <w:b/>
          <w:sz w:val="36"/>
          <w:szCs w:val="36"/>
        </w:rPr>
      </w:pPr>
      <w:r w:rsidRPr="001E181E">
        <w:rPr>
          <w:rFonts w:ascii="Times New Roman" w:hAnsi="Times New Roman" w:cs="Times New Roman"/>
          <w:b/>
          <w:sz w:val="36"/>
          <w:szCs w:val="36"/>
        </w:rPr>
        <w:t xml:space="preserve">депутатів місцевих рад та посадових осіб </w:t>
      </w:r>
    </w:p>
    <w:p w:rsidR="00BA2589" w:rsidRPr="001E181E" w:rsidRDefault="00BA2589" w:rsidP="00BA2589">
      <w:pPr>
        <w:spacing w:after="0" w:line="240" w:lineRule="auto"/>
        <w:ind w:right="180"/>
        <w:jc w:val="center"/>
        <w:rPr>
          <w:rFonts w:ascii="Times New Roman" w:hAnsi="Times New Roman" w:cs="Times New Roman"/>
          <w:b/>
          <w:sz w:val="36"/>
          <w:szCs w:val="36"/>
        </w:rPr>
      </w:pPr>
      <w:r w:rsidRPr="001E181E">
        <w:rPr>
          <w:rFonts w:ascii="Times New Roman" w:hAnsi="Times New Roman" w:cs="Times New Roman"/>
          <w:b/>
          <w:sz w:val="36"/>
          <w:szCs w:val="36"/>
        </w:rPr>
        <w:t xml:space="preserve">місцевого самоврядування громади </w:t>
      </w:r>
    </w:p>
    <w:p w:rsidR="00BA2589" w:rsidRPr="001E181E" w:rsidRDefault="00BA2589" w:rsidP="00BA2589">
      <w:pPr>
        <w:spacing w:after="0" w:line="240" w:lineRule="auto"/>
        <w:ind w:right="180"/>
        <w:jc w:val="center"/>
        <w:rPr>
          <w:rFonts w:ascii="Times New Roman" w:hAnsi="Times New Roman" w:cs="Times New Roman"/>
          <w:b/>
          <w:sz w:val="36"/>
          <w:szCs w:val="36"/>
        </w:rPr>
      </w:pPr>
      <w:r w:rsidRPr="001E181E">
        <w:rPr>
          <w:rFonts w:ascii="Times New Roman" w:hAnsi="Times New Roman" w:cs="Times New Roman"/>
          <w:b/>
          <w:sz w:val="36"/>
          <w:szCs w:val="36"/>
        </w:rPr>
        <w:t>на 2023-2027 роки</w:t>
      </w:r>
    </w:p>
    <w:p w:rsidR="00BA2589" w:rsidRPr="001E181E" w:rsidRDefault="00BA2589" w:rsidP="00BA2589">
      <w:pPr>
        <w:spacing w:after="0" w:line="240" w:lineRule="auto"/>
        <w:ind w:right="180"/>
        <w:rPr>
          <w:rFonts w:ascii="Times New Roman" w:hAnsi="Times New Roman" w:cs="Times New Roman"/>
          <w:b/>
          <w:sz w:val="36"/>
          <w:szCs w:val="36"/>
        </w:rPr>
      </w:pPr>
    </w:p>
    <w:p w:rsidR="00BA2589" w:rsidRPr="001E181E" w:rsidRDefault="00BA2589" w:rsidP="00BA2589">
      <w:pPr>
        <w:spacing w:after="0" w:line="240" w:lineRule="auto"/>
        <w:ind w:right="180"/>
        <w:rPr>
          <w:rFonts w:ascii="Times New Roman" w:hAnsi="Times New Roman" w:cs="Times New Roman"/>
          <w:b/>
          <w:sz w:val="36"/>
          <w:szCs w:val="36"/>
        </w:rPr>
      </w:pPr>
    </w:p>
    <w:p w:rsidR="00BA2589" w:rsidRPr="001E181E" w:rsidRDefault="00BA2589" w:rsidP="00BA2589">
      <w:pPr>
        <w:spacing w:after="0" w:line="240" w:lineRule="auto"/>
        <w:ind w:right="180"/>
        <w:rPr>
          <w:rFonts w:ascii="Times New Roman" w:hAnsi="Times New Roman" w:cs="Times New Roman"/>
          <w:b/>
          <w:sz w:val="36"/>
          <w:szCs w:val="36"/>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ind w:right="180"/>
        <w:rPr>
          <w:rFonts w:ascii="Times New Roman" w:hAnsi="Times New Roman" w:cs="Times New Roman"/>
          <w:b/>
          <w:szCs w:val="28"/>
        </w:rPr>
      </w:pPr>
    </w:p>
    <w:p w:rsidR="00BA2589" w:rsidRPr="001E181E" w:rsidRDefault="00BA2589" w:rsidP="00BA2589">
      <w:pPr>
        <w:spacing w:after="0" w:line="240" w:lineRule="auto"/>
        <w:jc w:val="center"/>
        <w:rPr>
          <w:rFonts w:ascii="Times New Roman" w:eastAsia="Calibri" w:hAnsi="Times New Roman" w:cs="Times New Roman"/>
          <w:b/>
          <w:szCs w:val="28"/>
        </w:rPr>
      </w:pPr>
      <w:r w:rsidRPr="001E181E">
        <w:rPr>
          <w:rFonts w:ascii="Times New Roman" w:eastAsia="Calibri" w:hAnsi="Times New Roman" w:cs="Times New Roman"/>
          <w:b/>
          <w:szCs w:val="28"/>
        </w:rPr>
        <w:t>м.Рогатин</w:t>
      </w:r>
    </w:p>
    <w:p w:rsidR="00BA2589" w:rsidRPr="001E181E" w:rsidRDefault="00BA2589" w:rsidP="00BA2589">
      <w:pPr>
        <w:spacing w:after="0" w:line="240" w:lineRule="auto"/>
        <w:jc w:val="center"/>
        <w:rPr>
          <w:rFonts w:ascii="Times New Roman" w:eastAsia="Calibri" w:hAnsi="Times New Roman" w:cs="Times New Roman"/>
          <w:b/>
          <w:szCs w:val="28"/>
        </w:rPr>
      </w:pPr>
      <w:r w:rsidRPr="001E181E">
        <w:rPr>
          <w:rFonts w:ascii="Times New Roman" w:eastAsia="Calibri" w:hAnsi="Times New Roman" w:cs="Times New Roman"/>
          <w:b/>
          <w:szCs w:val="28"/>
        </w:rPr>
        <w:t>2023</w:t>
      </w:r>
    </w:p>
    <w:p w:rsidR="00BA2589" w:rsidRPr="001E181E" w:rsidRDefault="00BA2589" w:rsidP="00BA2589">
      <w:pPr>
        <w:spacing w:after="0" w:line="240" w:lineRule="auto"/>
        <w:jc w:val="center"/>
        <w:rPr>
          <w:rFonts w:ascii="Times New Roman" w:hAnsi="Times New Roman" w:cs="Times New Roman"/>
          <w:sz w:val="28"/>
          <w:szCs w:val="28"/>
        </w:rPr>
      </w:pPr>
      <w:r w:rsidRPr="001E181E">
        <w:rPr>
          <w:rFonts w:ascii="Times New Roman" w:eastAsia="Calibri" w:hAnsi="Times New Roman" w:cs="Times New Roman"/>
          <w:b/>
          <w:szCs w:val="28"/>
        </w:rPr>
        <w:br w:type="page"/>
      </w:r>
    </w:p>
    <w:p w:rsidR="00A66DE7" w:rsidRPr="001E181E" w:rsidRDefault="00A66DE7" w:rsidP="00A66DE7">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lastRenderedPageBreak/>
        <w:t>ПАСПОРТ</w:t>
      </w:r>
    </w:p>
    <w:p w:rsidR="00A66DE7" w:rsidRPr="001E181E" w:rsidRDefault="00A66DE7" w:rsidP="00A66DE7">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Програми розвитку професіоналізму і компетентності</w:t>
      </w:r>
    </w:p>
    <w:p w:rsidR="00A66DE7" w:rsidRPr="001E181E" w:rsidRDefault="00A66DE7" w:rsidP="00A66DE7">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депутатів місцевих рад та посадових осіб місцевого самоврядування громади</w:t>
      </w:r>
    </w:p>
    <w:p w:rsidR="00A66DE7" w:rsidRPr="001E181E" w:rsidRDefault="00A66DE7" w:rsidP="00A66DE7">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на 2023-2027 роки</w:t>
      </w:r>
    </w:p>
    <w:p w:rsidR="00A66DE7" w:rsidRPr="001E181E" w:rsidRDefault="00A66DE7" w:rsidP="00A66DE7">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21"/>
        <w:gridCol w:w="2551"/>
        <w:gridCol w:w="6373"/>
      </w:tblGrid>
      <w:tr w:rsidR="001E181E" w:rsidRPr="001E181E" w:rsidTr="00466F6B">
        <w:tc>
          <w:tcPr>
            <w:tcW w:w="421" w:type="dxa"/>
          </w:tcPr>
          <w:p w:rsidR="00466F6B" w:rsidRPr="001E181E" w:rsidRDefault="009970C1" w:rsidP="00A66DE7">
            <w:pPr>
              <w:rPr>
                <w:rFonts w:ascii="Times New Roman" w:hAnsi="Times New Roman" w:cs="Times New Roman"/>
                <w:sz w:val="24"/>
                <w:szCs w:val="24"/>
              </w:rPr>
            </w:pPr>
            <w:r w:rsidRPr="001E181E">
              <w:rPr>
                <w:rFonts w:ascii="Times New Roman" w:hAnsi="Times New Roman" w:cs="Times New Roman"/>
                <w:sz w:val="24"/>
                <w:szCs w:val="24"/>
              </w:rPr>
              <w:t>1</w:t>
            </w:r>
          </w:p>
        </w:tc>
        <w:tc>
          <w:tcPr>
            <w:tcW w:w="2551" w:type="dxa"/>
          </w:tcPr>
          <w:p w:rsidR="00466F6B" w:rsidRPr="001E181E" w:rsidRDefault="009970C1" w:rsidP="00A66DE7">
            <w:pPr>
              <w:rPr>
                <w:rFonts w:ascii="Times New Roman" w:hAnsi="Times New Roman" w:cs="Times New Roman"/>
                <w:sz w:val="24"/>
                <w:szCs w:val="24"/>
              </w:rPr>
            </w:pPr>
            <w:r w:rsidRPr="001E181E">
              <w:rPr>
                <w:rFonts w:ascii="Times New Roman" w:hAnsi="Times New Roman" w:cs="Times New Roman"/>
                <w:sz w:val="24"/>
                <w:szCs w:val="24"/>
              </w:rPr>
              <w:t>Розробник програми</w:t>
            </w:r>
          </w:p>
        </w:tc>
        <w:tc>
          <w:tcPr>
            <w:tcW w:w="6373" w:type="dxa"/>
          </w:tcPr>
          <w:p w:rsidR="00466F6B" w:rsidRPr="001E181E" w:rsidRDefault="009970C1" w:rsidP="00A66DE7">
            <w:pPr>
              <w:rPr>
                <w:rFonts w:ascii="Times New Roman" w:hAnsi="Times New Roman" w:cs="Times New Roman"/>
                <w:sz w:val="24"/>
                <w:szCs w:val="24"/>
              </w:rPr>
            </w:pPr>
            <w:r w:rsidRPr="001E181E">
              <w:rPr>
                <w:rFonts w:ascii="Times New Roman" w:hAnsi="Times New Roman" w:cs="Times New Roman"/>
                <w:sz w:val="24"/>
                <w:szCs w:val="24"/>
              </w:rPr>
              <w:t>Виконавчий комітет Рогатинської міської ради</w:t>
            </w:r>
          </w:p>
        </w:tc>
      </w:tr>
      <w:tr w:rsidR="001E181E" w:rsidRPr="001E181E" w:rsidTr="00466F6B">
        <w:tc>
          <w:tcPr>
            <w:tcW w:w="421" w:type="dxa"/>
          </w:tcPr>
          <w:p w:rsidR="009970C1" w:rsidRPr="001E181E" w:rsidRDefault="009970C1" w:rsidP="00A66DE7">
            <w:pPr>
              <w:rPr>
                <w:rFonts w:ascii="Times New Roman" w:hAnsi="Times New Roman" w:cs="Times New Roman"/>
                <w:sz w:val="24"/>
                <w:szCs w:val="24"/>
              </w:rPr>
            </w:pPr>
          </w:p>
          <w:p w:rsidR="00466F6B" w:rsidRPr="001E181E" w:rsidRDefault="009970C1" w:rsidP="00A66DE7">
            <w:pPr>
              <w:rPr>
                <w:rFonts w:ascii="Times New Roman" w:hAnsi="Times New Roman" w:cs="Times New Roman"/>
                <w:sz w:val="24"/>
                <w:szCs w:val="24"/>
              </w:rPr>
            </w:pPr>
            <w:r w:rsidRPr="001E181E">
              <w:rPr>
                <w:rFonts w:ascii="Times New Roman" w:hAnsi="Times New Roman" w:cs="Times New Roman"/>
                <w:sz w:val="24"/>
                <w:szCs w:val="24"/>
              </w:rPr>
              <w:t>2.</w:t>
            </w:r>
          </w:p>
        </w:tc>
        <w:tc>
          <w:tcPr>
            <w:tcW w:w="2551" w:type="dxa"/>
          </w:tcPr>
          <w:p w:rsidR="00466F6B" w:rsidRPr="001E181E" w:rsidRDefault="009970C1" w:rsidP="00A66DE7">
            <w:pPr>
              <w:rPr>
                <w:rFonts w:ascii="Times New Roman" w:hAnsi="Times New Roman" w:cs="Times New Roman"/>
                <w:sz w:val="24"/>
                <w:szCs w:val="24"/>
              </w:rPr>
            </w:pPr>
            <w:r w:rsidRPr="001E181E">
              <w:rPr>
                <w:rFonts w:ascii="Times New Roman" w:hAnsi="Times New Roman" w:cs="Times New Roman"/>
                <w:sz w:val="24"/>
                <w:szCs w:val="24"/>
              </w:rPr>
              <w:t>Відповідальний виконавець Програми</w:t>
            </w:r>
          </w:p>
        </w:tc>
        <w:tc>
          <w:tcPr>
            <w:tcW w:w="6373" w:type="dxa"/>
          </w:tcPr>
          <w:p w:rsidR="00466F6B" w:rsidRPr="001E181E" w:rsidRDefault="009970C1" w:rsidP="00A66DE7">
            <w:pPr>
              <w:rPr>
                <w:rFonts w:ascii="Times New Roman" w:hAnsi="Times New Roman" w:cs="Times New Roman"/>
                <w:sz w:val="24"/>
                <w:szCs w:val="24"/>
              </w:rPr>
            </w:pPr>
            <w:r w:rsidRPr="001E181E">
              <w:rPr>
                <w:rFonts w:ascii="Times New Roman" w:hAnsi="Times New Roman" w:cs="Times New Roman"/>
                <w:sz w:val="24"/>
                <w:szCs w:val="24"/>
              </w:rPr>
              <w:t>Виконавчий комітет Рогатинської міської ради</w:t>
            </w:r>
          </w:p>
        </w:tc>
      </w:tr>
      <w:tr w:rsidR="001E181E" w:rsidRPr="001E181E" w:rsidTr="00466F6B">
        <w:tc>
          <w:tcPr>
            <w:tcW w:w="421" w:type="dxa"/>
          </w:tcPr>
          <w:p w:rsidR="00466F6B" w:rsidRPr="001E181E" w:rsidRDefault="00466F6B" w:rsidP="00A66DE7">
            <w:pPr>
              <w:rPr>
                <w:rFonts w:ascii="Times New Roman" w:hAnsi="Times New Roman" w:cs="Times New Roman"/>
                <w:sz w:val="24"/>
                <w:szCs w:val="24"/>
              </w:rPr>
            </w:pPr>
          </w:p>
          <w:p w:rsidR="009970C1" w:rsidRPr="001E181E" w:rsidRDefault="009970C1" w:rsidP="00A66DE7">
            <w:pPr>
              <w:rPr>
                <w:rFonts w:ascii="Times New Roman" w:hAnsi="Times New Roman" w:cs="Times New Roman"/>
                <w:sz w:val="24"/>
                <w:szCs w:val="24"/>
              </w:rPr>
            </w:pPr>
          </w:p>
          <w:p w:rsidR="009970C1" w:rsidRPr="001E181E" w:rsidRDefault="009970C1" w:rsidP="00A66DE7">
            <w:pPr>
              <w:rPr>
                <w:rFonts w:ascii="Times New Roman" w:hAnsi="Times New Roman" w:cs="Times New Roman"/>
                <w:sz w:val="24"/>
                <w:szCs w:val="24"/>
              </w:rPr>
            </w:pPr>
          </w:p>
          <w:p w:rsidR="009970C1" w:rsidRPr="001E181E" w:rsidRDefault="009970C1" w:rsidP="00A66DE7">
            <w:pPr>
              <w:rPr>
                <w:rFonts w:ascii="Times New Roman" w:hAnsi="Times New Roman" w:cs="Times New Roman"/>
                <w:sz w:val="24"/>
                <w:szCs w:val="24"/>
              </w:rPr>
            </w:pPr>
          </w:p>
          <w:p w:rsidR="009970C1" w:rsidRPr="001E181E" w:rsidRDefault="009970C1" w:rsidP="00A66DE7">
            <w:pPr>
              <w:rPr>
                <w:rFonts w:ascii="Times New Roman" w:hAnsi="Times New Roman" w:cs="Times New Roman"/>
                <w:sz w:val="24"/>
                <w:szCs w:val="24"/>
              </w:rPr>
            </w:pPr>
          </w:p>
          <w:p w:rsidR="009970C1" w:rsidRPr="001E181E" w:rsidRDefault="009970C1" w:rsidP="00A66DE7">
            <w:pPr>
              <w:rPr>
                <w:rFonts w:ascii="Times New Roman" w:hAnsi="Times New Roman" w:cs="Times New Roman"/>
                <w:sz w:val="24"/>
                <w:szCs w:val="24"/>
              </w:rPr>
            </w:pPr>
          </w:p>
          <w:p w:rsidR="009970C1" w:rsidRPr="001E181E" w:rsidRDefault="009970C1" w:rsidP="00A66DE7">
            <w:pPr>
              <w:rPr>
                <w:rFonts w:ascii="Times New Roman" w:hAnsi="Times New Roman" w:cs="Times New Roman"/>
                <w:sz w:val="24"/>
                <w:szCs w:val="24"/>
              </w:rPr>
            </w:pPr>
          </w:p>
          <w:p w:rsidR="009970C1" w:rsidRPr="001E181E" w:rsidRDefault="001E181E" w:rsidP="00A66DE7">
            <w:pPr>
              <w:rPr>
                <w:rFonts w:ascii="Times New Roman" w:hAnsi="Times New Roman" w:cs="Times New Roman"/>
                <w:sz w:val="24"/>
                <w:szCs w:val="24"/>
              </w:rPr>
            </w:pPr>
            <w:r w:rsidRPr="001E181E">
              <w:rPr>
                <w:rFonts w:ascii="Times New Roman" w:hAnsi="Times New Roman" w:cs="Times New Roman"/>
                <w:sz w:val="24"/>
                <w:szCs w:val="24"/>
              </w:rPr>
              <w:t>3</w:t>
            </w:r>
            <w:r w:rsidR="009970C1" w:rsidRPr="001E181E">
              <w:rPr>
                <w:rFonts w:ascii="Times New Roman" w:hAnsi="Times New Roman" w:cs="Times New Roman"/>
                <w:sz w:val="24"/>
                <w:szCs w:val="24"/>
              </w:rPr>
              <w:t>.</w:t>
            </w:r>
          </w:p>
        </w:tc>
        <w:tc>
          <w:tcPr>
            <w:tcW w:w="2551" w:type="dxa"/>
          </w:tcPr>
          <w:p w:rsidR="009970C1" w:rsidRPr="001E181E" w:rsidRDefault="009970C1" w:rsidP="009970C1">
            <w:pPr>
              <w:rPr>
                <w:rFonts w:ascii="Times New Roman" w:hAnsi="Times New Roman" w:cs="Times New Roman"/>
                <w:sz w:val="24"/>
                <w:szCs w:val="24"/>
              </w:rPr>
            </w:pPr>
          </w:p>
          <w:p w:rsidR="009970C1" w:rsidRPr="001E181E" w:rsidRDefault="009970C1" w:rsidP="009970C1">
            <w:pPr>
              <w:rPr>
                <w:rFonts w:ascii="Times New Roman" w:hAnsi="Times New Roman" w:cs="Times New Roman"/>
                <w:sz w:val="24"/>
                <w:szCs w:val="24"/>
              </w:rPr>
            </w:pPr>
          </w:p>
          <w:p w:rsidR="009970C1" w:rsidRPr="001E181E" w:rsidRDefault="009970C1" w:rsidP="009970C1">
            <w:pPr>
              <w:rPr>
                <w:rFonts w:ascii="Times New Roman" w:hAnsi="Times New Roman" w:cs="Times New Roman"/>
                <w:sz w:val="24"/>
                <w:szCs w:val="24"/>
              </w:rPr>
            </w:pPr>
          </w:p>
          <w:p w:rsidR="009970C1" w:rsidRPr="001E181E" w:rsidRDefault="009970C1" w:rsidP="009970C1">
            <w:pPr>
              <w:rPr>
                <w:rFonts w:ascii="Times New Roman" w:hAnsi="Times New Roman" w:cs="Times New Roman"/>
                <w:sz w:val="24"/>
                <w:szCs w:val="24"/>
              </w:rPr>
            </w:pPr>
          </w:p>
          <w:p w:rsidR="009970C1" w:rsidRPr="001E181E" w:rsidRDefault="009970C1" w:rsidP="009970C1">
            <w:pPr>
              <w:rPr>
                <w:rFonts w:ascii="Times New Roman" w:hAnsi="Times New Roman" w:cs="Times New Roman"/>
                <w:sz w:val="24"/>
                <w:szCs w:val="24"/>
              </w:rPr>
            </w:pPr>
          </w:p>
          <w:p w:rsidR="009970C1" w:rsidRPr="001E181E" w:rsidRDefault="009970C1" w:rsidP="009970C1">
            <w:pPr>
              <w:rPr>
                <w:rFonts w:ascii="Times New Roman" w:hAnsi="Times New Roman" w:cs="Times New Roman"/>
                <w:sz w:val="24"/>
                <w:szCs w:val="24"/>
              </w:rPr>
            </w:pPr>
          </w:p>
          <w:p w:rsidR="00466F6B" w:rsidRPr="001E181E" w:rsidRDefault="009970C1" w:rsidP="009970C1">
            <w:pPr>
              <w:rPr>
                <w:rFonts w:ascii="Times New Roman" w:hAnsi="Times New Roman" w:cs="Times New Roman"/>
                <w:sz w:val="24"/>
                <w:szCs w:val="24"/>
              </w:rPr>
            </w:pPr>
            <w:r w:rsidRPr="001E181E">
              <w:rPr>
                <w:rFonts w:ascii="Times New Roman" w:hAnsi="Times New Roman" w:cs="Times New Roman"/>
                <w:sz w:val="24"/>
                <w:szCs w:val="24"/>
              </w:rPr>
              <w:t>Нормативно-правові</w:t>
            </w:r>
            <w:r w:rsidR="00466F6B" w:rsidRPr="001E181E">
              <w:rPr>
                <w:rFonts w:ascii="Times New Roman" w:hAnsi="Times New Roman" w:cs="Times New Roman"/>
                <w:sz w:val="24"/>
                <w:szCs w:val="24"/>
              </w:rPr>
              <w:t xml:space="preserve"> акт</w:t>
            </w:r>
            <w:r w:rsidRPr="001E181E">
              <w:rPr>
                <w:rFonts w:ascii="Times New Roman" w:hAnsi="Times New Roman" w:cs="Times New Roman"/>
                <w:sz w:val="24"/>
                <w:szCs w:val="24"/>
              </w:rPr>
              <w:t>и</w:t>
            </w:r>
            <w:r w:rsidR="001E181E" w:rsidRPr="001E181E">
              <w:rPr>
                <w:rFonts w:ascii="Times New Roman" w:hAnsi="Times New Roman" w:cs="Times New Roman"/>
                <w:sz w:val="24"/>
                <w:szCs w:val="24"/>
              </w:rPr>
              <w:t>, на підставі яких розроблено П</w:t>
            </w:r>
            <w:r w:rsidRPr="001E181E">
              <w:rPr>
                <w:rFonts w:ascii="Times New Roman" w:hAnsi="Times New Roman" w:cs="Times New Roman"/>
                <w:sz w:val="24"/>
                <w:szCs w:val="24"/>
              </w:rPr>
              <w:t>рограму</w:t>
            </w:r>
          </w:p>
        </w:tc>
        <w:tc>
          <w:tcPr>
            <w:tcW w:w="6373" w:type="dxa"/>
          </w:tcPr>
          <w:p w:rsidR="00466F6B" w:rsidRPr="001E181E" w:rsidRDefault="00466F6B" w:rsidP="00A66DE7">
            <w:pPr>
              <w:rPr>
                <w:rFonts w:ascii="Times New Roman" w:hAnsi="Times New Roman" w:cs="Times New Roman"/>
                <w:sz w:val="24"/>
                <w:szCs w:val="24"/>
              </w:rPr>
            </w:pPr>
            <w:r w:rsidRPr="001E181E">
              <w:rPr>
                <w:rFonts w:ascii="Times New Roman" w:hAnsi="Times New Roman" w:cs="Times New Roman"/>
                <w:sz w:val="24"/>
                <w:szCs w:val="24"/>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r w:rsidR="009970C1" w:rsidRPr="001E181E">
              <w:rPr>
                <w:rFonts w:ascii="Times New Roman" w:hAnsi="Times New Roman" w:cs="Times New Roman"/>
                <w:sz w:val="24"/>
                <w:szCs w:val="24"/>
              </w:rPr>
              <w:t xml:space="preserve"> </w:t>
            </w:r>
          </w:p>
        </w:tc>
      </w:tr>
    </w:tbl>
    <w:p w:rsidR="00466F6B" w:rsidRPr="001E181E" w:rsidRDefault="009970C1"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 xml:space="preserve">               </w:t>
      </w:r>
      <w:r w:rsidR="001E181E" w:rsidRPr="001E181E">
        <w:rPr>
          <w:rFonts w:ascii="Times New Roman" w:hAnsi="Times New Roman" w:cs="Times New Roman"/>
          <w:sz w:val="24"/>
          <w:szCs w:val="24"/>
        </w:rPr>
        <w:t>4.</w:t>
      </w:r>
      <w:r w:rsidRPr="001E181E">
        <w:rPr>
          <w:rFonts w:ascii="Times New Roman" w:hAnsi="Times New Roman" w:cs="Times New Roman"/>
          <w:sz w:val="24"/>
          <w:szCs w:val="24"/>
        </w:rPr>
        <w:t>Обсяги фінансового забезпечення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1897"/>
        <w:gridCol w:w="986"/>
        <w:gridCol w:w="987"/>
        <w:gridCol w:w="987"/>
        <w:gridCol w:w="987"/>
        <w:gridCol w:w="987"/>
      </w:tblGrid>
      <w:tr w:rsidR="001E181E" w:rsidRPr="001E181E" w:rsidTr="00C925F8">
        <w:trPr>
          <w:trHeight w:val="70"/>
        </w:trPr>
        <w:tc>
          <w:tcPr>
            <w:tcW w:w="2897" w:type="dxa"/>
            <w:vMerge w:val="restart"/>
          </w:tcPr>
          <w:p w:rsidR="00A66DE7" w:rsidRPr="001E181E" w:rsidRDefault="00A66DE7" w:rsidP="00A66DE7">
            <w:pPr>
              <w:spacing w:after="0" w:line="240" w:lineRule="auto"/>
              <w:rPr>
                <w:rFonts w:ascii="Times New Roman" w:hAnsi="Times New Roman" w:cs="Times New Roman"/>
                <w:sz w:val="24"/>
                <w:szCs w:val="24"/>
              </w:rPr>
            </w:pPr>
          </w:p>
        </w:tc>
        <w:tc>
          <w:tcPr>
            <w:tcW w:w="1919" w:type="dxa"/>
            <w:vMerge w:val="restart"/>
          </w:tcPr>
          <w:p w:rsidR="00A66DE7" w:rsidRPr="001E181E" w:rsidRDefault="00A66DE7" w:rsidP="00A66DE7">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Обсяг фінансування, тис. грн.</w:t>
            </w:r>
          </w:p>
        </w:tc>
        <w:tc>
          <w:tcPr>
            <w:tcW w:w="5039" w:type="dxa"/>
            <w:gridSpan w:val="5"/>
          </w:tcPr>
          <w:p w:rsidR="00A66DE7" w:rsidRPr="001E181E" w:rsidRDefault="00A66DE7" w:rsidP="00A66DE7">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У т. ч. за роками:</w:t>
            </w:r>
          </w:p>
        </w:tc>
      </w:tr>
      <w:tr w:rsidR="001E181E" w:rsidRPr="001E181E" w:rsidTr="00C925F8">
        <w:tc>
          <w:tcPr>
            <w:tcW w:w="2897" w:type="dxa"/>
            <w:vMerge/>
          </w:tcPr>
          <w:p w:rsidR="00A66DE7" w:rsidRPr="001E181E" w:rsidRDefault="00A66DE7" w:rsidP="00A66DE7">
            <w:pPr>
              <w:spacing w:after="0" w:line="240" w:lineRule="auto"/>
              <w:rPr>
                <w:rFonts w:ascii="Times New Roman" w:hAnsi="Times New Roman" w:cs="Times New Roman"/>
                <w:sz w:val="24"/>
                <w:szCs w:val="24"/>
              </w:rPr>
            </w:pPr>
          </w:p>
        </w:tc>
        <w:tc>
          <w:tcPr>
            <w:tcW w:w="1919" w:type="dxa"/>
            <w:vMerge/>
          </w:tcPr>
          <w:p w:rsidR="00A66DE7" w:rsidRPr="001E181E" w:rsidRDefault="00A66DE7" w:rsidP="00A66DE7">
            <w:pPr>
              <w:spacing w:after="0" w:line="240" w:lineRule="auto"/>
              <w:rPr>
                <w:rFonts w:ascii="Times New Roman" w:hAnsi="Times New Roman" w:cs="Times New Roman"/>
                <w:sz w:val="24"/>
                <w:szCs w:val="24"/>
              </w:rPr>
            </w:pPr>
          </w:p>
        </w:tc>
        <w:tc>
          <w:tcPr>
            <w:tcW w:w="1007" w:type="dxa"/>
            <w:vAlign w:val="center"/>
          </w:tcPr>
          <w:p w:rsidR="00A66DE7" w:rsidRPr="001E181E" w:rsidRDefault="00A66DE7" w:rsidP="00A66DE7">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2023</w:t>
            </w:r>
          </w:p>
        </w:tc>
        <w:tc>
          <w:tcPr>
            <w:tcW w:w="1008" w:type="dxa"/>
            <w:vAlign w:val="center"/>
          </w:tcPr>
          <w:p w:rsidR="00A66DE7" w:rsidRPr="001E181E" w:rsidRDefault="00A66DE7" w:rsidP="00A66DE7">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2024</w:t>
            </w:r>
          </w:p>
        </w:tc>
        <w:tc>
          <w:tcPr>
            <w:tcW w:w="1008" w:type="dxa"/>
            <w:vAlign w:val="center"/>
          </w:tcPr>
          <w:p w:rsidR="00A66DE7" w:rsidRPr="001E181E" w:rsidRDefault="00A66DE7" w:rsidP="00A66DE7">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2025</w:t>
            </w:r>
          </w:p>
        </w:tc>
        <w:tc>
          <w:tcPr>
            <w:tcW w:w="1008" w:type="dxa"/>
            <w:vAlign w:val="center"/>
          </w:tcPr>
          <w:p w:rsidR="00A66DE7" w:rsidRPr="001E181E" w:rsidRDefault="00A66DE7" w:rsidP="00A66DE7">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2026</w:t>
            </w:r>
          </w:p>
        </w:tc>
        <w:tc>
          <w:tcPr>
            <w:tcW w:w="1008" w:type="dxa"/>
            <w:vAlign w:val="center"/>
          </w:tcPr>
          <w:p w:rsidR="00A66DE7" w:rsidRPr="001E181E" w:rsidRDefault="00A66DE7" w:rsidP="00A66DE7">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2027</w:t>
            </w:r>
          </w:p>
        </w:tc>
      </w:tr>
      <w:tr w:rsidR="001E181E" w:rsidRPr="001E181E" w:rsidTr="00C925F8">
        <w:tc>
          <w:tcPr>
            <w:tcW w:w="2897"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Міський бюджет</w:t>
            </w:r>
          </w:p>
        </w:tc>
        <w:tc>
          <w:tcPr>
            <w:tcW w:w="1919"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180</w:t>
            </w:r>
          </w:p>
        </w:tc>
        <w:tc>
          <w:tcPr>
            <w:tcW w:w="1007"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20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30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40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40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50</w:t>
            </w:r>
          </w:p>
        </w:tc>
      </w:tr>
      <w:tr w:rsidR="001E181E" w:rsidRPr="001E181E" w:rsidTr="00C925F8">
        <w:tc>
          <w:tcPr>
            <w:tcW w:w="2897"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Інші, залучені відповідно до законодавства, кошти</w:t>
            </w:r>
          </w:p>
        </w:tc>
        <w:tc>
          <w:tcPr>
            <w:tcW w:w="1919" w:type="dxa"/>
          </w:tcPr>
          <w:p w:rsidR="00A66DE7" w:rsidRPr="001E181E" w:rsidRDefault="00A66DE7" w:rsidP="00A66DE7">
            <w:pPr>
              <w:spacing w:after="0" w:line="240" w:lineRule="auto"/>
              <w:rPr>
                <w:rFonts w:ascii="Times New Roman" w:hAnsi="Times New Roman" w:cs="Times New Roman"/>
                <w:sz w:val="24"/>
                <w:szCs w:val="24"/>
              </w:rPr>
            </w:pPr>
          </w:p>
        </w:tc>
        <w:tc>
          <w:tcPr>
            <w:tcW w:w="1007" w:type="dxa"/>
          </w:tcPr>
          <w:p w:rsidR="00A66DE7" w:rsidRPr="001E181E" w:rsidRDefault="00A66DE7" w:rsidP="00A66DE7">
            <w:pPr>
              <w:spacing w:after="0" w:line="240" w:lineRule="auto"/>
              <w:rPr>
                <w:rFonts w:ascii="Times New Roman" w:hAnsi="Times New Roman" w:cs="Times New Roman"/>
                <w:sz w:val="24"/>
                <w:szCs w:val="24"/>
              </w:rPr>
            </w:pPr>
          </w:p>
        </w:tc>
        <w:tc>
          <w:tcPr>
            <w:tcW w:w="1008" w:type="dxa"/>
          </w:tcPr>
          <w:p w:rsidR="00A66DE7" w:rsidRPr="001E181E" w:rsidRDefault="00A66DE7" w:rsidP="00A66DE7">
            <w:pPr>
              <w:spacing w:after="0" w:line="240" w:lineRule="auto"/>
              <w:rPr>
                <w:rFonts w:ascii="Times New Roman" w:hAnsi="Times New Roman" w:cs="Times New Roman"/>
                <w:sz w:val="24"/>
                <w:szCs w:val="24"/>
              </w:rPr>
            </w:pPr>
          </w:p>
        </w:tc>
        <w:tc>
          <w:tcPr>
            <w:tcW w:w="1008" w:type="dxa"/>
          </w:tcPr>
          <w:p w:rsidR="00A66DE7" w:rsidRPr="001E181E" w:rsidRDefault="00A66DE7" w:rsidP="00A66DE7">
            <w:pPr>
              <w:spacing w:after="0" w:line="240" w:lineRule="auto"/>
              <w:rPr>
                <w:rFonts w:ascii="Times New Roman" w:hAnsi="Times New Roman" w:cs="Times New Roman"/>
                <w:sz w:val="24"/>
                <w:szCs w:val="24"/>
              </w:rPr>
            </w:pPr>
          </w:p>
        </w:tc>
        <w:tc>
          <w:tcPr>
            <w:tcW w:w="1008" w:type="dxa"/>
          </w:tcPr>
          <w:p w:rsidR="00A66DE7" w:rsidRPr="001E181E" w:rsidRDefault="00A66DE7" w:rsidP="00A66DE7">
            <w:pPr>
              <w:spacing w:after="0" w:line="240" w:lineRule="auto"/>
              <w:rPr>
                <w:rFonts w:ascii="Times New Roman" w:hAnsi="Times New Roman" w:cs="Times New Roman"/>
                <w:sz w:val="24"/>
                <w:szCs w:val="24"/>
              </w:rPr>
            </w:pPr>
          </w:p>
        </w:tc>
        <w:tc>
          <w:tcPr>
            <w:tcW w:w="1008" w:type="dxa"/>
          </w:tcPr>
          <w:p w:rsidR="00A66DE7" w:rsidRPr="001E181E" w:rsidRDefault="00A66DE7" w:rsidP="00A66DE7">
            <w:pPr>
              <w:spacing w:after="0" w:line="240" w:lineRule="auto"/>
              <w:rPr>
                <w:rFonts w:ascii="Times New Roman" w:hAnsi="Times New Roman" w:cs="Times New Roman"/>
                <w:sz w:val="24"/>
                <w:szCs w:val="24"/>
              </w:rPr>
            </w:pPr>
          </w:p>
        </w:tc>
      </w:tr>
      <w:tr w:rsidR="00A66DE7" w:rsidRPr="001E181E" w:rsidTr="00C925F8">
        <w:tc>
          <w:tcPr>
            <w:tcW w:w="2897"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Всього</w:t>
            </w:r>
          </w:p>
        </w:tc>
        <w:tc>
          <w:tcPr>
            <w:tcW w:w="1919"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180.00</w:t>
            </w:r>
          </w:p>
        </w:tc>
        <w:tc>
          <w:tcPr>
            <w:tcW w:w="1007"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20.00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30.00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40.00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40.00</w:t>
            </w:r>
          </w:p>
        </w:tc>
        <w:tc>
          <w:tcPr>
            <w:tcW w:w="1008" w:type="dxa"/>
          </w:tcPr>
          <w:p w:rsidR="00A66DE7" w:rsidRPr="001E181E" w:rsidRDefault="00A66DE7" w:rsidP="00A66DE7">
            <w:pPr>
              <w:spacing w:after="0" w:line="240" w:lineRule="auto"/>
              <w:rPr>
                <w:rFonts w:ascii="Times New Roman" w:hAnsi="Times New Roman" w:cs="Times New Roman"/>
                <w:sz w:val="24"/>
                <w:szCs w:val="24"/>
              </w:rPr>
            </w:pPr>
            <w:r w:rsidRPr="001E181E">
              <w:rPr>
                <w:rFonts w:ascii="Times New Roman" w:hAnsi="Times New Roman" w:cs="Times New Roman"/>
                <w:sz w:val="24"/>
                <w:szCs w:val="24"/>
              </w:rPr>
              <w:t>50.00</w:t>
            </w:r>
          </w:p>
        </w:tc>
      </w:tr>
    </w:tbl>
    <w:p w:rsidR="00A66DE7" w:rsidRPr="001E181E" w:rsidRDefault="00A66DE7" w:rsidP="00A66DE7">
      <w:pPr>
        <w:spacing w:after="0" w:line="240" w:lineRule="auto"/>
        <w:rPr>
          <w:rFonts w:ascii="Times New Roman" w:hAnsi="Times New Roman" w:cs="Times New Roman"/>
          <w:sz w:val="24"/>
          <w:szCs w:val="24"/>
        </w:rPr>
      </w:pPr>
    </w:p>
    <w:p w:rsidR="00A66DE7" w:rsidRPr="001E181E" w:rsidRDefault="00FE75D1" w:rsidP="00A66DE7">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 xml:space="preserve"> </w:t>
      </w:r>
    </w:p>
    <w:p w:rsidR="00A66DE7" w:rsidRPr="001E181E" w:rsidRDefault="00A66DE7" w:rsidP="00A66DE7">
      <w:pPr>
        <w:pStyle w:val="rtejustify"/>
        <w:shd w:val="clear" w:color="auto" w:fill="FFFFFF"/>
        <w:spacing w:before="0" w:beforeAutospacing="0" w:after="0" w:afterAutospacing="0"/>
        <w:jc w:val="both"/>
        <w:rPr>
          <w:sz w:val="28"/>
          <w:szCs w:val="28"/>
        </w:rPr>
      </w:pPr>
    </w:p>
    <w:p w:rsidR="00156C62" w:rsidRPr="001E181E" w:rsidRDefault="00156C62" w:rsidP="00A66DE7">
      <w:pPr>
        <w:spacing w:after="0" w:line="240" w:lineRule="auto"/>
        <w:jc w:val="right"/>
        <w:rPr>
          <w:rFonts w:ascii="Times New Roman" w:hAnsi="Times New Roman" w:cs="Times New Roman"/>
          <w:sz w:val="28"/>
          <w:szCs w:val="28"/>
        </w:rPr>
      </w:pPr>
    </w:p>
    <w:p w:rsidR="00156C62" w:rsidRPr="001E181E" w:rsidRDefault="00156C62" w:rsidP="00A66DE7">
      <w:pPr>
        <w:spacing w:after="0" w:line="240" w:lineRule="auto"/>
        <w:jc w:val="right"/>
        <w:rPr>
          <w:rFonts w:ascii="Times New Roman" w:hAnsi="Times New Roman" w:cs="Times New Roman"/>
          <w:sz w:val="28"/>
          <w:szCs w:val="28"/>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60E06" w:rsidRPr="001E181E" w:rsidRDefault="00960E06" w:rsidP="005329EB">
      <w:pPr>
        <w:spacing w:after="0"/>
        <w:jc w:val="right"/>
        <w:rPr>
          <w:rFonts w:ascii="Times New Roman" w:hAnsi="Times New Roman" w:cs="Times New Roman"/>
        </w:rPr>
      </w:pPr>
    </w:p>
    <w:p w:rsidR="00975CD2" w:rsidRPr="001E181E" w:rsidRDefault="00975CD2" w:rsidP="00FE75D1">
      <w:pPr>
        <w:spacing w:after="0" w:line="240" w:lineRule="auto"/>
        <w:rPr>
          <w:rFonts w:ascii="Times New Roman" w:hAnsi="Times New Roman" w:cs="Times New Roman"/>
          <w:sz w:val="28"/>
          <w:szCs w:val="28"/>
        </w:rPr>
      </w:pPr>
    </w:p>
    <w:p w:rsidR="005329EB" w:rsidRPr="001E181E" w:rsidRDefault="00975CD2" w:rsidP="00975CD2">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lastRenderedPageBreak/>
        <w:t>1.ВСТУП</w:t>
      </w:r>
    </w:p>
    <w:p w:rsidR="008E271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Програма </w:t>
      </w:r>
      <w:r w:rsidR="00177DFB" w:rsidRPr="001E181E">
        <w:rPr>
          <w:rFonts w:ascii="Times New Roman" w:hAnsi="Times New Roman" w:cs="Times New Roman"/>
          <w:sz w:val="28"/>
          <w:szCs w:val="28"/>
        </w:rPr>
        <w:t xml:space="preserve">розвитку професіоналізму і компетентності депутатів місцевих рад та посадових осіб місцевого самоврядування громади на 2023-2027 роки </w:t>
      </w:r>
      <w:r w:rsidRPr="001E181E">
        <w:rPr>
          <w:rFonts w:ascii="Times New Roman" w:hAnsi="Times New Roman" w:cs="Times New Roman"/>
          <w:sz w:val="28"/>
          <w:szCs w:val="28"/>
        </w:rPr>
        <w:t>(надалі - Програма) визначає цілі та завдання щодо розвитку професійно</w:t>
      </w:r>
      <w:r w:rsidR="00177DFB" w:rsidRPr="001E181E">
        <w:rPr>
          <w:rFonts w:ascii="Times New Roman" w:hAnsi="Times New Roman" w:cs="Times New Roman"/>
          <w:sz w:val="28"/>
          <w:szCs w:val="28"/>
        </w:rPr>
        <w:t>го кадрового потенціалу Рогатинс</w:t>
      </w:r>
      <w:r w:rsidRPr="001E181E">
        <w:rPr>
          <w:rFonts w:ascii="Times New Roman" w:hAnsi="Times New Roman" w:cs="Times New Roman"/>
          <w:sz w:val="28"/>
          <w:szCs w:val="28"/>
        </w:rPr>
        <w:t xml:space="preserve">ької міської територіальної громади, системи навчання, підготовки, та підвищення кваліфікації фахівців для професійної діяльності у цих органах. 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 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 </w:t>
      </w:r>
    </w:p>
    <w:p w:rsidR="00F15FFC" w:rsidRPr="001E181E" w:rsidRDefault="008E2715"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У</w:t>
      </w:r>
      <w:r w:rsidR="005329EB" w:rsidRPr="001E181E">
        <w:rPr>
          <w:rFonts w:ascii="Times New Roman" w:hAnsi="Times New Roman" w:cs="Times New Roman"/>
          <w:sz w:val="28"/>
          <w:szCs w:val="28"/>
        </w:rPr>
        <w:t xml:space="preserve"> процесі виконання Програми необхідно вирішити</w:t>
      </w:r>
      <w:r w:rsidRPr="001E181E">
        <w:rPr>
          <w:rFonts w:ascii="Times New Roman" w:hAnsi="Times New Roman" w:cs="Times New Roman"/>
          <w:sz w:val="28"/>
          <w:szCs w:val="28"/>
        </w:rPr>
        <w:t xml:space="preserve"> такі</w:t>
      </w:r>
      <w:r w:rsidR="005329EB" w:rsidRPr="001E181E">
        <w:rPr>
          <w:rFonts w:ascii="Times New Roman" w:hAnsi="Times New Roman" w:cs="Times New Roman"/>
          <w:sz w:val="28"/>
          <w:szCs w:val="28"/>
        </w:rPr>
        <w:t xml:space="preserve"> проблеми:</w:t>
      </w:r>
    </w:p>
    <w:p w:rsidR="00F15FFC"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визнання професійного навчання як обов'язкової невід'ємної складової професійної діяльності посадових осіб місцевого самоврядування, керівних працівників підприємств</w:t>
      </w:r>
      <w:r w:rsidR="00F15FFC" w:rsidRPr="001E181E">
        <w:rPr>
          <w:rFonts w:ascii="Times New Roman" w:hAnsi="Times New Roman" w:cs="Times New Roman"/>
          <w:sz w:val="28"/>
          <w:szCs w:val="28"/>
        </w:rPr>
        <w:t>, установ і організацій Рогатинс</w:t>
      </w:r>
      <w:r w:rsidRPr="001E181E">
        <w:rPr>
          <w:rFonts w:ascii="Times New Roman" w:hAnsi="Times New Roman" w:cs="Times New Roman"/>
          <w:sz w:val="28"/>
          <w:szCs w:val="28"/>
        </w:rPr>
        <w:t>ької міської територіальної громади, членів виконавчого комітету та депутатів міської ради;</w:t>
      </w:r>
    </w:p>
    <w:p w:rsidR="00F15FFC"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формування змісту навчання та організації навчального процесу відповідно до потреб економічного, соціальн</w:t>
      </w:r>
      <w:r w:rsidR="004C4878" w:rsidRPr="001E181E">
        <w:rPr>
          <w:rFonts w:ascii="Times New Roman" w:hAnsi="Times New Roman" w:cs="Times New Roman"/>
          <w:sz w:val="28"/>
          <w:szCs w:val="28"/>
        </w:rPr>
        <w:t>ого і культурного розвитку громади</w:t>
      </w:r>
      <w:r w:rsidRPr="001E181E">
        <w:rPr>
          <w:rFonts w:ascii="Times New Roman" w:hAnsi="Times New Roman" w:cs="Times New Roman"/>
          <w:sz w:val="28"/>
          <w:szCs w:val="28"/>
        </w:rPr>
        <w:t xml:space="preserve"> на основі впровадження сучасних наукових досліджень та широкого використання вітчизняного і іноземного досвіду; </w:t>
      </w:r>
    </w:p>
    <w:p w:rsidR="00F15FFC"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 </w:t>
      </w:r>
    </w:p>
    <w:p w:rsidR="00F15FFC" w:rsidRPr="001E181E" w:rsidRDefault="00F15FFC"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Програма передбачає підготовку посадових осіб місцевого самоврядування, керівних працівників підприємств</w:t>
      </w:r>
      <w:r w:rsidRPr="001E181E">
        <w:rPr>
          <w:rFonts w:ascii="Times New Roman" w:hAnsi="Times New Roman" w:cs="Times New Roman"/>
          <w:sz w:val="28"/>
          <w:szCs w:val="28"/>
        </w:rPr>
        <w:t>, установ і організацій Рогатинс</w:t>
      </w:r>
      <w:r w:rsidR="005329EB" w:rsidRPr="001E181E">
        <w:rPr>
          <w:rFonts w:ascii="Times New Roman" w:hAnsi="Times New Roman" w:cs="Times New Roman"/>
          <w:sz w:val="28"/>
          <w:szCs w:val="28"/>
        </w:rPr>
        <w:t xml:space="preserve">ької міської територіальної громади, членів виконавчого комітету та депутатів міської ради, які відзначаються: </w:t>
      </w:r>
    </w:p>
    <w:p w:rsidR="00F15FFC"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 </w:t>
      </w:r>
    </w:p>
    <w:p w:rsidR="00F15FFC"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rsidR="00F15FFC"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стратегічним мисленням та особистими якостями, необхідними для прийняття та успішної реалізації управлінських рішень. </w:t>
      </w:r>
    </w:p>
    <w:p w:rsidR="00975CD2" w:rsidRPr="001E181E" w:rsidRDefault="00F15FFC"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975CD2" w:rsidRPr="001E181E" w:rsidRDefault="001E1829"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здатності </w:t>
      </w:r>
      <w:proofErr w:type="spellStart"/>
      <w:r w:rsidRPr="001E181E">
        <w:rPr>
          <w:rFonts w:ascii="Times New Roman" w:hAnsi="Times New Roman" w:cs="Times New Roman"/>
          <w:sz w:val="28"/>
          <w:szCs w:val="28"/>
        </w:rPr>
        <w:t>ком</w:t>
      </w:r>
      <w:r w:rsidR="005329EB" w:rsidRPr="001E181E">
        <w:rPr>
          <w:rFonts w:ascii="Times New Roman" w:hAnsi="Times New Roman" w:cs="Times New Roman"/>
          <w:sz w:val="28"/>
          <w:szCs w:val="28"/>
        </w:rPr>
        <w:t>петентно</w:t>
      </w:r>
      <w:proofErr w:type="spellEnd"/>
      <w:r w:rsidR="005329EB" w:rsidRPr="001E181E">
        <w:rPr>
          <w:rFonts w:ascii="Times New Roman" w:hAnsi="Times New Roman" w:cs="Times New Roman"/>
          <w:sz w:val="28"/>
          <w:szCs w:val="28"/>
        </w:rPr>
        <w:t xml:space="preserve"> і </w:t>
      </w:r>
      <w:proofErr w:type="spellStart"/>
      <w:r w:rsidR="005329EB" w:rsidRPr="001E181E">
        <w:rPr>
          <w:rFonts w:ascii="Times New Roman" w:hAnsi="Times New Roman" w:cs="Times New Roman"/>
          <w:sz w:val="28"/>
          <w:szCs w:val="28"/>
        </w:rPr>
        <w:t>відповідально</w:t>
      </w:r>
      <w:proofErr w:type="spellEnd"/>
      <w:r w:rsidR="005329EB" w:rsidRPr="001E181E">
        <w:rPr>
          <w:rFonts w:ascii="Times New Roman" w:hAnsi="Times New Roman" w:cs="Times New Roman"/>
          <w:sz w:val="28"/>
          <w:szCs w:val="28"/>
        </w:rPr>
        <w:t xml:space="preserve"> виконувати управлінські функції, впроваджувати новітні соціальні технології, сприяти інноваційним процесам у різних сферах життєдіяльності територіальної громади, навчатися й самовдосконалюватися в сучасних умовах; </w:t>
      </w:r>
    </w:p>
    <w:p w:rsidR="00975CD2"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lastRenderedPageBreak/>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w:t>
      </w:r>
      <w:proofErr w:type="spellStart"/>
      <w:r w:rsidRPr="001E181E">
        <w:rPr>
          <w:rFonts w:ascii="Times New Roman" w:hAnsi="Times New Roman" w:cs="Times New Roman"/>
          <w:sz w:val="28"/>
          <w:szCs w:val="28"/>
        </w:rPr>
        <w:t>закупівель</w:t>
      </w:r>
      <w:proofErr w:type="spellEnd"/>
      <w:r w:rsidRPr="001E181E">
        <w:rPr>
          <w:rFonts w:ascii="Times New Roman" w:hAnsi="Times New Roman" w:cs="Times New Roman"/>
          <w:sz w:val="28"/>
          <w:szCs w:val="28"/>
        </w:rPr>
        <w:t xml:space="preserve">, організації кадрової роботи, написання проектів, надання адміністративних послуг тощо для успішного розвитку територіальної громади; </w:t>
      </w:r>
    </w:p>
    <w:p w:rsidR="00975CD2"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застосування засобів і методів інформаційно-комунікаційних технологій у повсякденній діяльності. </w:t>
      </w:r>
    </w:p>
    <w:p w:rsidR="00975CD2" w:rsidRPr="001E181E" w:rsidRDefault="00975CD2" w:rsidP="00177DFB">
      <w:pPr>
        <w:spacing w:after="0" w:line="240" w:lineRule="auto"/>
        <w:jc w:val="both"/>
        <w:rPr>
          <w:rFonts w:ascii="Times New Roman" w:hAnsi="Times New Roman" w:cs="Times New Roman"/>
          <w:sz w:val="28"/>
          <w:szCs w:val="28"/>
        </w:rPr>
      </w:pPr>
    </w:p>
    <w:p w:rsidR="00975CD2" w:rsidRPr="001E181E" w:rsidRDefault="00975CD2"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ІІ. МЕТА,</w:t>
      </w:r>
      <w:r w:rsidR="005329EB" w:rsidRPr="001E181E">
        <w:rPr>
          <w:rFonts w:ascii="Times New Roman" w:hAnsi="Times New Roman" w:cs="Times New Roman"/>
          <w:sz w:val="28"/>
          <w:szCs w:val="28"/>
        </w:rPr>
        <w:t xml:space="preserve"> ЦІЛІ ТА ЗАВДАННЯ </w:t>
      </w:r>
    </w:p>
    <w:p w:rsidR="000343CA" w:rsidRPr="001E181E" w:rsidRDefault="00975CD2"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0343CA" w:rsidRPr="001E181E">
        <w:rPr>
          <w:rFonts w:ascii="Times New Roman" w:hAnsi="Times New Roman" w:cs="Times New Roman"/>
          <w:sz w:val="28"/>
          <w:szCs w:val="28"/>
        </w:rPr>
        <w:t xml:space="preserve">   </w:t>
      </w: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Метою Програми є навчання та підвищення кваліфікації посадових осіб місцевого самоврядування, керівних працівників підприємств</w:t>
      </w:r>
      <w:r w:rsidRPr="001E181E">
        <w:rPr>
          <w:rFonts w:ascii="Times New Roman" w:hAnsi="Times New Roman" w:cs="Times New Roman"/>
          <w:sz w:val="28"/>
          <w:szCs w:val="28"/>
        </w:rPr>
        <w:t>, установ і організацій Рогатинс</w:t>
      </w:r>
      <w:r w:rsidR="005329EB" w:rsidRPr="001E181E">
        <w:rPr>
          <w:rFonts w:ascii="Times New Roman" w:hAnsi="Times New Roman" w:cs="Times New Roman"/>
          <w:sz w:val="28"/>
          <w:szCs w:val="28"/>
        </w:rPr>
        <w:t>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r w:rsidR="000343CA" w:rsidRPr="001E181E">
        <w:rPr>
          <w:rFonts w:ascii="Times New Roman" w:hAnsi="Times New Roman" w:cs="Times New Roman"/>
          <w:sz w:val="28"/>
          <w:szCs w:val="28"/>
        </w:rPr>
        <w:t xml:space="preserve"> </w:t>
      </w:r>
    </w:p>
    <w:p w:rsidR="00975CD2"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 xml:space="preserve"> Програма спрямована на вирішення таких основних завдань: </w:t>
      </w:r>
    </w:p>
    <w:p w:rsidR="00975CD2" w:rsidRPr="001E181E" w:rsidRDefault="00975CD2"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w:t>
      </w:r>
      <w:r w:rsidR="005329EB" w:rsidRPr="001E181E">
        <w:rPr>
          <w:rFonts w:ascii="Times New Roman" w:hAnsi="Times New Roman" w:cs="Times New Roman"/>
          <w:sz w:val="28"/>
          <w:szCs w:val="28"/>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w:t>
      </w:r>
      <w:r w:rsidRPr="001E181E">
        <w:rPr>
          <w:rFonts w:ascii="Times New Roman" w:hAnsi="Times New Roman" w:cs="Times New Roman"/>
          <w:sz w:val="28"/>
          <w:szCs w:val="28"/>
        </w:rPr>
        <w:t>зацій</w:t>
      </w:r>
      <w:r w:rsidR="005329EB" w:rsidRPr="001E181E">
        <w:rPr>
          <w:rFonts w:ascii="Times New Roman" w:hAnsi="Times New Roman" w:cs="Times New Roman"/>
          <w:sz w:val="28"/>
          <w:szCs w:val="28"/>
        </w:rPr>
        <w:t xml:space="preserve"> громади, членів виконавчого комітету та депутатів міської ради у відповідність із поточними та перспективними потребами розвитку громади; </w:t>
      </w:r>
    </w:p>
    <w:p w:rsidR="000343CA" w:rsidRPr="001E181E" w:rsidRDefault="00975CD2"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w:t>
      </w:r>
      <w:r w:rsidR="005329EB" w:rsidRPr="001E181E">
        <w:rPr>
          <w:rFonts w:ascii="Times New Roman" w:hAnsi="Times New Roman" w:cs="Times New Roman"/>
          <w:sz w:val="28"/>
          <w:szCs w:val="28"/>
        </w:rPr>
        <w:t>формування змісту навчання, виходячи з його цільового спрямування, завдань і функцій органів місцевого самоврядування; використання в процесі</w:t>
      </w:r>
      <w:r w:rsidR="000343CA" w:rsidRPr="001E181E">
        <w:rPr>
          <w:rFonts w:ascii="Times New Roman" w:hAnsi="Times New Roman" w:cs="Times New Roman"/>
          <w:sz w:val="28"/>
          <w:szCs w:val="28"/>
        </w:rPr>
        <w:t xml:space="preserve"> навчання наукового потенціалу</w:t>
      </w:r>
      <w:r w:rsidR="005329EB" w:rsidRPr="001E181E">
        <w:rPr>
          <w:rFonts w:ascii="Times New Roman" w:hAnsi="Times New Roman" w:cs="Times New Roman"/>
          <w:sz w:val="28"/>
          <w:szCs w:val="28"/>
        </w:rPr>
        <w:t>, навчання та ефективне використання передового досвіду роботи інших регіонів України та іноземного досвіду; застосування сучасних технологій реалізації змісту навчання, що передбачає його диференціацію та індивідуалізацію;</w:t>
      </w:r>
    </w:p>
    <w:p w:rsidR="000343CA"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w:t>
      </w:r>
      <w:r w:rsidR="005329EB" w:rsidRPr="001E181E">
        <w:rPr>
          <w:rFonts w:ascii="Times New Roman" w:hAnsi="Times New Roman" w:cs="Times New Roman"/>
          <w:sz w:val="28"/>
          <w:szCs w:val="28"/>
        </w:rPr>
        <w:t xml:space="preserve"> </w:t>
      </w:r>
      <w:r w:rsidRPr="001E181E">
        <w:rPr>
          <w:rFonts w:ascii="Times New Roman" w:hAnsi="Times New Roman" w:cs="Times New Roman"/>
          <w:sz w:val="28"/>
          <w:szCs w:val="28"/>
        </w:rPr>
        <w:t xml:space="preserve">залучення  вищих </w:t>
      </w:r>
      <w:r w:rsidR="00B86153">
        <w:rPr>
          <w:rFonts w:ascii="Times New Roman" w:hAnsi="Times New Roman" w:cs="Times New Roman"/>
          <w:sz w:val="28"/>
          <w:szCs w:val="28"/>
        </w:rPr>
        <w:t>навчальних</w:t>
      </w:r>
      <w:r w:rsidRPr="001E181E">
        <w:rPr>
          <w:rFonts w:ascii="Times New Roman" w:hAnsi="Times New Roman" w:cs="Times New Roman"/>
          <w:sz w:val="28"/>
          <w:szCs w:val="28"/>
        </w:rPr>
        <w:t xml:space="preserve"> закладів </w:t>
      </w:r>
      <w:r w:rsidR="005329EB" w:rsidRPr="001E181E">
        <w:rPr>
          <w:rFonts w:ascii="Times New Roman" w:hAnsi="Times New Roman" w:cs="Times New Roman"/>
          <w:sz w:val="28"/>
          <w:szCs w:val="28"/>
        </w:rPr>
        <w:t xml:space="preserve"> до навчання посадових осіб місцевого самоврядування, депутатів та керівників комунальних підприємств, установ і організацій;</w:t>
      </w:r>
    </w:p>
    <w:p w:rsidR="000343CA"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w:t>
      </w:r>
      <w:r w:rsidR="005329EB" w:rsidRPr="001E181E">
        <w:rPr>
          <w:rFonts w:ascii="Times New Roman" w:hAnsi="Times New Roman" w:cs="Times New Roman"/>
          <w:sz w:val="28"/>
          <w:szCs w:val="28"/>
        </w:rPr>
        <w:t xml:space="preserve"> вирішення програм ресурсного, зокрема нормативно-правового, кадрового та фінансового забезпечення, якісного і своєчасного виконання Програми; </w:t>
      </w:r>
      <w:r w:rsidRPr="001E181E">
        <w:rPr>
          <w:rFonts w:ascii="Times New Roman" w:hAnsi="Times New Roman" w:cs="Times New Roman"/>
          <w:sz w:val="28"/>
          <w:szCs w:val="28"/>
        </w:rPr>
        <w:t xml:space="preserve">       </w:t>
      </w:r>
    </w:p>
    <w:p w:rsidR="000343CA"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отримання якісних освітніх послуг з підвищення кваліфікації посадових осіб місцевого самоврядування, керівних працівників підприє</w:t>
      </w:r>
      <w:r w:rsidRPr="001E181E">
        <w:rPr>
          <w:rFonts w:ascii="Times New Roman" w:hAnsi="Times New Roman" w:cs="Times New Roman"/>
          <w:sz w:val="28"/>
          <w:szCs w:val="28"/>
        </w:rPr>
        <w:t xml:space="preserve">мств, установ і організацій </w:t>
      </w:r>
      <w:r w:rsidR="005329EB" w:rsidRPr="001E181E">
        <w:rPr>
          <w:rFonts w:ascii="Times New Roman" w:hAnsi="Times New Roman" w:cs="Times New Roman"/>
          <w:sz w:val="28"/>
          <w:szCs w:val="28"/>
        </w:rPr>
        <w:t>громади,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rsidR="000343CA"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 xml:space="preserve"> 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 </w:t>
      </w:r>
    </w:p>
    <w:p w:rsidR="000343CA"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Процедури залучення до служби в органах місцевого самоврядування, відбору на навчання мають сприяти омолодженню управлінських кадрів. Дана Програма є складовою частиною плану соціально-економічного та к</w:t>
      </w:r>
      <w:r w:rsidRPr="001E181E">
        <w:rPr>
          <w:rFonts w:ascii="Times New Roman" w:hAnsi="Times New Roman" w:cs="Times New Roman"/>
          <w:sz w:val="28"/>
          <w:szCs w:val="28"/>
        </w:rPr>
        <w:t>ультурного розвитку Рогатинської</w:t>
      </w:r>
      <w:r w:rsidR="005329EB" w:rsidRPr="001E181E">
        <w:rPr>
          <w:rFonts w:ascii="Times New Roman" w:hAnsi="Times New Roman" w:cs="Times New Roman"/>
          <w:sz w:val="28"/>
          <w:szCs w:val="28"/>
        </w:rPr>
        <w:t xml:space="preserve"> міської територіальної громади. </w:t>
      </w:r>
    </w:p>
    <w:p w:rsidR="000343CA"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p>
    <w:p w:rsidR="0016163F" w:rsidRPr="001E181E" w:rsidRDefault="000343CA" w:rsidP="00FE75D1">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lastRenderedPageBreak/>
        <w:t>І</w:t>
      </w:r>
      <w:r w:rsidR="005329EB" w:rsidRPr="001E181E">
        <w:rPr>
          <w:rFonts w:ascii="Times New Roman" w:hAnsi="Times New Roman" w:cs="Times New Roman"/>
          <w:sz w:val="28"/>
          <w:szCs w:val="28"/>
        </w:rPr>
        <w:t>ІІ. ВИДИ, ФОРМИ НАВЧАННЯ, ПІДГОТОВКИ, ПЕРЕПІДГОТ</w:t>
      </w:r>
      <w:r w:rsidR="0016163F" w:rsidRPr="001E181E">
        <w:rPr>
          <w:rFonts w:ascii="Times New Roman" w:hAnsi="Times New Roman" w:cs="Times New Roman"/>
          <w:sz w:val="28"/>
          <w:szCs w:val="28"/>
        </w:rPr>
        <w:t>ОВКИ ТА ПІДВИЩЕННЯ КВАЛІФІКАЦІЇ</w:t>
      </w:r>
    </w:p>
    <w:p w:rsidR="000343CA" w:rsidRPr="001E181E" w:rsidRDefault="000343CA"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Реалізація Програми буде здійснюватися за такими видами:</w:t>
      </w:r>
    </w:p>
    <w:p w:rsidR="000343CA"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навчання у магіс</w:t>
      </w:r>
      <w:r w:rsidR="000343CA" w:rsidRPr="001E181E">
        <w:rPr>
          <w:rFonts w:ascii="Times New Roman" w:hAnsi="Times New Roman" w:cs="Times New Roman"/>
          <w:sz w:val="28"/>
          <w:szCs w:val="28"/>
        </w:rPr>
        <w:t>тратурі вищих навчальних закладів</w:t>
      </w:r>
      <w:r w:rsidRPr="001E181E">
        <w:rPr>
          <w:rFonts w:ascii="Times New Roman" w:hAnsi="Times New Roman" w:cs="Times New Roman"/>
          <w:sz w:val="28"/>
          <w:szCs w:val="28"/>
        </w:rPr>
        <w:t xml:space="preserve"> за спеціальністю «Публічне управління та адміністрування» галузі знань «Публічне управління та адміністрування»;</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навчання у навчальних закладах інших надавачів освітніх послуг; </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підвищення кваліфікації за спеціальними професійними програмами; </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r w:rsidR="001E1829" w:rsidRPr="001E181E">
        <w:rPr>
          <w:rFonts w:ascii="Times New Roman" w:hAnsi="Times New Roman" w:cs="Times New Roman"/>
          <w:sz w:val="28"/>
          <w:szCs w:val="28"/>
        </w:rPr>
        <w:t xml:space="preserve"> із запрошенням  провідних науковців регіону</w:t>
      </w:r>
      <w:r w:rsidRPr="001E181E">
        <w:rPr>
          <w:rFonts w:ascii="Times New Roman" w:hAnsi="Times New Roman" w:cs="Times New Roman"/>
          <w:sz w:val="28"/>
          <w:szCs w:val="28"/>
        </w:rPr>
        <w:t xml:space="preserve">; </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проведення науково-практичних конференцій та круглих столів; </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вивчення та використання досвіду роботи органів виконавчої влади та місцевого самоврядування в Україні і за кордоном; </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проведення стажування в органах місцевого самоврядування та органах державної влади; </w:t>
      </w:r>
    </w:p>
    <w:p w:rsidR="00905E65" w:rsidRPr="001E181E" w:rsidRDefault="00905E65"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правове</w:t>
      </w:r>
      <w:r w:rsidR="005329EB" w:rsidRPr="001E181E">
        <w:rPr>
          <w:rFonts w:ascii="Times New Roman" w:hAnsi="Times New Roman" w:cs="Times New Roman"/>
          <w:sz w:val="28"/>
          <w:szCs w:val="28"/>
        </w:rPr>
        <w:t xml:space="preserve"> навчання працівників виконавчих органів міської ради; </w:t>
      </w:r>
    </w:p>
    <w:p w:rsidR="00905E65"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забезпечення самоосвіти. </w:t>
      </w:r>
    </w:p>
    <w:p w:rsidR="00905E65" w:rsidRPr="001E181E" w:rsidRDefault="00905E65"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Навчальні заходи можу</w:t>
      </w:r>
      <w:r w:rsidRPr="001E181E">
        <w:rPr>
          <w:rFonts w:ascii="Times New Roman" w:hAnsi="Times New Roman" w:cs="Times New Roman"/>
          <w:sz w:val="28"/>
          <w:szCs w:val="28"/>
        </w:rPr>
        <w:t>ть реалізовуватися у вищих навчальних закладах</w:t>
      </w:r>
      <w:r w:rsidR="005329EB" w:rsidRPr="001E181E">
        <w:rPr>
          <w:rFonts w:ascii="Times New Roman" w:hAnsi="Times New Roman" w:cs="Times New Roman"/>
          <w:sz w:val="28"/>
          <w:szCs w:val="28"/>
        </w:rPr>
        <w:t xml:space="preserve">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w:t>
      </w:r>
      <w:r w:rsidRPr="001E181E">
        <w:rPr>
          <w:rFonts w:ascii="Times New Roman" w:hAnsi="Times New Roman" w:cs="Times New Roman"/>
          <w:sz w:val="28"/>
          <w:szCs w:val="28"/>
        </w:rPr>
        <w:t>и за кошти АМУ, на базі Івано-Франківс</w:t>
      </w:r>
      <w:r w:rsidR="005329EB" w:rsidRPr="001E181E">
        <w:rPr>
          <w:rFonts w:ascii="Times New Roman" w:hAnsi="Times New Roman" w:cs="Times New Roman"/>
          <w:sz w:val="28"/>
          <w:szCs w:val="28"/>
        </w:rPr>
        <w:t xml:space="preserve">ького регіонального центру підвищення </w:t>
      </w:r>
      <w:r w:rsidRPr="001E181E">
        <w:rPr>
          <w:rFonts w:ascii="Times New Roman" w:hAnsi="Times New Roman" w:cs="Times New Roman"/>
          <w:sz w:val="28"/>
          <w:szCs w:val="28"/>
        </w:rPr>
        <w:t>кваліфікації та на базі Рогатинс</w:t>
      </w:r>
      <w:r w:rsidR="005329EB" w:rsidRPr="001E181E">
        <w:rPr>
          <w:rFonts w:ascii="Times New Roman" w:hAnsi="Times New Roman" w:cs="Times New Roman"/>
          <w:sz w:val="28"/>
          <w:szCs w:val="28"/>
        </w:rPr>
        <w:t>ької міської ради</w:t>
      </w:r>
      <w:r w:rsidR="001E1829" w:rsidRPr="001E181E">
        <w:rPr>
          <w:rFonts w:ascii="Times New Roman" w:hAnsi="Times New Roman" w:cs="Times New Roman"/>
          <w:sz w:val="28"/>
          <w:szCs w:val="28"/>
        </w:rPr>
        <w:t xml:space="preserve"> і вищих навчальних закладів</w:t>
      </w:r>
      <w:r w:rsidR="005329EB" w:rsidRPr="001E181E">
        <w:rPr>
          <w:rFonts w:ascii="Times New Roman" w:hAnsi="Times New Roman" w:cs="Times New Roman"/>
          <w:sz w:val="28"/>
          <w:szCs w:val="28"/>
        </w:rPr>
        <w:t xml:space="preserve"> за кошти </w:t>
      </w:r>
      <w:r w:rsidRPr="001E181E">
        <w:rPr>
          <w:rFonts w:ascii="Times New Roman" w:hAnsi="Times New Roman" w:cs="Times New Roman"/>
          <w:sz w:val="28"/>
          <w:szCs w:val="28"/>
        </w:rPr>
        <w:t>бюджету Рогатинс</w:t>
      </w:r>
      <w:r w:rsidR="005329EB" w:rsidRPr="001E181E">
        <w:rPr>
          <w:rFonts w:ascii="Times New Roman" w:hAnsi="Times New Roman" w:cs="Times New Roman"/>
          <w:sz w:val="28"/>
          <w:szCs w:val="28"/>
        </w:rPr>
        <w:t>ької міської територіальної громади (бюджету громади).</w:t>
      </w:r>
    </w:p>
    <w:p w:rsidR="008B421C" w:rsidRPr="001E181E" w:rsidRDefault="008B421C" w:rsidP="00177DFB">
      <w:pPr>
        <w:spacing w:after="0" w:line="240" w:lineRule="auto"/>
        <w:jc w:val="both"/>
        <w:rPr>
          <w:rFonts w:ascii="Times New Roman" w:hAnsi="Times New Roman" w:cs="Times New Roman"/>
          <w:sz w:val="28"/>
          <w:szCs w:val="28"/>
        </w:rPr>
      </w:pPr>
    </w:p>
    <w:p w:rsidR="00905E65" w:rsidRPr="001E181E" w:rsidRDefault="00BA2589" w:rsidP="00BA2589">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І</w:t>
      </w:r>
      <w:r w:rsidRPr="001E181E">
        <w:rPr>
          <w:rFonts w:ascii="Times New Roman" w:hAnsi="Times New Roman" w:cs="Times New Roman"/>
          <w:sz w:val="28"/>
          <w:szCs w:val="28"/>
          <w:lang w:val="en-US"/>
        </w:rPr>
        <w:t>V</w:t>
      </w:r>
      <w:r w:rsidR="005329EB" w:rsidRPr="001E181E">
        <w:rPr>
          <w:rFonts w:ascii="Times New Roman" w:hAnsi="Times New Roman" w:cs="Times New Roman"/>
          <w:sz w:val="28"/>
          <w:szCs w:val="28"/>
        </w:rPr>
        <w:t>. КАТЕГОРІЯ СЛУХАЧІВ ПРОГРАМИ</w:t>
      </w:r>
    </w:p>
    <w:p w:rsidR="00905E65" w:rsidRPr="001E181E" w:rsidRDefault="008B421C"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Посадові особи місцевого самоврядування, керівні</w:t>
      </w:r>
      <w:r w:rsidR="00905E65" w:rsidRPr="001E181E">
        <w:rPr>
          <w:rFonts w:ascii="Times New Roman" w:hAnsi="Times New Roman" w:cs="Times New Roman"/>
          <w:sz w:val="28"/>
          <w:szCs w:val="28"/>
        </w:rPr>
        <w:t xml:space="preserve"> працівники підприємств Рогатинс</w:t>
      </w:r>
      <w:r w:rsidR="005329EB" w:rsidRPr="001E181E">
        <w:rPr>
          <w:rFonts w:ascii="Times New Roman" w:hAnsi="Times New Roman" w:cs="Times New Roman"/>
          <w:sz w:val="28"/>
          <w:szCs w:val="28"/>
        </w:rPr>
        <w:t>ької міської територіальної громади, члени виконавчого комітету та депутати міської ради.</w:t>
      </w:r>
    </w:p>
    <w:p w:rsidR="00905E65" w:rsidRPr="001E181E" w:rsidRDefault="005329EB" w:rsidP="00BA2589">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V. РЕСУРСНЕ ЗАБЕЗПЕЧЕННЯ ПРОГРАМИ</w:t>
      </w:r>
    </w:p>
    <w:p w:rsidR="00CA2F9B" w:rsidRPr="001E181E" w:rsidRDefault="00905E65"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 xml:space="preserve"> Основним джерелом фінансування П</w:t>
      </w:r>
      <w:r w:rsidRPr="001E181E">
        <w:rPr>
          <w:rFonts w:ascii="Times New Roman" w:hAnsi="Times New Roman" w:cs="Times New Roman"/>
          <w:sz w:val="28"/>
          <w:szCs w:val="28"/>
        </w:rPr>
        <w:t>рограми є кошти бюджету Рога</w:t>
      </w:r>
      <w:r w:rsidR="00CA2F9B" w:rsidRPr="001E181E">
        <w:rPr>
          <w:rFonts w:ascii="Times New Roman" w:hAnsi="Times New Roman" w:cs="Times New Roman"/>
          <w:sz w:val="28"/>
          <w:szCs w:val="28"/>
        </w:rPr>
        <w:t>тинс</w:t>
      </w:r>
      <w:r w:rsidR="005329EB" w:rsidRPr="001E181E">
        <w:rPr>
          <w:rFonts w:ascii="Times New Roman" w:hAnsi="Times New Roman" w:cs="Times New Roman"/>
          <w:sz w:val="28"/>
          <w:szCs w:val="28"/>
        </w:rPr>
        <w:t xml:space="preserve">ької міської територіальної громади (бюджету громади), передбачені для цієї мети, залучені кошти, та інші кошти, не заборонені законодавством. 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w:t>
      </w:r>
      <w:r w:rsidR="005329EB" w:rsidRPr="001E181E">
        <w:rPr>
          <w:rFonts w:ascii="Times New Roman" w:hAnsi="Times New Roman" w:cs="Times New Roman"/>
          <w:sz w:val="28"/>
          <w:szCs w:val="28"/>
        </w:rPr>
        <w:lastRenderedPageBreak/>
        <w:t xml:space="preserve">для підготовки, перепідготовки та підвищення кваліфікації. Обсяги коштів будуть визначатися, виходячи з необхідності забезпечення виконання Програми, орієнтовних витрат на її реалізацію. </w:t>
      </w:r>
    </w:p>
    <w:p w:rsidR="00FE75D1" w:rsidRPr="001E181E" w:rsidRDefault="00FE75D1" w:rsidP="008B421C">
      <w:pPr>
        <w:spacing w:after="0" w:line="240" w:lineRule="auto"/>
        <w:jc w:val="center"/>
        <w:rPr>
          <w:rFonts w:ascii="Times New Roman" w:hAnsi="Times New Roman" w:cs="Times New Roman"/>
          <w:caps/>
          <w:sz w:val="28"/>
          <w:szCs w:val="28"/>
        </w:rPr>
      </w:pPr>
    </w:p>
    <w:p w:rsidR="00FE75D1" w:rsidRPr="001E181E" w:rsidRDefault="00FE75D1" w:rsidP="008B421C">
      <w:pPr>
        <w:spacing w:after="0" w:line="240" w:lineRule="auto"/>
        <w:jc w:val="center"/>
        <w:rPr>
          <w:rFonts w:ascii="Times New Roman" w:hAnsi="Times New Roman" w:cs="Times New Roman"/>
          <w:caps/>
          <w:sz w:val="28"/>
          <w:szCs w:val="28"/>
        </w:rPr>
      </w:pPr>
    </w:p>
    <w:p w:rsidR="008B421C" w:rsidRPr="001E181E" w:rsidRDefault="00411519" w:rsidP="008B421C">
      <w:pPr>
        <w:spacing w:after="0" w:line="240" w:lineRule="auto"/>
        <w:jc w:val="center"/>
        <w:rPr>
          <w:rFonts w:ascii="Times New Roman" w:hAnsi="Times New Roman" w:cs="Times New Roman"/>
          <w:caps/>
          <w:sz w:val="28"/>
          <w:szCs w:val="28"/>
        </w:rPr>
      </w:pPr>
      <w:r w:rsidRPr="001E181E">
        <w:rPr>
          <w:rFonts w:ascii="Times New Roman" w:hAnsi="Times New Roman" w:cs="Times New Roman"/>
          <w:sz w:val="28"/>
          <w:szCs w:val="28"/>
        </w:rPr>
        <w:t>V</w:t>
      </w:r>
      <w:r>
        <w:rPr>
          <w:rFonts w:ascii="Times New Roman" w:hAnsi="Times New Roman" w:cs="Times New Roman"/>
          <w:sz w:val="28"/>
          <w:szCs w:val="28"/>
        </w:rPr>
        <w:t>І</w:t>
      </w:r>
      <w:r w:rsidRPr="001E181E">
        <w:rPr>
          <w:rFonts w:ascii="Times New Roman" w:hAnsi="Times New Roman" w:cs="Times New Roman"/>
          <w:sz w:val="28"/>
          <w:szCs w:val="28"/>
        </w:rPr>
        <w:t>.</w:t>
      </w:r>
      <w:r w:rsidR="008B421C" w:rsidRPr="001E181E">
        <w:rPr>
          <w:rFonts w:ascii="Times New Roman" w:hAnsi="Times New Roman" w:cs="Times New Roman"/>
          <w:caps/>
          <w:sz w:val="28"/>
          <w:szCs w:val="28"/>
        </w:rPr>
        <w:t>Перелік</w:t>
      </w:r>
    </w:p>
    <w:p w:rsidR="008B421C" w:rsidRPr="001E181E" w:rsidRDefault="008B421C" w:rsidP="008B421C">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заходів, обсяги та джерела фінансування Програми</w:t>
      </w:r>
    </w:p>
    <w:p w:rsidR="008B421C" w:rsidRPr="001E181E" w:rsidRDefault="008B421C" w:rsidP="008B421C">
      <w:pPr>
        <w:spacing w:after="0" w:line="240" w:lineRule="auto"/>
        <w:rPr>
          <w:rFonts w:ascii="Times New Roman" w:hAnsi="Times New Roman" w:cs="Times New Roman"/>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386"/>
        <w:gridCol w:w="1843"/>
        <w:gridCol w:w="1985"/>
      </w:tblGrid>
      <w:tr w:rsidR="001E181E" w:rsidRPr="001E181E" w:rsidTr="00E94AB8">
        <w:trPr>
          <w:tblHeader/>
        </w:trPr>
        <w:tc>
          <w:tcPr>
            <w:tcW w:w="568" w:type="dxa"/>
            <w:vAlign w:val="center"/>
          </w:tcPr>
          <w:p w:rsidR="008B421C" w:rsidRPr="001E181E" w:rsidRDefault="008B421C" w:rsidP="00E94AB8">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 з/п</w:t>
            </w:r>
          </w:p>
        </w:tc>
        <w:tc>
          <w:tcPr>
            <w:tcW w:w="5386" w:type="dxa"/>
            <w:vAlign w:val="center"/>
          </w:tcPr>
          <w:p w:rsidR="008B421C" w:rsidRPr="001E181E" w:rsidRDefault="008B421C" w:rsidP="00E94AB8">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Назва заходу</w:t>
            </w:r>
          </w:p>
        </w:tc>
        <w:tc>
          <w:tcPr>
            <w:tcW w:w="1843" w:type="dxa"/>
            <w:vAlign w:val="center"/>
          </w:tcPr>
          <w:p w:rsidR="008B421C" w:rsidRPr="001E181E" w:rsidRDefault="008B421C" w:rsidP="00E94AB8">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Термін виконання</w:t>
            </w:r>
          </w:p>
        </w:tc>
        <w:tc>
          <w:tcPr>
            <w:tcW w:w="1985" w:type="dxa"/>
            <w:vAlign w:val="center"/>
          </w:tcPr>
          <w:p w:rsidR="008B421C" w:rsidRPr="001E181E" w:rsidRDefault="008B421C" w:rsidP="00E94AB8">
            <w:pPr>
              <w:spacing w:after="0" w:line="240" w:lineRule="auto"/>
              <w:jc w:val="center"/>
              <w:rPr>
                <w:rFonts w:ascii="Times New Roman" w:hAnsi="Times New Roman" w:cs="Times New Roman"/>
                <w:sz w:val="24"/>
                <w:szCs w:val="24"/>
              </w:rPr>
            </w:pPr>
            <w:r w:rsidRPr="001E181E">
              <w:rPr>
                <w:rFonts w:ascii="Times New Roman" w:hAnsi="Times New Roman" w:cs="Times New Roman"/>
                <w:sz w:val="24"/>
                <w:szCs w:val="24"/>
              </w:rPr>
              <w:t>Обсяги фінансування</w:t>
            </w:r>
          </w:p>
        </w:tc>
      </w:tr>
      <w:tr w:rsidR="001E181E" w:rsidRPr="001E181E" w:rsidTr="00E94AB8">
        <w:tc>
          <w:tcPr>
            <w:tcW w:w="568" w:type="dxa"/>
          </w:tcPr>
          <w:p w:rsidR="008B421C" w:rsidRPr="001E181E" w:rsidRDefault="008B421C" w:rsidP="00E94AB8">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1</w:t>
            </w:r>
          </w:p>
        </w:tc>
        <w:tc>
          <w:tcPr>
            <w:tcW w:w="5386" w:type="dxa"/>
          </w:tcPr>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Забезпечення проведення науково-практичних та соціологічних досліджень з питань кадрового потенціалу місцевого самоврядування</w:t>
            </w:r>
          </w:p>
        </w:tc>
        <w:tc>
          <w:tcPr>
            <w:tcW w:w="1843"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Протягом часу дії програми</w:t>
            </w:r>
          </w:p>
        </w:tc>
        <w:tc>
          <w:tcPr>
            <w:tcW w:w="1985"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У межах бюджетних призначень</w:t>
            </w:r>
          </w:p>
        </w:tc>
      </w:tr>
      <w:tr w:rsidR="001E181E" w:rsidRPr="001E181E" w:rsidTr="00E94AB8">
        <w:tc>
          <w:tcPr>
            <w:tcW w:w="568" w:type="dxa"/>
          </w:tcPr>
          <w:p w:rsidR="008B421C" w:rsidRPr="001E181E" w:rsidRDefault="008B421C" w:rsidP="00E94AB8">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2</w:t>
            </w:r>
          </w:p>
        </w:tc>
        <w:tc>
          <w:tcPr>
            <w:tcW w:w="5386" w:type="dxa"/>
          </w:tcPr>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Залучення молоді до стажування в органах місцевого самоврядування та в якості помічників-консультантів депутатів</w:t>
            </w:r>
          </w:p>
        </w:tc>
        <w:tc>
          <w:tcPr>
            <w:tcW w:w="1843"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Протягом часу дії програми</w:t>
            </w:r>
          </w:p>
        </w:tc>
        <w:tc>
          <w:tcPr>
            <w:tcW w:w="1985"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У межах бюджетних призначень</w:t>
            </w:r>
          </w:p>
        </w:tc>
      </w:tr>
      <w:tr w:rsidR="001E181E" w:rsidRPr="001E181E" w:rsidTr="00E94AB8">
        <w:tc>
          <w:tcPr>
            <w:tcW w:w="568" w:type="dxa"/>
          </w:tcPr>
          <w:p w:rsidR="008B421C" w:rsidRPr="001E181E" w:rsidRDefault="008B421C" w:rsidP="00E94AB8">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3</w:t>
            </w:r>
          </w:p>
        </w:tc>
        <w:tc>
          <w:tcPr>
            <w:tcW w:w="5386" w:type="dxa"/>
          </w:tcPr>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 xml:space="preserve">Забезпечення видання методичних матеріалів про основи місцевого самоврядування; процеси децентралізації; організацію комунального господарства; права та обов’язки жителів; про </w:t>
            </w:r>
            <w:proofErr w:type="spellStart"/>
            <w:r w:rsidRPr="001E181E">
              <w:rPr>
                <w:rFonts w:ascii="Times New Roman" w:hAnsi="Times New Roman" w:cs="Times New Roman"/>
                <w:sz w:val="28"/>
                <w:szCs w:val="28"/>
              </w:rPr>
              <w:t>українсь-кий</w:t>
            </w:r>
            <w:proofErr w:type="spellEnd"/>
            <w:r w:rsidRPr="001E181E">
              <w:rPr>
                <w:rFonts w:ascii="Times New Roman" w:hAnsi="Times New Roman" w:cs="Times New Roman"/>
                <w:sz w:val="28"/>
                <w:szCs w:val="28"/>
              </w:rPr>
              <w:t xml:space="preserve"> та іноземний досвід вирішення проб-лем у сфері місцевого самоврядування</w:t>
            </w:r>
          </w:p>
        </w:tc>
        <w:tc>
          <w:tcPr>
            <w:tcW w:w="1843"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Протягом часу дії програми</w:t>
            </w:r>
          </w:p>
        </w:tc>
        <w:tc>
          <w:tcPr>
            <w:tcW w:w="1985"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У межах бюджетних призначень</w:t>
            </w:r>
          </w:p>
        </w:tc>
      </w:tr>
      <w:tr w:rsidR="001E181E" w:rsidRPr="001E181E" w:rsidTr="00E94AB8">
        <w:tc>
          <w:tcPr>
            <w:tcW w:w="568" w:type="dxa"/>
          </w:tcPr>
          <w:p w:rsidR="008B421C" w:rsidRPr="001E181E" w:rsidRDefault="008B421C" w:rsidP="00E94AB8">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4</w:t>
            </w:r>
          </w:p>
        </w:tc>
        <w:tc>
          <w:tcPr>
            <w:tcW w:w="5386" w:type="dxa"/>
          </w:tcPr>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Вдосконалення професійного рівня та компетентності депутатів, їх помічників-консультантів, посадових осіб місцевого самоврядування шляхом здобуття вищої освіти в галузі знань "Публічне управління та адміністрування"</w:t>
            </w:r>
          </w:p>
        </w:tc>
        <w:tc>
          <w:tcPr>
            <w:tcW w:w="1843"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Протягом часу дії програми</w:t>
            </w:r>
          </w:p>
        </w:tc>
        <w:tc>
          <w:tcPr>
            <w:tcW w:w="1985"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У межах бюджетних призначень</w:t>
            </w:r>
          </w:p>
        </w:tc>
      </w:tr>
      <w:tr w:rsidR="001E181E" w:rsidRPr="001E181E" w:rsidTr="00E94AB8">
        <w:tc>
          <w:tcPr>
            <w:tcW w:w="568" w:type="dxa"/>
          </w:tcPr>
          <w:p w:rsidR="008B421C" w:rsidRPr="001E181E" w:rsidRDefault="008B421C" w:rsidP="00E94AB8">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5</w:t>
            </w:r>
          </w:p>
        </w:tc>
        <w:tc>
          <w:tcPr>
            <w:tcW w:w="5386" w:type="dxa"/>
          </w:tcPr>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Підвищення кваліфікації депутатів, їх помічників-консультантів, посадових осіб місцевого самоврядування за професій-ними програмами та на короткострокових семінарах (тренінгах) з актуальних питань розвитку місцевого самоврядування, антикорупційного законодавства, європейської та євроатлантичної інтеграції</w:t>
            </w:r>
          </w:p>
        </w:tc>
        <w:tc>
          <w:tcPr>
            <w:tcW w:w="1843"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Протягом часу дії програми</w:t>
            </w:r>
          </w:p>
        </w:tc>
        <w:tc>
          <w:tcPr>
            <w:tcW w:w="1985"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У межах бюджетних призначень</w:t>
            </w:r>
          </w:p>
        </w:tc>
      </w:tr>
      <w:tr w:rsidR="001E181E" w:rsidRPr="001E181E" w:rsidTr="00E94AB8">
        <w:tc>
          <w:tcPr>
            <w:tcW w:w="568" w:type="dxa"/>
          </w:tcPr>
          <w:p w:rsidR="008B421C" w:rsidRPr="001E181E" w:rsidRDefault="008B421C" w:rsidP="00E94AB8">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6</w:t>
            </w:r>
          </w:p>
        </w:tc>
        <w:tc>
          <w:tcPr>
            <w:tcW w:w="5386" w:type="dxa"/>
          </w:tcPr>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Підвищення рівня володіння іноземною мовою депутатами, їх помічниками-консультантами, посадовими особами місцевого самоврядування</w:t>
            </w:r>
          </w:p>
        </w:tc>
        <w:tc>
          <w:tcPr>
            <w:tcW w:w="1843"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Протягом часу дії програми</w:t>
            </w:r>
          </w:p>
        </w:tc>
        <w:tc>
          <w:tcPr>
            <w:tcW w:w="1985"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У межах бюджетних призначень</w:t>
            </w:r>
          </w:p>
        </w:tc>
      </w:tr>
      <w:tr w:rsidR="001E181E" w:rsidRPr="001E181E" w:rsidTr="00E94AB8">
        <w:tc>
          <w:tcPr>
            <w:tcW w:w="568" w:type="dxa"/>
          </w:tcPr>
          <w:p w:rsidR="008B421C" w:rsidRPr="001E181E" w:rsidRDefault="008B421C" w:rsidP="00E94AB8">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lastRenderedPageBreak/>
              <w:t>7</w:t>
            </w:r>
          </w:p>
        </w:tc>
        <w:tc>
          <w:tcPr>
            <w:tcW w:w="5386" w:type="dxa"/>
          </w:tcPr>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Інші форми навчання відповідно до планів роботи міської ради та її виконавчого комітету.</w:t>
            </w:r>
          </w:p>
        </w:tc>
        <w:tc>
          <w:tcPr>
            <w:tcW w:w="1843"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Протягом часу дії програми</w:t>
            </w:r>
          </w:p>
        </w:tc>
        <w:tc>
          <w:tcPr>
            <w:tcW w:w="1985" w:type="dxa"/>
          </w:tcPr>
          <w:p w:rsidR="008B421C" w:rsidRPr="001E181E" w:rsidRDefault="008B421C" w:rsidP="00E94AB8">
            <w:pPr>
              <w:spacing w:after="0" w:line="240" w:lineRule="auto"/>
              <w:rPr>
                <w:rFonts w:ascii="Times New Roman" w:hAnsi="Times New Roman" w:cs="Times New Roman"/>
                <w:sz w:val="28"/>
                <w:szCs w:val="28"/>
              </w:rPr>
            </w:pPr>
          </w:p>
          <w:p w:rsidR="008B421C" w:rsidRPr="001E181E" w:rsidRDefault="008B421C" w:rsidP="00E94AB8">
            <w:pPr>
              <w:spacing w:after="0" w:line="240" w:lineRule="auto"/>
              <w:rPr>
                <w:rFonts w:ascii="Times New Roman" w:hAnsi="Times New Roman" w:cs="Times New Roman"/>
                <w:sz w:val="28"/>
                <w:szCs w:val="28"/>
              </w:rPr>
            </w:pPr>
            <w:r w:rsidRPr="001E181E">
              <w:rPr>
                <w:rFonts w:ascii="Times New Roman" w:hAnsi="Times New Roman" w:cs="Times New Roman"/>
                <w:sz w:val="28"/>
                <w:szCs w:val="28"/>
              </w:rPr>
              <w:t>У межах бюджетних призначень</w:t>
            </w:r>
          </w:p>
        </w:tc>
      </w:tr>
    </w:tbl>
    <w:p w:rsidR="001E181E" w:rsidRPr="001E181E" w:rsidRDefault="001E181E" w:rsidP="00177DFB">
      <w:pPr>
        <w:spacing w:after="0" w:line="240" w:lineRule="auto"/>
        <w:jc w:val="both"/>
        <w:rPr>
          <w:rFonts w:ascii="Times New Roman" w:hAnsi="Times New Roman" w:cs="Times New Roman"/>
          <w:sz w:val="28"/>
          <w:szCs w:val="28"/>
        </w:rPr>
      </w:pPr>
    </w:p>
    <w:p w:rsidR="00CA2F9B" w:rsidRPr="001E181E" w:rsidRDefault="005329EB" w:rsidP="001E181E">
      <w:pPr>
        <w:spacing w:after="0" w:line="240" w:lineRule="auto"/>
        <w:jc w:val="center"/>
        <w:rPr>
          <w:rFonts w:ascii="Times New Roman" w:hAnsi="Times New Roman" w:cs="Times New Roman"/>
          <w:sz w:val="28"/>
          <w:szCs w:val="28"/>
        </w:rPr>
      </w:pPr>
      <w:r w:rsidRPr="001E181E">
        <w:rPr>
          <w:rFonts w:ascii="Times New Roman" w:hAnsi="Times New Roman" w:cs="Times New Roman"/>
          <w:sz w:val="28"/>
          <w:szCs w:val="28"/>
        </w:rPr>
        <w:t>V</w:t>
      </w:r>
      <w:r w:rsidR="00411519">
        <w:rPr>
          <w:rFonts w:ascii="Times New Roman" w:hAnsi="Times New Roman" w:cs="Times New Roman"/>
          <w:sz w:val="28"/>
          <w:szCs w:val="28"/>
        </w:rPr>
        <w:t>ІІ</w:t>
      </w:r>
      <w:r w:rsidRPr="001E181E">
        <w:rPr>
          <w:rFonts w:ascii="Times New Roman" w:hAnsi="Times New Roman" w:cs="Times New Roman"/>
          <w:sz w:val="28"/>
          <w:szCs w:val="28"/>
        </w:rPr>
        <w:t>. ОЧІКУВАНІ РЕЗУЛЬТАТИ</w:t>
      </w:r>
    </w:p>
    <w:p w:rsidR="00EB5013" w:rsidRPr="001E181E" w:rsidRDefault="005329EB" w:rsidP="00BA2589">
      <w:pPr>
        <w:spacing w:after="0" w:line="240" w:lineRule="auto"/>
        <w:ind w:firstLine="567"/>
        <w:jc w:val="both"/>
        <w:rPr>
          <w:rFonts w:ascii="Times New Roman" w:hAnsi="Times New Roman" w:cs="Times New Roman"/>
          <w:sz w:val="28"/>
          <w:szCs w:val="28"/>
        </w:rPr>
      </w:pPr>
      <w:r w:rsidRPr="001E181E">
        <w:rPr>
          <w:rFonts w:ascii="Times New Roman" w:hAnsi="Times New Roman" w:cs="Times New Roman"/>
          <w:sz w:val="28"/>
          <w:szCs w:val="28"/>
        </w:rPr>
        <w:t>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посадові особи місцевого самоврядування, керівні працівники підприємств</w:t>
      </w:r>
      <w:r w:rsidR="00CA2F9B" w:rsidRPr="001E181E">
        <w:rPr>
          <w:rFonts w:ascii="Times New Roman" w:hAnsi="Times New Roman" w:cs="Times New Roman"/>
          <w:sz w:val="28"/>
          <w:szCs w:val="28"/>
        </w:rPr>
        <w:t>, установ і організацій Рогатинс</w:t>
      </w:r>
      <w:r w:rsidRPr="001E181E">
        <w:rPr>
          <w:rFonts w:ascii="Times New Roman" w:hAnsi="Times New Roman" w:cs="Times New Roman"/>
          <w:sz w:val="28"/>
          <w:szCs w:val="28"/>
        </w:rPr>
        <w:t>ької міської територіальної громади, члени виконавчого комітету та депутати міської ради:</w:t>
      </w:r>
    </w:p>
    <w:p w:rsidR="00EB5013"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здобудуть практичні знання в галузі місцевого самоврядування, розбудови територіальних громад; </w:t>
      </w:r>
    </w:p>
    <w:p w:rsidR="00EB5013"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удосконалять практичні вміння щодо впровадження реформи децентралізації, прийняття </w:t>
      </w:r>
      <w:proofErr w:type="spellStart"/>
      <w:r w:rsidRPr="001E181E">
        <w:rPr>
          <w:rFonts w:ascii="Times New Roman" w:hAnsi="Times New Roman" w:cs="Times New Roman"/>
          <w:sz w:val="28"/>
          <w:szCs w:val="28"/>
        </w:rPr>
        <w:t>обгрунтованих</w:t>
      </w:r>
      <w:proofErr w:type="spellEnd"/>
      <w:r w:rsidRPr="001E181E">
        <w:rPr>
          <w:rFonts w:ascii="Times New Roman" w:hAnsi="Times New Roman" w:cs="Times New Roman"/>
          <w:sz w:val="28"/>
          <w:szCs w:val="28"/>
        </w:rPr>
        <w:t xml:space="preserve"> управлінських рішень; </w:t>
      </w:r>
    </w:p>
    <w:p w:rsidR="00EB5013"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ознайомляться з найактуальнішими питаннями теорії і практики державного управління і місцевого самоврядування для узагальнення і поширення досвіду; - отримають можливість цінити зміст своєї діяльності відповідно до сучасних вимог розвитку місцевого самоврядування;</w:t>
      </w:r>
    </w:p>
    <w:p w:rsidR="00F15731" w:rsidRPr="001E181E" w:rsidRDefault="005329EB"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 підвищать свій загальноосвітній і професійний рівень задля розвитку громади. </w:t>
      </w:r>
    </w:p>
    <w:p w:rsidR="00F15731" w:rsidRPr="001E181E" w:rsidRDefault="00F15731" w:rsidP="00177DFB">
      <w:pPr>
        <w:spacing w:after="0" w:line="240" w:lineRule="auto"/>
        <w:jc w:val="both"/>
        <w:rPr>
          <w:rFonts w:ascii="Times New Roman" w:hAnsi="Times New Roman" w:cs="Times New Roman"/>
          <w:sz w:val="28"/>
          <w:szCs w:val="28"/>
        </w:rPr>
      </w:pPr>
    </w:p>
    <w:p w:rsidR="00F15731" w:rsidRPr="001E181E" w:rsidRDefault="00EB5013"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                       </w:t>
      </w:r>
      <w:r w:rsidR="005329EB" w:rsidRPr="001E181E">
        <w:rPr>
          <w:rFonts w:ascii="Times New Roman" w:hAnsi="Times New Roman" w:cs="Times New Roman"/>
          <w:sz w:val="28"/>
          <w:szCs w:val="28"/>
        </w:rPr>
        <w:t>VI</w:t>
      </w:r>
      <w:r w:rsidR="00411519">
        <w:rPr>
          <w:rFonts w:ascii="Times New Roman" w:hAnsi="Times New Roman" w:cs="Times New Roman"/>
          <w:sz w:val="28"/>
          <w:szCs w:val="28"/>
        </w:rPr>
        <w:t>ІІ</w:t>
      </w:r>
      <w:r w:rsidR="005329EB" w:rsidRPr="001E181E">
        <w:rPr>
          <w:rFonts w:ascii="Times New Roman" w:hAnsi="Times New Roman" w:cs="Times New Roman"/>
          <w:sz w:val="28"/>
          <w:szCs w:val="28"/>
        </w:rPr>
        <w:t>. КОНТРОЛЬ ЗА ВИКОНАННЯМ ПРОГРАМИ</w:t>
      </w:r>
    </w:p>
    <w:p w:rsidR="00304288" w:rsidRPr="001E181E" w:rsidRDefault="005329EB" w:rsidP="00BA2589">
      <w:pPr>
        <w:spacing w:after="0" w:line="240" w:lineRule="auto"/>
        <w:ind w:firstLine="567"/>
        <w:jc w:val="both"/>
        <w:rPr>
          <w:rFonts w:ascii="Times New Roman" w:hAnsi="Times New Roman" w:cs="Times New Roman"/>
          <w:sz w:val="28"/>
          <w:szCs w:val="28"/>
        </w:rPr>
      </w:pPr>
      <w:r w:rsidRPr="001E181E">
        <w:rPr>
          <w:rFonts w:ascii="Times New Roman" w:hAnsi="Times New Roman" w:cs="Times New Roman"/>
          <w:sz w:val="28"/>
          <w:szCs w:val="28"/>
        </w:rPr>
        <w:t>Контроль за виконанням Програми покладається на постійну к</w:t>
      </w:r>
      <w:r w:rsidR="00EB5013" w:rsidRPr="001E181E">
        <w:rPr>
          <w:rFonts w:ascii="Times New Roman" w:hAnsi="Times New Roman" w:cs="Times New Roman"/>
          <w:sz w:val="28"/>
          <w:szCs w:val="28"/>
        </w:rPr>
        <w:t>омісію з питань законності та місцевого самоврядування</w:t>
      </w:r>
      <w:r w:rsidRPr="001E181E">
        <w:rPr>
          <w:rFonts w:ascii="Times New Roman" w:hAnsi="Times New Roman" w:cs="Times New Roman"/>
          <w:sz w:val="28"/>
          <w:szCs w:val="28"/>
        </w:rPr>
        <w:t xml:space="preserve">,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 </w:t>
      </w:r>
    </w:p>
    <w:p w:rsidR="00BA2589" w:rsidRPr="001E181E" w:rsidRDefault="00BA2589" w:rsidP="00177DFB">
      <w:pPr>
        <w:spacing w:after="0" w:line="240" w:lineRule="auto"/>
        <w:jc w:val="both"/>
        <w:rPr>
          <w:rFonts w:ascii="Times New Roman" w:hAnsi="Times New Roman" w:cs="Times New Roman"/>
          <w:sz w:val="28"/>
          <w:szCs w:val="28"/>
        </w:rPr>
      </w:pPr>
    </w:p>
    <w:p w:rsidR="00BA2589" w:rsidRPr="001E181E" w:rsidRDefault="00BA2589" w:rsidP="00177DFB">
      <w:pPr>
        <w:spacing w:after="0" w:line="240" w:lineRule="auto"/>
        <w:jc w:val="both"/>
        <w:rPr>
          <w:rFonts w:ascii="Times New Roman" w:hAnsi="Times New Roman" w:cs="Times New Roman"/>
          <w:sz w:val="28"/>
          <w:szCs w:val="28"/>
        </w:rPr>
      </w:pPr>
    </w:p>
    <w:p w:rsidR="00304288" w:rsidRPr="001E181E" w:rsidRDefault="00304288" w:rsidP="00177DFB">
      <w:pPr>
        <w:spacing w:after="0" w:line="240" w:lineRule="auto"/>
        <w:jc w:val="both"/>
        <w:rPr>
          <w:rFonts w:ascii="Times New Roman" w:hAnsi="Times New Roman" w:cs="Times New Roman"/>
          <w:sz w:val="28"/>
          <w:szCs w:val="28"/>
        </w:rPr>
      </w:pPr>
    </w:p>
    <w:p w:rsidR="00451FC6" w:rsidRPr="001E181E" w:rsidRDefault="00304288" w:rsidP="00177DFB">
      <w:pPr>
        <w:spacing w:after="0" w:line="240" w:lineRule="auto"/>
        <w:jc w:val="both"/>
        <w:rPr>
          <w:rFonts w:ascii="Times New Roman" w:hAnsi="Times New Roman" w:cs="Times New Roman"/>
          <w:sz w:val="28"/>
          <w:szCs w:val="28"/>
        </w:rPr>
      </w:pPr>
      <w:r w:rsidRPr="001E181E">
        <w:rPr>
          <w:rFonts w:ascii="Times New Roman" w:hAnsi="Times New Roman" w:cs="Times New Roman"/>
          <w:sz w:val="28"/>
          <w:szCs w:val="28"/>
        </w:rPr>
        <w:t xml:space="preserve">Секретар міської ради </w:t>
      </w:r>
      <w:r w:rsidR="00BA2589" w:rsidRPr="001E181E">
        <w:rPr>
          <w:rFonts w:ascii="Times New Roman" w:hAnsi="Times New Roman" w:cs="Times New Roman"/>
          <w:sz w:val="28"/>
          <w:szCs w:val="28"/>
        </w:rPr>
        <w:tab/>
      </w:r>
      <w:r w:rsidR="00BA2589" w:rsidRPr="001E181E">
        <w:rPr>
          <w:rFonts w:ascii="Times New Roman" w:hAnsi="Times New Roman" w:cs="Times New Roman"/>
          <w:sz w:val="28"/>
          <w:szCs w:val="28"/>
        </w:rPr>
        <w:tab/>
      </w:r>
      <w:r w:rsidR="00BA2589" w:rsidRPr="001E181E">
        <w:rPr>
          <w:rFonts w:ascii="Times New Roman" w:hAnsi="Times New Roman" w:cs="Times New Roman"/>
          <w:sz w:val="28"/>
          <w:szCs w:val="28"/>
        </w:rPr>
        <w:tab/>
      </w:r>
      <w:r w:rsidR="00BA2589" w:rsidRPr="001E181E">
        <w:rPr>
          <w:rFonts w:ascii="Times New Roman" w:hAnsi="Times New Roman" w:cs="Times New Roman"/>
          <w:sz w:val="28"/>
          <w:szCs w:val="28"/>
        </w:rPr>
        <w:tab/>
      </w:r>
      <w:r w:rsidR="00BA2589" w:rsidRPr="001E181E">
        <w:rPr>
          <w:rFonts w:ascii="Times New Roman" w:hAnsi="Times New Roman" w:cs="Times New Roman"/>
          <w:sz w:val="28"/>
          <w:szCs w:val="28"/>
        </w:rPr>
        <w:tab/>
      </w:r>
      <w:r w:rsidR="00BA2589" w:rsidRPr="001E181E">
        <w:rPr>
          <w:rFonts w:ascii="Times New Roman" w:hAnsi="Times New Roman" w:cs="Times New Roman"/>
          <w:sz w:val="28"/>
          <w:szCs w:val="28"/>
        </w:rPr>
        <w:tab/>
      </w:r>
      <w:r w:rsidRPr="001E181E">
        <w:rPr>
          <w:rFonts w:ascii="Times New Roman" w:hAnsi="Times New Roman" w:cs="Times New Roman"/>
          <w:sz w:val="28"/>
          <w:szCs w:val="28"/>
        </w:rPr>
        <w:t xml:space="preserve">Христина </w:t>
      </w:r>
      <w:r w:rsidR="00BA2589" w:rsidRPr="001E181E">
        <w:rPr>
          <w:rFonts w:ascii="Times New Roman" w:hAnsi="Times New Roman" w:cs="Times New Roman"/>
          <w:sz w:val="28"/>
          <w:szCs w:val="28"/>
        </w:rPr>
        <w:t>СОРОКА</w:t>
      </w:r>
    </w:p>
    <w:p w:rsidR="00A66DE7" w:rsidRPr="001E181E" w:rsidRDefault="00A66DE7" w:rsidP="00177DFB">
      <w:pPr>
        <w:spacing w:after="0" w:line="240" w:lineRule="auto"/>
        <w:jc w:val="both"/>
        <w:rPr>
          <w:rFonts w:ascii="Times New Roman" w:hAnsi="Times New Roman" w:cs="Times New Roman"/>
          <w:sz w:val="28"/>
          <w:szCs w:val="28"/>
        </w:rPr>
      </w:pPr>
    </w:p>
    <w:p w:rsidR="00A66DE7" w:rsidRPr="001E181E" w:rsidRDefault="00A66DE7" w:rsidP="00177DFB">
      <w:pPr>
        <w:spacing w:after="0" w:line="240" w:lineRule="auto"/>
        <w:jc w:val="both"/>
        <w:rPr>
          <w:rFonts w:ascii="Times New Roman" w:hAnsi="Times New Roman" w:cs="Times New Roman"/>
          <w:sz w:val="28"/>
          <w:szCs w:val="28"/>
        </w:rPr>
      </w:pPr>
    </w:p>
    <w:sectPr w:rsidR="00A66DE7" w:rsidRPr="001E181E" w:rsidSect="00B86153">
      <w:headerReference w:type="default" r:id="rId8"/>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706" w:rsidRDefault="00481706" w:rsidP="00B86153">
      <w:pPr>
        <w:spacing w:after="0" w:line="240" w:lineRule="auto"/>
      </w:pPr>
      <w:r>
        <w:separator/>
      </w:r>
    </w:p>
  </w:endnote>
  <w:endnote w:type="continuationSeparator" w:id="0">
    <w:p w:rsidR="00481706" w:rsidRDefault="00481706" w:rsidP="00B8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706" w:rsidRDefault="00481706" w:rsidP="00B86153">
      <w:pPr>
        <w:spacing w:after="0" w:line="240" w:lineRule="auto"/>
      </w:pPr>
      <w:r>
        <w:separator/>
      </w:r>
    </w:p>
  </w:footnote>
  <w:footnote w:type="continuationSeparator" w:id="0">
    <w:p w:rsidR="00481706" w:rsidRDefault="00481706" w:rsidP="00B86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38449"/>
      <w:docPartObj>
        <w:docPartGallery w:val="Page Numbers (Top of Page)"/>
        <w:docPartUnique/>
      </w:docPartObj>
    </w:sdtPr>
    <w:sdtEndPr/>
    <w:sdtContent>
      <w:p w:rsidR="00B86153" w:rsidRDefault="00B86153">
        <w:pPr>
          <w:pStyle w:val="a6"/>
          <w:jc w:val="center"/>
        </w:pPr>
        <w:r>
          <w:fldChar w:fldCharType="begin"/>
        </w:r>
        <w:r>
          <w:instrText>PAGE   \* MERGEFORMAT</w:instrText>
        </w:r>
        <w:r>
          <w:fldChar w:fldCharType="separate"/>
        </w:r>
        <w:r w:rsidR="00C7175B" w:rsidRPr="00C7175B">
          <w:rPr>
            <w:noProof/>
            <w:lang w:val="ru-RU"/>
          </w:rPr>
          <w:t>8</w:t>
        </w:r>
        <w:r>
          <w:fldChar w:fldCharType="end"/>
        </w:r>
      </w:p>
    </w:sdtContent>
  </w:sdt>
  <w:p w:rsidR="00B86153" w:rsidRDefault="00B861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6F"/>
    <w:rsid w:val="000343CA"/>
    <w:rsid w:val="00156C62"/>
    <w:rsid w:val="0016163F"/>
    <w:rsid w:val="00177DFB"/>
    <w:rsid w:val="001E181E"/>
    <w:rsid w:val="001E1829"/>
    <w:rsid w:val="00205EC6"/>
    <w:rsid w:val="00304288"/>
    <w:rsid w:val="00411519"/>
    <w:rsid w:val="00451FC6"/>
    <w:rsid w:val="004666BA"/>
    <w:rsid w:val="00466F6B"/>
    <w:rsid w:val="00481706"/>
    <w:rsid w:val="004C4878"/>
    <w:rsid w:val="004F40D9"/>
    <w:rsid w:val="005329EB"/>
    <w:rsid w:val="006339EA"/>
    <w:rsid w:val="00673628"/>
    <w:rsid w:val="008A284C"/>
    <w:rsid w:val="008B421C"/>
    <w:rsid w:val="008E2715"/>
    <w:rsid w:val="00905E65"/>
    <w:rsid w:val="00960E06"/>
    <w:rsid w:val="00975CD2"/>
    <w:rsid w:val="009970C1"/>
    <w:rsid w:val="00A66DE7"/>
    <w:rsid w:val="00B04D0F"/>
    <w:rsid w:val="00B60A6F"/>
    <w:rsid w:val="00B86153"/>
    <w:rsid w:val="00BA2589"/>
    <w:rsid w:val="00C7175B"/>
    <w:rsid w:val="00CA2F9B"/>
    <w:rsid w:val="00CA48BE"/>
    <w:rsid w:val="00DE259C"/>
    <w:rsid w:val="00EB5013"/>
    <w:rsid w:val="00EF19DA"/>
    <w:rsid w:val="00F15731"/>
    <w:rsid w:val="00F15FFC"/>
    <w:rsid w:val="00FE75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C94E"/>
  <w15:chartTrackingRefBased/>
  <w15:docId w15:val="{F78655B9-BD19-460D-BF7A-7A6DDDDD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156C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A66DE7"/>
  </w:style>
  <w:style w:type="table" w:styleId="a3">
    <w:name w:val="Table Grid"/>
    <w:basedOn w:val="a1"/>
    <w:uiPriority w:val="39"/>
    <w:rsid w:val="0046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81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E181E"/>
    <w:rPr>
      <w:rFonts w:ascii="Segoe UI" w:hAnsi="Segoe UI" w:cs="Segoe UI"/>
      <w:sz w:val="18"/>
      <w:szCs w:val="18"/>
    </w:rPr>
  </w:style>
  <w:style w:type="paragraph" w:styleId="a6">
    <w:name w:val="header"/>
    <w:basedOn w:val="a"/>
    <w:link w:val="a7"/>
    <w:uiPriority w:val="99"/>
    <w:unhideWhenUsed/>
    <w:rsid w:val="00B86153"/>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6153"/>
  </w:style>
  <w:style w:type="paragraph" w:styleId="a8">
    <w:name w:val="footer"/>
    <w:basedOn w:val="a"/>
    <w:link w:val="a9"/>
    <w:uiPriority w:val="99"/>
    <w:unhideWhenUsed/>
    <w:rsid w:val="00B8615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663E-0A3E-4D91-8598-34EB0AC4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Pages>
  <Words>9723</Words>
  <Characters>5543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Admin</cp:lastModifiedBy>
  <cp:revision>20</cp:revision>
  <cp:lastPrinted>2023-09-07T08:05:00Z</cp:lastPrinted>
  <dcterms:created xsi:type="dcterms:W3CDTF">2023-08-31T11:23:00Z</dcterms:created>
  <dcterms:modified xsi:type="dcterms:W3CDTF">2023-09-07T08:06:00Z</dcterms:modified>
</cp:coreProperties>
</file>