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1B" w:rsidRPr="008A5936" w:rsidRDefault="0094581B" w:rsidP="0094581B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3FB15F2" wp14:editId="4285B59D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1B" w:rsidRPr="008A5936" w:rsidRDefault="0094581B" w:rsidP="0094581B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  <w:t>УКРАЇНА</w:t>
      </w:r>
    </w:p>
    <w:p w:rsidR="0094581B" w:rsidRPr="008A5936" w:rsidRDefault="0094581B" w:rsidP="0094581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94581B" w:rsidRPr="008A5936" w:rsidRDefault="0094581B" w:rsidP="0094581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94581B" w:rsidRPr="008A5936" w:rsidRDefault="0094581B" w:rsidP="0094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EAAE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4581B" w:rsidRPr="008A5936" w:rsidRDefault="0094581B" w:rsidP="0094581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94581B" w:rsidRPr="008A5936" w:rsidRDefault="0094581B" w:rsidP="0094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94581B" w:rsidRPr="008A5936" w:rsidRDefault="0094581B" w:rsidP="0094581B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r w:rsidR="00DE39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07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DE39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2023 р. № </w:t>
      </w:r>
      <w:r w:rsidR="00F607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7286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B414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40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:rsidR="0094581B" w:rsidRPr="008A5936" w:rsidRDefault="0094581B" w:rsidP="0094581B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="00B414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B414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B414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B414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B414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B414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B414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>ІІ пленарне засідання</w:t>
      </w:r>
    </w:p>
    <w:p w:rsidR="0094581B" w:rsidRPr="008A5936" w:rsidRDefault="0094581B" w:rsidP="0094581B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94581B" w:rsidRPr="008A5936" w:rsidRDefault="0094581B" w:rsidP="0094581B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94581B" w:rsidRPr="008A5936" w:rsidRDefault="0094581B" w:rsidP="0094581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:rsidR="0094581B" w:rsidRPr="008A5936" w:rsidRDefault="0094581B" w:rsidP="0094581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:rsidR="0094581B" w:rsidRPr="008A5936" w:rsidRDefault="0094581B" w:rsidP="0094581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Рогатинській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:rsidR="0094581B" w:rsidRPr="008A5936" w:rsidRDefault="0094581B" w:rsidP="00945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</w:p>
    <w:p w:rsidR="0094581B" w:rsidRPr="008A5936" w:rsidRDefault="0094581B" w:rsidP="0094581B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94581B" w:rsidRPr="008A5936" w:rsidRDefault="0094581B" w:rsidP="00945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581B" w:rsidRPr="008A5936" w:rsidRDefault="0094581B" w:rsidP="0094581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:rsidR="0094581B" w:rsidRPr="00305085" w:rsidRDefault="0094581B" w:rsidP="0094581B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розділу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 Програми розвитку місцевого самоврядування в Рогатинській міській територіальній громаді на 2023-2025 роки,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5429,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94581B" w:rsidRDefault="0094581B" w:rsidP="0094581B">
      <w:pPr>
        <w:widowControl w:val="0"/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доповнити розділ 1 «Організаційні заходи» пунктом 1.10 «Придбання та виготовлення  пам’ятних знаків, меморіальних,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анотаційних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(інформаційних) дощок загиблим захисникам» з обсягом фінансування </w:t>
      </w:r>
      <w:r w:rsidRPr="004B0E1A">
        <w:rPr>
          <w:rFonts w:ascii="Times New Roman" w:eastAsia="Times New Roman" w:hAnsi="Times New Roman" w:cs="Times New Roman"/>
          <w:sz w:val="28"/>
          <w:szCs w:val="28"/>
        </w:rPr>
        <w:t>на 2023 рік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150000,0 грн.; </w:t>
      </w:r>
    </w:p>
    <w:p w:rsidR="0094581B" w:rsidRPr="00DF4DF1" w:rsidRDefault="0094581B" w:rsidP="0094581B">
      <w:pPr>
        <w:widowControl w:val="0"/>
        <w:numPr>
          <w:ilvl w:val="1"/>
          <w:numId w:val="1"/>
        </w:numPr>
        <w:tabs>
          <w:tab w:val="clear" w:pos="720"/>
          <w:tab w:val="num" w:pos="284"/>
          <w:tab w:val="num" w:pos="993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 пункті </w:t>
      </w:r>
      <w:r w:rsidR="00B41440"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41440">
        <w:rPr>
          <w:rFonts w:ascii="Times New Roman" w:eastAsia="Times New Roman" w:hAnsi="Times New Roman" w:cs="Times New Roman"/>
          <w:sz w:val="28"/>
          <w:szCs w:val="28"/>
        </w:rPr>
        <w:t>Передплата періодичних видань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41440">
        <w:rPr>
          <w:rFonts w:ascii="Times New Roman" w:eastAsia="Times New Roman" w:hAnsi="Times New Roman" w:cs="Times New Roman"/>
          <w:sz w:val="28"/>
          <w:szCs w:val="28"/>
        </w:rPr>
        <w:t>розділу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«інформаційна діяль</w:t>
      </w:r>
      <w:r w:rsidR="00B41440">
        <w:rPr>
          <w:rFonts w:ascii="Times New Roman" w:eastAsia="Times New Roman" w:hAnsi="Times New Roman" w:cs="Times New Roman"/>
          <w:sz w:val="28"/>
          <w:szCs w:val="28"/>
        </w:rPr>
        <w:t>ність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обсяг фінансування </w:t>
      </w:r>
      <w:r w:rsidR="00B41440">
        <w:rPr>
          <w:rFonts w:ascii="Times New Roman" w:eastAsia="Times New Roman" w:hAnsi="Times New Roman" w:cs="Times New Roman"/>
          <w:sz w:val="28"/>
          <w:szCs w:val="28"/>
        </w:rPr>
        <w:t>60000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 грн. замінити на </w:t>
      </w:r>
      <w:r w:rsidR="00B41440">
        <w:rPr>
          <w:rFonts w:ascii="Times New Roman" w:eastAsia="Times New Roman" w:hAnsi="Times New Roman" w:cs="Times New Roman"/>
          <w:sz w:val="28"/>
          <w:szCs w:val="28"/>
        </w:rPr>
        <w:t>39000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 грн. </w:t>
      </w:r>
    </w:p>
    <w:p w:rsidR="0094581B" w:rsidRPr="008A5936" w:rsidRDefault="0094581B" w:rsidP="00B41440">
      <w:pPr>
        <w:widowControl w:val="0"/>
        <w:tabs>
          <w:tab w:val="num" w:pos="993"/>
          <w:tab w:val="left" w:pos="1134"/>
        </w:tabs>
        <w:spacing w:after="0" w:line="322" w:lineRule="exact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DF4DF1">
        <w:rPr>
          <w:rFonts w:ascii="Times New Roman" w:eastAsia="Times New Roman" w:hAnsi="Times New Roman" w:cs="Times New Roman"/>
          <w:sz w:val="28"/>
          <w:szCs w:val="28"/>
        </w:rPr>
        <w:t xml:space="preserve">у пункті </w:t>
      </w:r>
      <w:r w:rsidR="00B41440">
        <w:rPr>
          <w:rFonts w:ascii="Times New Roman" w:eastAsia="Times New Roman" w:hAnsi="Times New Roman" w:cs="Times New Roman"/>
          <w:sz w:val="28"/>
          <w:szCs w:val="28"/>
        </w:rPr>
        <w:t>2.5.</w:t>
      </w:r>
      <w:r w:rsidRPr="00DF4D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41440">
        <w:rPr>
          <w:rFonts w:ascii="Times New Roman" w:eastAsia="Times New Roman" w:hAnsi="Times New Roman" w:cs="Times New Roman"/>
          <w:sz w:val="28"/>
          <w:szCs w:val="28"/>
        </w:rPr>
        <w:t>Висвітлення питань діяльності місцевого самоврядування у засобах масової інформації, висвітлення інформаційної продукції (статистичні дані)</w:t>
      </w:r>
      <w:r w:rsidRPr="00DF4DF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41440">
        <w:rPr>
          <w:rFonts w:ascii="Times New Roman" w:eastAsia="Times New Roman" w:hAnsi="Times New Roman" w:cs="Times New Roman"/>
          <w:sz w:val="28"/>
          <w:szCs w:val="28"/>
        </w:rPr>
        <w:t>розділу 2 «інформаційна діяльність</w:t>
      </w:r>
      <w:r w:rsidRPr="00DF4DF1">
        <w:rPr>
          <w:rFonts w:ascii="Times New Roman" w:eastAsia="Times New Roman" w:hAnsi="Times New Roman" w:cs="Times New Roman"/>
          <w:sz w:val="28"/>
          <w:szCs w:val="28"/>
        </w:rPr>
        <w:t xml:space="preserve">» суму </w:t>
      </w:r>
      <w:r w:rsidR="00B41440"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000,00</w:t>
      </w:r>
      <w:r w:rsidRPr="00DF4DF1">
        <w:rPr>
          <w:rFonts w:ascii="Times New Roman" w:eastAsia="Times New Roman" w:hAnsi="Times New Roman" w:cs="Times New Roman"/>
          <w:sz w:val="28"/>
          <w:szCs w:val="28"/>
        </w:rPr>
        <w:t xml:space="preserve"> грн. замінити сумою </w:t>
      </w:r>
      <w:r w:rsidR="00B41440">
        <w:rPr>
          <w:rFonts w:ascii="Times New Roman" w:eastAsia="Times New Roman" w:hAnsi="Times New Roman" w:cs="Times New Roman"/>
          <w:sz w:val="28"/>
          <w:szCs w:val="28"/>
        </w:rPr>
        <w:t>137000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Pr="00DF4DF1">
        <w:rPr>
          <w:rFonts w:ascii="Times New Roman" w:eastAsia="Times New Roman" w:hAnsi="Times New Roman" w:cs="Times New Roman"/>
          <w:sz w:val="28"/>
          <w:szCs w:val="28"/>
        </w:rPr>
        <w:t>грн.</w:t>
      </w:r>
    </w:p>
    <w:p w:rsidR="0094581B" w:rsidRPr="00DB0F53" w:rsidRDefault="0094581B" w:rsidP="0094581B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 7 «Орієнтовний загальний обсяг фінансових ресурсів,  необхідних для реалізації програми, всього, у тому числі» Паспорту Програми суму </w:t>
      </w:r>
      <w:r w:rsidR="00B41440"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  <w:r w:rsidR="00B41440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305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5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тис.грн</w:t>
      </w:r>
      <w:proofErr w:type="spellEnd"/>
      <w:r w:rsidRPr="00305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замінити сумою </w:t>
      </w:r>
      <w:r w:rsidR="00B41440">
        <w:rPr>
          <w:rFonts w:ascii="Times New Roman" w:eastAsia="Times New Roman" w:hAnsi="Times New Roman" w:cs="Times New Roman"/>
          <w:sz w:val="28"/>
          <w:szCs w:val="28"/>
          <w:lang w:eastAsia="ru-RU"/>
        </w:rPr>
        <w:t>7307,5</w:t>
      </w:r>
      <w:r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тому числі на 2023 рік суму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440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144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B41440"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2,0 </w:t>
      </w:r>
      <w:proofErr w:type="spellStart"/>
      <w:r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замінити сумою </w:t>
      </w:r>
      <w:r w:rsidR="00B4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2632,0 </w:t>
      </w:r>
      <w:proofErr w:type="spellStart"/>
      <w:r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305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F53" w:rsidRPr="00DF4DF1" w:rsidRDefault="00DB0F53" w:rsidP="00DB0F53">
      <w:pPr>
        <w:pStyle w:val="a3"/>
        <w:tabs>
          <w:tab w:val="left" w:pos="1134"/>
        </w:tabs>
        <w:spacing w:after="120" w:line="276" w:lineRule="auto"/>
        <w:ind w:left="567" w:right="-5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94581B" w:rsidRPr="00256BBC" w:rsidRDefault="0094581B" w:rsidP="00945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</w:t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:rsidR="00131335" w:rsidRDefault="00131335"/>
    <w:sectPr w:rsidR="00131335" w:rsidSect="00DF4DF1">
      <w:pgSz w:w="11906" w:h="16838"/>
      <w:pgMar w:top="709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1B"/>
    <w:rsid w:val="00131335"/>
    <w:rsid w:val="001E698B"/>
    <w:rsid w:val="00214228"/>
    <w:rsid w:val="00300FA5"/>
    <w:rsid w:val="0038550C"/>
    <w:rsid w:val="00836018"/>
    <w:rsid w:val="0094581B"/>
    <w:rsid w:val="00A27DAD"/>
    <w:rsid w:val="00AE3089"/>
    <w:rsid w:val="00AF7B53"/>
    <w:rsid w:val="00B41440"/>
    <w:rsid w:val="00DB0F53"/>
    <w:rsid w:val="00DE393B"/>
    <w:rsid w:val="00E154A5"/>
    <w:rsid w:val="00E714DE"/>
    <w:rsid w:val="00F6070F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B713"/>
  <w15:chartTrackingRefBased/>
  <w15:docId w15:val="{2B8168D3-CE84-4CE7-A3D2-19513210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2023-09-05T10:50:00Z</dcterms:created>
  <dcterms:modified xsi:type="dcterms:W3CDTF">2023-09-07T08:54:00Z</dcterms:modified>
</cp:coreProperties>
</file>