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8D" w:rsidRDefault="00F45336" w:rsidP="00720B8D">
      <w:pPr>
        <w:tabs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ab/>
      </w:r>
    </w:p>
    <w:p w:rsidR="00720B8D" w:rsidRPr="008A5936" w:rsidRDefault="00720B8D" w:rsidP="00720B8D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5AB5B9F" wp14:editId="39E6A380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B8D" w:rsidRPr="008A5936" w:rsidRDefault="00720B8D" w:rsidP="00720B8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:rsidR="00720B8D" w:rsidRPr="008A5936" w:rsidRDefault="00720B8D" w:rsidP="00720B8D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:rsidR="00720B8D" w:rsidRPr="008A5936" w:rsidRDefault="00720B8D" w:rsidP="00720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01B3CF1" wp14:editId="0FFDC26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B9F52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20B8D" w:rsidRPr="008A5936" w:rsidRDefault="00720B8D" w:rsidP="00720B8D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:rsidR="00720B8D" w:rsidRPr="008A5936" w:rsidRDefault="00720B8D" w:rsidP="00720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720B8D" w:rsidRPr="008A5936" w:rsidRDefault="00F45336" w:rsidP="00720B8D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19</w:t>
      </w:r>
      <w:r w:rsidR="00720B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3B5A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грудня</w:t>
      </w:r>
      <w:proofErr w:type="spellEnd"/>
      <w:r w:rsidR="003B5A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2023 р. № </w:t>
      </w:r>
      <w:proofErr w:type="gramStart"/>
      <w:r w:rsidR="003B5A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7907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44</w:t>
      </w:r>
      <w:r w:rsidR="00720B8D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720B8D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="00720B8D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720B8D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="00720B8D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720B8D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:rsidR="00720B8D" w:rsidRPr="008A5936" w:rsidRDefault="00720B8D" w:rsidP="00720B8D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:rsidR="00720B8D" w:rsidRPr="008A5936" w:rsidRDefault="00720B8D" w:rsidP="00720B8D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720B8D" w:rsidRPr="008A5936" w:rsidRDefault="00720B8D" w:rsidP="00720B8D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720B8D" w:rsidRPr="008A5936" w:rsidRDefault="00720B8D" w:rsidP="00720B8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Про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внесення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змін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до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Програми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:rsidR="00720B8D" w:rsidRPr="008A5936" w:rsidRDefault="00720B8D" w:rsidP="00720B8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розвитку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місцевого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самоврядування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:rsidR="00720B8D" w:rsidRPr="008A5936" w:rsidRDefault="00720B8D" w:rsidP="00720B8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в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Рогатинській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міській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територіальній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:rsidR="00720B8D" w:rsidRPr="008A5936" w:rsidRDefault="00720B8D" w:rsidP="00720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громаді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на 2023-2025 роки</w:t>
      </w:r>
    </w:p>
    <w:p w:rsidR="00720B8D" w:rsidRPr="008A5936" w:rsidRDefault="00720B8D" w:rsidP="00720B8D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:rsidR="00720B8D" w:rsidRPr="008A5936" w:rsidRDefault="00720B8D" w:rsidP="00720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B8D" w:rsidRPr="008A5936" w:rsidRDefault="00720B8D" w:rsidP="00720B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>З метою створення належних умов для підвищення ефективності інститутів громадського суспільства та місцевого самоврядування, поліпшення їх матеріально-технічного забезпечення для вирішення нагальних потреб громади, та керуючись ч.1 ст.91 Бюджетного кодексу України, ст.26, 64 Закону України «Про місцеве самоврядування в Україні», міська  рада  ВИРІШИЛА:</w:t>
      </w:r>
    </w:p>
    <w:p w:rsidR="00720B8D" w:rsidRPr="00305085" w:rsidRDefault="00720B8D" w:rsidP="00720B8D">
      <w:pPr>
        <w:numPr>
          <w:ilvl w:val="0"/>
          <w:numId w:val="1"/>
        </w:numPr>
        <w:tabs>
          <w:tab w:val="clear" w:pos="720"/>
          <w:tab w:val="num" w:pos="426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</w:t>
      </w:r>
      <w:proofErr w:type="spellEnd"/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Програми розвитку місцевого самоврядування в </w:t>
      </w:r>
      <w:proofErr w:type="spellStart"/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Рогатинській</w:t>
      </w:r>
      <w:proofErr w:type="spellEnd"/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міській територіальній громаді на 2023-2025 роки, затвердженої рішенням 32 сесії міської ради 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22 грудня 2022 р. № 5429, а саме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720B8D" w:rsidRPr="000C36D0" w:rsidRDefault="00720B8D" w:rsidP="000C36D0">
      <w:pPr>
        <w:pStyle w:val="a3"/>
        <w:numPr>
          <w:ilvl w:val="1"/>
          <w:numId w:val="1"/>
        </w:numPr>
        <w:tabs>
          <w:tab w:val="clear" w:pos="720"/>
          <w:tab w:val="num" w:pos="426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таблицю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розділу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«Перелік заходів та обсяги фінансування Програми» Програми розвитку місцевого самоврядування в </w:t>
      </w:r>
      <w:proofErr w:type="spellStart"/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Рогатинській</w:t>
      </w:r>
      <w:proofErr w:type="spellEnd"/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міській територіальній громаді на 2023-2025 роки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новій редакції (Додаток 1).</w:t>
      </w:r>
    </w:p>
    <w:p w:rsidR="000C36D0" w:rsidRPr="0094225E" w:rsidRDefault="000C36D0" w:rsidP="000C36D0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пункті 7 «Орієнтовний загальний обсяг фінансових ресурсів,  необхідних для реалізації програми, всього, у тому числі» Паспорту Програми суму 7347,5</w:t>
      </w:r>
      <w:r w:rsidRPr="00942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42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тис.грн</w:t>
      </w:r>
      <w:proofErr w:type="spellEnd"/>
      <w:r w:rsidRPr="00942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замінити сумою </w:t>
      </w:r>
      <w:r w:rsidR="00F4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6230,5 </w:t>
      </w:r>
      <w:proofErr w:type="spellStart"/>
      <w:r w:rsidR="00F4533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F45336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тому числі на 2024</w:t>
      </w:r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суму </w:t>
      </w:r>
      <w:r w:rsidR="00F45336">
        <w:rPr>
          <w:rFonts w:ascii="Times New Roman" w:eastAsia="Times New Roman" w:hAnsi="Times New Roman" w:cs="Times New Roman"/>
          <w:sz w:val="28"/>
          <w:szCs w:val="28"/>
          <w:lang w:eastAsia="ru-RU"/>
        </w:rPr>
        <w:t>2253,5</w:t>
      </w:r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замінити сумою </w:t>
      </w:r>
      <w:r w:rsidR="00F45336">
        <w:rPr>
          <w:rFonts w:ascii="Times New Roman" w:eastAsia="Times New Roman" w:hAnsi="Times New Roman" w:cs="Times New Roman"/>
          <w:sz w:val="28"/>
          <w:szCs w:val="28"/>
          <w:lang w:eastAsia="ru-RU"/>
        </w:rPr>
        <w:t>1946,5</w:t>
      </w:r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2025 рік суму 2422,0 </w:t>
      </w:r>
      <w:proofErr w:type="spellStart"/>
      <w:r w:rsidR="00F4533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F4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замінити на 1912,0 </w:t>
      </w:r>
      <w:proofErr w:type="spellStart"/>
      <w:r w:rsidR="00F4533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F45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6D0" w:rsidRPr="000C36D0" w:rsidRDefault="000C36D0" w:rsidP="00F45336">
      <w:pPr>
        <w:pStyle w:val="a3"/>
        <w:tabs>
          <w:tab w:val="left" w:pos="1134"/>
        </w:tabs>
        <w:spacing w:after="120" w:line="276" w:lineRule="auto"/>
        <w:ind w:left="567" w:right="-5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20B8D" w:rsidRPr="000C36D0" w:rsidRDefault="00720B8D" w:rsidP="000C36D0">
      <w:pPr>
        <w:tabs>
          <w:tab w:val="left" w:pos="1134"/>
        </w:tabs>
        <w:spacing w:after="120" w:line="276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A701C" w:rsidRDefault="00720B8D" w:rsidP="0072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A701C" w:rsidSect="00BA0FB7">
          <w:headerReference w:type="default" r:id="rId8"/>
          <w:pgSz w:w="11906" w:h="16838"/>
          <w:pgMar w:top="568" w:right="567" w:bottom="426" w:left="1701" w:header="708" w:footer="708" w:gutter="0"/>
          <w:cols w:space="708"/>
          <w:titlePg/>
          <w:docGrid w:linePitch="360"/>
        </w:sectPr>
      </w:pP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</w:t>
      </w:r>
      <w:r w:rsidR="008A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A70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70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70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70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p w:rsidR="000C36D0" w:rsidRPr="00BA0FB7" w:rsidRDefault="000C36D0" w:rsidP="00720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0B8D" w:rsidRPr="008A1433" w:rsidRDefault="00720B8D" w:rsidP="008A701C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 w:rsidRPr="008A1433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20B8D" w:rsidRPr="008A1433" w:rsidRDefault="000C36D0" w:rsidP="008A701C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44</w:t>
      </w:r>
      <w:r w:rsidR="00720B8D" w:rsidRPr="008A1433">
        <w:rPr>
          <w:rFonts w:ascii="Times New Roman" w:hAnsi="Times New Roman" w:cs="Times New Roman"/>
          <w:sz w:val="28"/>
          <w:szCs w:val="28"/>
        </w:rPr>
        <w:t xml:space="preserve"> сесії</w:t>
      </w:r>
    </w:p>
    <w:p w:rsidR="00720B8D" w:rsidRPr="008A1433" w:rsidRDefault="00720B8D" w:rsidP="008A701C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1433">
        <w:rPr>
          <w:rFonts w:ascii="Times New Roman" w:hAnsi="Times New Roman" w:cs="Times New Roman"/>
          <w:sz w:val="28"/>
          <w:szCs w:val="28"/>
        </w:rPr>
        <w:t>Рогатинської міської ради</w:t>
      </w:r>
    </w:p>
    <w:p w:rsidR="00720B8D" w:rsidRDefault="00720B8D" w:rsidP="008A701C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0C36D0">
        <w:rPr>
          <w:rFonts w:ascii="Times New Roman" w:hAnsi="Times New Roman" w:cs="Times New Roman"/>
          <w:sz w:val="28"/>
          <w:szCs w:val="28"/>
        </w:rPr>
        <w:t>19</w:t>
      </w:r>
      <w:r w:rsidRPr="008A1433">
        <w:rPr>
          <w:rFonts w:ascii="Times New Roman" w:hAnsi="Times New Roman" w:cs="Times New Roman"/>
          <w:sz w:val="28"/>
          <w:szCs w:val="28"/>
        </w:rPr>
        <w:t xml:space="preserve"> </w:t>
      </w:r>
      <w:r w:rsidR="000C36D0">
        <w:rPr>
          <w:rFonts w:ascii="Times New Roman" w:hAnsi="Times New Roman" w:cs="Times New Roman"/>
          <w:sz w:val="28"/>
          <w:szCs w:val="28"/>
        </w:rPr>
        <w:t>грудня</w:t>
      </w:r>
      <w:r w:rsidRPr="008A1433">
        <w:rPr>
          <w:rFonts w:ascii="Times New Roman" w:hAnsi="Times New Roman" w:cs="Times New Roman"/>
          <w:sz w:val="28"/>
          <w:szCs w:val="28"/>
        </w:rPr>
        <w:t xml:space="preserve"> 2023 року № </w:t>
      </w:r>
      <w:r w:rsidR="003B5A59">
        <w:rPr>
          <w:rFonts w:ascii="Times New Roman" w:hAnsi="Times New Roman" w:cs="Times New Roman"/>
          <w:sz w:val="28"/>
          <w:szCs w:val="28"/>
        </w:rPr>
        <w:t>7907</w:t>
      </w:r>
    </w:p>
    <w:p w:rsidR="00720B8D" w:rsidRDefault="00720B8D" w:rsidP="00720B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B8D" w:rsidRPr="008A1433" w:rsidRDefault="00720B8D" w:rsidP="00720B8D">
      <w:pPr>
        <w:pStyle w:val="20"/>
        <w:shd w:val="clear" w:color="auto" w:fill="auto"/>
        <w:spacing w:line="240" w:lineRule="auto"/>
        <w:ind w:left="54" w:firstLine="0"/>
        <w:jc w:val="center"/>
        <w:rPr>
          <w:b/>
          <w:color w:val="000000" w:themeColor="text1"/>
          <w:sz w:val="24"/>
          <w:szCs w:val="24"/>
        </w:rPr>
      </w:pPr>
      <w:r w:rsidRPr="008A1433">
        <w:rPr>
          <w:b/>
          <w:color w:val="000000" w:themeColor="text1"/>
          <w:sz w:val="24"/>
          <w:szCs w:val="24"/>
        </w:rPr>
        <w:t>5.Перелік заходів та обсяги фінансування Програми</w:t>
      </w:r>
    </w:p>
    <w:tbl>
      <w:tblPr>
        <w:tblW w:w="1503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5247"/>
        <w:gridCol w:w="2126"/>
        <w:gridCol w:w="1276"/>
        <w:gridCol w:w="1418"/>
        <w:gridCol w:w="1418"/>
        <w:gridCol w:w="6"/>
        <w:gridCol w:w="2830"/>
        <w:gridCol w:w="6"/>
      </w:tblGrid>
      <w:tr w:rsidR="00720B8D" w:rsidRPr="008A1433" w:rsidTr="008A701C">
        <w:trPr>
          <w:trHeight w:val="510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vAlign w:val="center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</w:tcBorders>
            <w:vAlign w:val="center"/>
          </w:tcPr>
          <w:p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Найменування заходу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Виконавець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Термін виконання</w:t>
            </w:r>
          </w:p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Обсяги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фінансуваня</w:t>
            </w:r>
            <w:proofErr w:type="spellEnd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тис.грн</w:t>
            </w:r>
            <w:proofErr w:type="spellEnd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  <w:vAlign w:val="center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</w:t>
            </w:r>
          </w:p>
        </w:tc>
      </w:tr>
      <w:tr w:rsidR="00720B8D" w:rsidRPr="008A1433" w:rsidTr="008A701C">
        <w:trPr>
          <w:gridAfter w:val="1"/>
          <w:wAfter w:w="6" w:type="dxa"/>
          <w:trHeight w:val="348"/>
        </w:trPr>
        <w:tc>
          <w:tcPr>
            <w:tcW w:w="706" w:type="dxa"/>
            <w:vMerge/>
            <w:vAlign w:val="center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0B8D" w:rsidRPr="008A1433" w:rsidTr="008A701C">
        <w:tc>
          <w:tcPr>
            <w:tcW w:w="15033" w:type="dxa"/>
            <w:gridSpan w:val="9"/>
            <w:tcBorders>
              <w:top w:val="single" w:sz="4" w:space="0" w:color="auto"/>
            </w:tcBorders>
            <w:vAlign w:val="center"/>
          </w:tcPr>
          <w:p w:rsidR="00720B8D" w:rsidRPr="008A1433" w:rsidRDefault="00720B8D" w:rsidP="00991D2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Організаційні заходи</w:t>
            </w:r>
          </w:p>
        </w:tc>
      </w:tr>
      <w:tr w:rsidR="00720B8D" w:rsidRPr="008A1433" w:rsidTr="008A701C">
        <w:trPr>
          <w:gridAfter w:val="1"/>
          <w:wAfter w:w="6" w:type="dxa"/>
          <w:trHeight w:val="804"/>
        </w:trPr>
        <w:tc>
          <w:tcPr>
            <w:tcW w:w="70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247" w:type="dxa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 громадських слухань</w:t>
            </w:r>
          </w:p>
        </w:tc>
        <w:tc>
          <w:tcPr>
            <w:tcW w:w="2126" w:type="dxa"/>
          </w:tcPr>
          <w:p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20B8D" w:rsidRPr="008A1433" w:rsidRDefault="00720B8D" w:rsidP="00991D2E">
            <w:pPr>
              <w:pStyle w:val="a4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2836" w:type="dxa"/>
            <w:gridSpan w:val="2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врахування думки громадськості</w:t>
            </w:r>
          </w:p>
        </w:tc>
      </w:tr>
      <w:tr w:rsidR="00720B8D" w:rsidRPr="008A1433" w:rsidTr="008A701C">
        <w:trPr>
          <w:gridAfter w:val="1"/>
          <w:wAfter w:w="6" w:type="dxa"/>
          <w:trHeight w:val="1368"/>
        </w:trPr>
        <w:tc>
          <w:tcPr>
            <w:tcW w:w="706" w:type="dxa"/>
          </w:tcPr>
          <w:p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247" w:type="dxa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Підтримка розвитку громадянського суспільства (діяльність неурядових громадських організацій, </w:t>
            </w:r>
            <w:r w:rsidRPr="008A1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релігійних громад і творчих колективів) та організація відпочинку учнів</w:t>
            </w:r>
          </w:p>
        </w:tc>
        <w:tc>
          <w:tcPr>
            <w:tcW w:w="2126" w:type="dxa"/>
          </w:tcPr>
          <w:p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:rsidR="00720B8D" w:rsidRPr="008A1433" w:rsidRDefault="00720B8D" w:rsidP="008A70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врахування думки громадськості</w:t>
            </w:r>
          </w:p>
        </w:tc>
      </w:tr>
      <w:tr w:rsidR="00720B8D" w:rsidRPr="008A1433" w:rsidTr="008A701C">
        <w:trPr>
          <w:gridAfter w:val="1"/>
          <w:wAfter w:w="6" w:type="dxa"/>
          <w:trHeight w:val="1077"/>
        </w:trPr>
        <w:tc>
          <w:tcPr>
            <w:tcW w:w="706" w:type="dxa"/>
            <w:tcBorders>
              <w:top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Членство в Асоціаціях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91,8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Підвищення ефективності роботи органів місцевого самоврядування</w:t>
            </w:r>
          </w:p>
        </w:tc>
      </w:tr>
      <w:tr w:rsidR="00720B8D" w:rsidRPr="008A1433" w:rsidTr="008A701C">
        <w:trPr>
          <w:gridAfter w:val="1"/>
          <w:wAfter w:w="6" w:type="dxa"/>
          <w:trHeight w:val="1546"/>
        </w:trPr>
        <w:tc>
          <w:tcPr>
            <w:tcW w:w="70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5247" w:type="dxa"/>
          </w:tcPr>
          <w:p w:rsidR="00720B8D" w:rsidRPr="008A1433" w:rsidRDefault="00720B8D" w:rsidP="00991D2E">
            <w:pPr>
              <w:pStyle w:val="a4"/>
              <w:spacing w:after="0" w:line="240" w:lineRule="auto"/>
              <w:ind w:left="5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Навчання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депутатів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</w:t>
            </w: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тренінгах,</w:t>
            </w: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курсах,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семінарах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інших формах навчання за розпорядженнями міського голови</w:t>
            </w:r>
          </w:p>
        </w:tc>
        <w:tc>
          <w:tcPr>
            <w:tcW w:w="2126" w:type="dxa"/>
          </w:tcPr>
          <w:p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Виконавчий комітет міської ради </w:t>
            </w:r>
          </w:p>
        </w:tc>
        <w:tc>
          <w:tcPr>
            <w:tcW w:w="127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836" w:type="dxa"/>
            <w:gridSpan w:val="2"/>
            <w:vMerge w:val="restart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Підвищення рівня фахової підготовки посадових осіб органів місцевого 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самоврядування, депутатського корпусу, громадських активістів</w:t>
            </w:r>
          </w:p>
        </w:tc>
      </w:tr>
      <w:tr w:rsidR="00720B8D" w:rsidRPr="008A1433" w:rsidTr="008A701C">
        <w:trPr>
          <w:gridAfter w:val="1"/>
          <w:wAfter w:w="6" w:type="dxa"/>
          <w:trHeight w:val="1264"/>
        </w:trPr>
        <w:tc>
          <w:tcPr>
            <w:tcW w:w="70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247" w:type="dxa"/>
          </w:tcPr>
          <w:p w:rsidR="00720B8D" w:rsidRPr="008A1433" w:rsidRDefault="00720B8D" w:rsidP="00991D2E">
            <w:pPr>
              <w:pStyle w:val="a4"/>
              <w:spacing w:after="0" w:line="240" w:lineRule="auto"/>
              <w:ind w:left="5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Участь депутатів,  активістів територіальної громади в форумах, конференціях з питань, що відносяться до місцевого самоврядування за розпорядженнями міського голови</w:t>
            </w:r>
          </w:p>
        </w:tc>
        <w:tc>
          <w:tcPr>
            <w:tcW w:w="2126" w:type="dxa"/>
          </w:tcPr>
          <w:p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836" w:type="dxa"/>
            <w:gridSpan w:val="2"/>
            <w:vMerge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0B8D" w:rsidRPr="008A1433" w:rsidTr="008A701C">
        <w:trPr>
          <w:gridAfter w:val="1"/>
          <w:wAfter w:w="6" w:type="dxa"/>
          <w:trHeight w:val="2076"/>
        </w:trPr>
        <w:tc>
          <w:tcPr>
            <w:tcW w:w="70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1.6</w:t>
            </w:r>
          </w:p>
        </w:tc>
        <w:tc>
          <w:tcPr>
            <w:tcW w:w="5247" w:type="dxa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Обмін делегаціями та тематичні поїздки депутатів, посадових осіб виконавчих органів міської ради, активістів територіальної громади в межах України та за кордон. </w:t>
            </w:r>
          </w:p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 переговорів та прийом делегацій і гостей міста</w:t>
            </w:r>
          </w:p>
        </w:tc>
        <w:tc>
          <w:tcPr>
            <w:tcW w:w="2126" w:type="dxa"/>
          </w:tcPr>
          <w:p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0B8D" w:rsidRPr="008A1433" w:rsidRDefault="00720B8D" w:rsidP="00991D2E">
            <w:pPr>
              <w:pStyle w:val="a4"/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22,0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0B8D" w:rsidRPr="008A1433" w:rsidRDefault="00720B8D" w:rsidP="00991D2E">
            <w:pPr>
              <w:pStyle w:val="a4"/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24,0</w:t>
            </w:r>
          </w:p>
        </w:tc>
        <w:tc>
          <w:tcPr>
            <w:tcW w:w="2836" w:type="dxa"/>
            <w:gridSpan w:val="2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та поширення позитивного вітчизняного і світового досвіду у вирішенні проблемних питань розвитку місцевих громад</w:t>
            </w:r>
          </w:p>
        </w:tc>
      </w:tr>
      <w:tr w:rsidR="00720B8D" w:rsidRPr="008A1433" w:rsidTr="008A701C">
        <w:trPr>
          <w:gridAfter w:val="1"/>
          <w:wAfter w:w="6" w:type="dxa"/>
          <w:trHeight w:val="415"/>
        </w:trPr>
        <w:tc>
          <w:tcPr>
            <w:tcW w:w="70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5247" w:type="dxa"/>
          </w:tcPr>
          <w:p w:rsidR="00720B8D" w:rsidRPr="008A1433" w:rsidRDefault="00720B8D" w:rsidP="00991D2E">
            <w:pPr>
              <w:pStyle w:val="a4"/>
              <w:spacing w:after="0" w:line="240" w:lineRule="auto"/>
              <w:ind w:left="5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Відзначення Дня міста та села, історичних дат і подій з життя територіальної громади, професійних та державних свят.   Придбання квітів, вінків, лампадок, рамок, сувенірів, предметів ритуальної належності</w:t>
            </w:r>
          </w:p>
        </w:tc>
        <w:tc>
          <w:tcPr>
            <w:tcW w:w="212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</w:t>
            </w: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280,0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Реалізація завдань культурного розвитку громади</w:t>
            </w:r>
          </w:p>
        </w:tc>
      </w:tr>
      <w:tr w:rsidR="00720B8D" w:rsidRPr="008A1433" w:rsidTr="008A701C">
        <w:trPr>
          <w:gridAfter w:val="1"/>
          <w:wAfter w:w="6" w:type="dxa"/>
          <w:trHeight w:val="415"/>
        </w:trPr>
        <w:tc>
          <w:tcPr>
            <w:tcW w:w="706" w:type="dxa"/>
          </w:tcPr>
          <w:p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5247" w:type="dxa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Виконання депутатських повноважень</w:t>
            </w:r>
          </w:p>
        </w:tc>
        <w:tc>
          <w:tcPr>
            <w:tcW w:w="212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:rsidR="00720B8D" w:rsidRPr="008A1433" w:rsidRDefault="00720B8D" w:rsidP="00991D2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720B8D" w:rsidRPr="008A1433" w:rsidRDefault="00720B8D" w:rsidP="00991D2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720B8D" w:rsidRPr="008A1433" w:rsidRDefault="00720B8D" w:rsidP="00991D2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780,0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Сприяння виконання звернень виборців</w:t>
            </w:r>
          </w:p>
        </w:tc>
      </w:tr>
      <w:tr w:rsidR="00720B8D" w:rsidRPr="008A1433" w:rsidTr="008A701C">
        <w:trPr>
          <w:gridAfter w:val="1"/>
          <w:wAfter w:w="6" w:type="dxa"/>
          <w:trHeight w:val="415"/>
        </w:trPr>
        <w:tc>
          <w:tcPr>
            <w:tcW w:w="706" w:type="dxa"/>
          </w:tcPr>
          <w:p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5247" w:type="dxa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Заходи з проведення організаційних засідань</w:t>
            </w:r>
          </w:p>
        </w:tc>
        <w:tc>
          <w:tcPr>
            <w:tcW w:w="212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0B8D" w:rsidRPr="008A1433" w:rsidRDefault="00720B8D" w:rsidP="008A701C">
            <w:pPr>
              <w:spacing w:after="0" w:line="240" w:lineRule="auto"/>
              <w:ind w:right="-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межах бюджетних призначень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0B8D" w:rsidRPr="008A1433" w:rsidTr="008A701C">
        <w:trPr>
          <w:gridAfter w:val="1"/>
          <w:wAfter w:w="6" w:type="dxa"/>
          <w:trHeight w:val="415"/>
        </w:trPr>
        <w:tc>
          <w:tcPr>
            <w:tcW w:w="706" w:type="dxa"/>
          </w:tcPr>
          <w:p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5247" w:type="dxa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Придбання та виготовлення  пам’ятних знаків, меморіальних,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анотаційних</w:t>
            </w:r>
            <w:proofErr w:type="spellEnd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(інформаційних)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дощок</w:t>
            </w:r>
            <w:proofErr w:type="spellEnd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загиблим захисникам</w:t>
            </w:r>
          </w:p>
        </w:tc>
        <w:tc>
          <w:tcPr>
            <w:tcW w:w="212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0B8D" w:rsidRPr="008A1433" w:rsidTr="008A701C">
        <w:trPr>
          <w:gridAfter w:val="1"/>
          <w:wAfter w:w="6" w:type="dxa"/>
          <w:trHeight w:val="415"/>
        </w:trPr>
        <w:tc>
          <w:tcPr>
            <w:tcW w:w="706" w:type="dxa"/>
          </w:tcPr>
          <w:p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5247" w:type="dxa"/>
          </w:tcPr>
          <w:p w:rsidR="00720B8D" w:rsidRDefault="00720B8D" w:rsidP="0099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Придбання планшетів, обслуговування та адміністрування програмного забезпечення</w:t>
            </w:r>
          </w:p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межах бюджетних призна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0B8D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0B8D" w:rsidRPr="008A1433" w:rsidTr="008A701C">
        <w:trPr>
          <w:trHeight w:val="347"/>
        </w:trPr>
        <w:tc>
          <w:tcPr>
            <w:tcW w:w="15033" w:type="dxa"/>
            <w:gridSpan w:val="9"/>
          </w:tcPr>
          <w:p w:rsidR="00720B8D" w:rsidRPr="008A1433" w:rsidRDefault="00720B8D" w:rsidP="00991D2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Інформаційна діяльність</w:t>
            </w:r>
          </w:p>
        </w:tc>
      </w:tr>
      <w:tr w:rsidR="00720B8D" w:rsidRPr="008A1433" w:rsidTr="008A701C">
        <w:trPr>
          <w:gridAfter w:val="1"/>
          <w:wAfter w:w="6" w:type="dxa"/>
        </w:trPr>
        <w:tc>
          <w:tcPr>
            <w:tcW w:w="70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247" w:type="dxa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 регулярних прес-конференцій для засобів масової інформації</w:t>
            </w:r>
          </w:p>
        </w:tc>
        <w:tc>
          <w:tcPr>
            <w:tcW w:w="2126" w:type="dxa"/>
          </w:tcPr>
          <w:p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0B8D" w:rsidRPr="008A1433" w:rsidRDefault="00720B8D" w:rsidP="00991D2E">
            <w:pPr>
              <w:pStyle w:val="a4"/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Підвищення рівня інформованості громадян про діяльність </w:t>
            </w:r>
            <w:r w:rsidR="008A7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ОМС, 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авторитету посадових осіб, створення прозорої системи для прийняття управлінських рішень </w:t>
            </w:r>
            <w:r w:rsidR="008A7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ОМС, 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підвищення довіри до органів місцевого самоврядування всіх рівнів</w:t>
            </w:r>
          </w:p>
        </w:tc>
      </w:tr>
      <w:tr w:rsidR="00720B8D" w:rsidRPr="008A1433" w:rsidTr="008A701C">
        <w:trPr>
          <w:gridAfter w:val="1"/>
          <w:wAfter w:w="6" w:type="dxa"/>
        </w:trPr>
        <w:tc>
          <w:tcPr>
            <w:tcW w:w="706" w:type="dxa"/>
            <w:tcBorders>
              <w:bottom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Обслуговування офіційного сайту міської ради та виконавчого комітету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висвітлення інформації про діяльність міської ради</w:t>
            </w:r>
          </w:p>
        </w:tc>
      </w:tr>
      <w:tr w:rsidR="00720B8D" w:rsidRPr="008A1433" w:rsidTr="008A701C">
        <w:trPr>
          <w:gridAfter w:val="1"/>
          <w:wAfter w:w="6" w:type="dxa"/>
        </w:trPr>
        <w:tc>
          <w:tcPr>
            <w:tcW w:w="706" w:type="dxa"/>
            <w:tcBorders>
              <w:bottom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720B8D" w:rsidRPr="008A1433" w:rsidRDefault="00720B8D" w:rsidP="00991D2E">
            <w:pPr>
              <w:pStyle w:val="a4"/>
              <w:spacing w:after="0" w:line="240" w:lineRule="auto"/>
              <w:ind w:left="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Видавництво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розповсюдження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друкованої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продукції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(книги,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буклети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плакати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календарі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грамоти, подяки, дипломи,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тощо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</w:t>
            </w: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Реалізація завдань культурного розвитку громади</w:t>
            </w:r>
          </w:p>
        </w:tc>
      </w:tr>
      <w:tr w:rsidR="00720B8D" w:rsidRPr="008A1433" w:rsidTr="008A701C">
        <w:trPr>
          <w:gridAfter w:val="1"/>
          <w:wAfter w:w="6" w:type="dxa"/>
        </w:trPr>
        <w:tc>
          <w:tcPr>
            <w:tcW w:w="70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5247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Передплата періодичних видань</w:t>
            </w:r>
          </w:p>
        </w:tc>
        <w:tc>
          <w:tcPr>
            <w:tcW w:w="2126" w:type="dxa"/>
          </w:tcPr>
          <w:p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Інформатизація населення</w:t>
            </w:r>
          </w:p>
        </w:tc>
      </w:tr>
      <w:tr w:rsidR="00720B8D" w:rsidRPr="008A1433" w:rsidTr="008A701C">
        <w:trPr>
          <w:gridAfter w:val="1"/>
          <w:wAfter w:w="6" w:type="dxa"/>
          <w:trHeight w:val="1696"/>
        </w:trPr>
        <w:tc>
          <w:tcPr>
            <w:tcW w:w="70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247" w:type="dxa"/>
          </w:tcPr>
          <w:p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Висвітлення питань діяльності місцевого самоврядування у засобах масової інформації, висвітлення інформаційної продукції (статистичні дані)</w:t>
            </w:r>
          </w:p>
        </w:tc>
        <w:tc>
          <w:tcPr>
            <w:tcW w:w="2126" w:type="dxa"/>
          </w:tcPr>
          <w:p w:rsidR="00720B8D" w:rsidRPr="008A1433" w:rsidRDefault="008A701C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Виконавчий комітет міської </w:t>
            </w:r>
            <w:r w:rsidR="00720B8D"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</w:t>
            </w:r>
          </w:p>
        </w:tc>
        <w:tc>
          <w:tcPr>
            <w:tcW w:w="127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Забезпечення інформованості громади про діяльність місцевого самоврядування</w:t>
            </w:r>
          </w:p>
        </w:tc>
      </w:tr>
      <w:tr w:rsidR="00720B8D" w:rsidRPr="008A1433" w:rsidTr="008A701C">
        <w:tc>
          <w:tcPr>
            <w:tcW w:w="15033" w:type="dxa"/>
            <w:gridSpan w:val="9"/>
            <w:tcBorders>
              <w:right w:val="single" w:sz="4" w:space="0" w:color="auto"/>
            </w:tcBorders>
          </w:tcPr>
          <w:p w:rsidR="00720B8D" w:rsidRPr="008A1433" w:rsidRDefault="00720B8D" w:rsidP="00991D2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Проєкти</w:t>
            </w:r>
            <w:proofErr w:type="spellEnd"/>
            <w:r w:rsidRPr="008A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Рогатинської міської ради</w:t>
            </w:r>
          </w:p>
        </w:tc>
      </w:tr>
      <w:tr w:rsidR="00720B8D" w:rsidRPr="008A1433" w:rsidTr="008A701C">
        <w:trPr>
          <w:gridAfter w:val="1"/>
          <w:wAfter w:w="6" w:type="dxa"/>
        </w:trPr>
        <w:tc>
          <w:tcPr>
            <w:tcW w:w="70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247" w:type="dxa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Участь у  міжнародних, </w:t>
            </w:r>
            <w:r w:rsidRPr="008A14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всеукраїнських  та регіональних конкурсах проектах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та </w:t>
            </w:r>
            <w:r w:rsidRPr="008A14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програм розвитку місцевого самоврядування, інформаційно-консультативні послуги</w:t>
            </w:r>
          </w:p>
        </w:tc>
        <w:tc>
          <w:tcPr>
            <w:tcW w:w="2126" w:type="dxa"/>
          </w:tcPr>
          <w:p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0B8D" w:rsidRPr="008A1433" w:rsidRDefault="00720B8D" w:rsidP="00991D2E">
            <w:pPr>
              <w:pStyle w:val="a4"/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13,0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Впровадження інноваційного підходу до вирішення питань розвитку громади</w:t>
            </w:r>
          </w:p>
        </w:tc>
      </w:tr>
      <w:tr w:rsidR="00720B8D" w:rsidRPr="008A1433" w:rsidTr="008A701C">
        <w:trPr>
          <w:gridAfter w:val="1"/>
          <w:wAfter w:w="6" w:type="dxa"/>
        </w:trPr>
        <w:tc>
          <w:tcPr>
            <w:tcW w:w="70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247" w:type="dxa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Співфінансування</w:t>
            </w:r>
            <w:proofErr w:type="spellEnd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2126" w:type="dxa"/>
          </w:tcPr>
          <w:p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0B8D" w:rsidRPr="008A1433" w:rsidRDefault="00720B8D" w:rsidP="00991D2E">
            <w:pPr>
              <w:pStyle w:val="a4"/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метою реалізації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проєктів</w:t>
            </w:r>
            <w:proofErr w:type="spellEnd"/>
          </w:p>
        </w:tc>
      </w:tr>
      <w:tr w:rsidR="00720B8D" w:rsidRPr="008A1433" w:rsidTr="008A701C">
        <w:tc>
          <w:tcPr>
            <w:tcW w:w="15033" w:type="dxa"/>
            <w:gridSpan w:val="9"/>
            <w:tcBorders>
              <w:right w:val="single" w:sz="4" w:space="0" w:color="auto"/>
            </w:tcBorders>
          </w:tcPr>
          <w:p w:rsidR="00720B8D" w:rsidRPr="008A1433" w:rsidRDefault="00720B8D" w:rsidP="008A701C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4.Розвиток самоврядних засад у громаді</w:t>
            </w:r>
          </w:p>
        </w:tc>
      </w:tr>
      <w:tr w:rsidR="00720B8D" w:rsidRPr="008A1433" w:rsidTr="008A701C">
        <w:trPr>
          <w:gridAfter w:val="1"/>
          <w:wAfter w:w="6" w:type="dxa"/>
          <w:trHeight w:val="862"/>
        </w:trPr>
        <w:tc>
          <w:tcPr>
            <w:tcW w:w="706" w:type="dxa"/>
          </w:tcPr>
          <w:p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5247" w:type="dxa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Щорічна педагогічна премія імені Івана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Музички</w:t>
            </w:r>
            <w:proofErr w:type="spellEnd"/>
          </w:p>
        </w:tc>
        <w:tc>
          <w:tcPr>
            <w:tcW w:w="2126" w:type="dxa"/>
          </w:tcPr>
          <w:p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21,0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0B8D" w:rsidRPr="008A1433" w:rsidRDefault="00720B8D" w:rsidP="00991D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Матеріальне заохочення за успішну трудову діяльність</w:t>
            </w:r>
          </w:p>
        </w:tc>
      </w:tr>
      <w:tr w:rsidR="00720B8D" w:rsidRPr="008A1433" w:rsidTr="008A701C">
        <w:trPr>
          <w:gridAfter w:val="1"/>
          <w:wAfter w:w="6" w:type="dxa"/>
          <w:trHeight w:val="928"/>
        </w:trPr>
        <w:tc>
          <w:tcPr>
            <w:tcW w:w="70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5247" w:type="dxa"/>
          </w:tcPr>
          <w:p w:rsidR="00720B8D" w:rsidRPr="008A1433" w:rsidRDefault="00720B8D" w:rsidP="00991D2E">
            <w:pPr>
              <w:pStyle w:val="a4"/>
              <w:spacing w:after="0" w:line="240" w:lineRule="auto"/>
              <w:ind w:left="5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Винагороди  та премії міського голови з нагоди професійних та державних свят</w:t>
            </w:r>
          </w:p>
        </w:tc>
        <w:tc>
          <w:tcPr>
            <w:tcW w:w="2126" w:type="dxa"/>
          </w:tcPr>
          <w:p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</w:t>
            </w:r>
          </w:p>
          <w:p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бухгалтерського обліку та звітності</w:t>
            </w:r>
          </w:p>
        </w:tc>
        <w:tc>
          <w:tcPr>
            <w:tcW w:w="127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340</w:t>
            </w: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190,0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Матеріальне заохочення за успішну трудову діяльність</w:t>
            </w:r>
          </w:p>
        </w:tc>
      </w:tr>
      <w:tr w:rsidR="00720B8D" w:rsidRPr="008A1433" w:rsidTr="008A701C">
        <w:trPr>
          <w:gridAfter w:val="1"/>
          <w:wAfter w:w="6" w:type="dxa"/>
          <w:trHeight w:val="928"/>
        </w:trPr>
        <w:tc>
          <w:tcPr>
            <w:tcW w:w="70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5247" w:type="dxa"/>
          </w:tcPr>
          <w:p w:rsidR="00720B8D" w:rsidRPr="008A1433" w:rsidRDefault="00720B8D" w:rsidP="00991D2E">
            <w:pPr>
              <w:pStyle w:val="a4"/>
              <w:spacing w:after="0" w:line="240" w:lineRule="auto"/>
              <w:ind w:left="5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Виготовлення технічних паспортів,</w:t>
            </w:r>
          </w:p>
          <w:p w:rsidR="00720B8D" w:rsidRPr="008A1433" w:rsidRDefault="00720B8D" w:rsidP="00991D2E">
            <w:pPr>
              <w:pStyle w:val="a4"/>
              <w:spacing w:after="0" w:line="240" w:lineRule="auto"/>
              <w:ind w:left="5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проведення інвентаризації комунального майна, виготовлення проектно-кошторисної документації, проведення незалежної оцінки майна, виготовлення проектів землеустрою</w:t>
            </w:r>
          </w:p>
        </w:tc>
        <w:tc>
          <w:tcPr>
            <w:tcW w:w="2126" w:type="dxa"/>
          </w:tcPr>
          <w:p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380,2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Забезпечення розвитку інфраструктури міста</w:t>
            </w:r>
          </w:p>
        </w:tc>
      </w:tr>
      <w:tr w:rsidR="00720B8D" w:rsidRPr="008A1433" w:rsidTr="008A701C">
        <w:trPr>
          <w:gridAfter w:val="1"/>
          <w:wAfter w:w="6" w:type="dxa"/>
        </w:trPr>
        <w:tc>
          <w:tcPr>
            <w:tcW w:w="70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5247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Витрати, пов’язані з веденням позовної діяльності в інтересах громади та виконання судових рішень</w:t>
            </w:r>
          </w:p>
        </w:tc>
        <w:tc>
          <w:tcPr>
            <w:tcW w:w="2126" w:type="dxa"/>
          </w:tcPr>
          <w:p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Правове забезпечення інтересів громади</w:t>
            </w:r>
          </w:p>
        </w:tc>
      </w:tr>
      <w:tr w:rsidR="00720B8D" w:rsidRPr="008A1433" w:rsidTr="008A701C">
        <w:trPr>
          <w:gridAfter w:val="1"/>
          <w:wAfter w:w="6" w:type="dxa"/>
          <w:trHeight w:val="272"/>
        </w:trPr>
        <w:tc>
          <w:tcPr>
            <w:tcW w:w="70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7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Всього:</w:t>
            </w:r>
          </w:p>
        </w:tc>
        <w:tc>
          <w:tcPr>
            <w:tcW w:w="212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0B8D" w:rsidRPr="008A1433" w:rsidRDefault="00720B8D" w:rsidP="00991D2E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1946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0B8D" w:rsidRPr="008A1433" w:rsidRDefault="00720B8D" w:rsidP="00991D2E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0B8D" w:rsidRPr="008A1433" w:rsidRDefault="00720B8D" w:rsidP="00991D2E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1912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20B8D" w:rsidRDefault="00720B8D" w:rsidP="00720B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01C" w:rsidRDefault="008A701C" w:rsidP="008A701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20B8D" w:rsidRPr="008A1433" w:rsidRDefault="00720B8D" w:rsidP="008A701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p w:rsidR="00131335" w:rsidRDefault="00131335"/>
    <w:sectPr w:rsidR="00131335" w:rsidSect="008A701C">
      <w:pgSz w:w="16838" w:h="11906" w:orient="landscape"/>
      <w:pgMar w:top="1701" w:right="567" w:bottom="567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D0" w:rsidRDefault="005D4DD0">
      <w:pPr>
        <w:spacing w:after="0" w:line="240" w:lineRule="auto"/>
      </w:pPr>
      <w:r>
        <w:separator/>
      </w:r>
    </w:p>
  </w:endnote>
  <w:endnote w:type="continuationSeparator" w:id="0">
    <w:p w:rsidR="005D4DD0" w:rsidRDefault="005D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D0" w:rsidRDefault="005D4DD0">
      <w:pPr>
        <w:spacing w:after="0" w:line="240" w:lineRule="auto"/>
      </w:pPr>
      <w:r>
        <w:separator/>
      </w:r>
    </w:p>
  </w:footnote>
  <w:footnote w:type="continuationSeparator" w:id="0">
    <w:p w:rsidR="005D4DD0" w:rsidRDefault="005D4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166146"/>
      <w:docPartObj>
        <w:docPartGallery w:val="Page Numbers (Top of Page)"/>
        <w:docPartUnique/>
      </w:docPartObj>
    </w:sdtPr>
    <w:sdtEndPr/>
    <w:sdtContent>
      <w:p w:rsidR="008A1433" w:rsidRDefault="004065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15D" w:rsidRPr="0006315D">
          <w:rPr>
            <w:noProof/>
            <w:lang w:val="ru-RU"/>
          </w:rPr>
          <w:t>3</w:t>
        </w:r>
        <w:r>
          <w:fldChar w:fldCharType="end"/>
        </w:r>
      </w:p>
    </w:sdtContent>
  </w:sdt>
  <w:p w:rsidR="008A1433" w:rsidRDefault="005D4D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2ECC"/>
    <w:multiLevelType w:val="hybridMultilevel"/>
    <w:tmpl w:val="C7D82C52"/>
    <w:lvl w:ilvl="0" w:tplc="D66EC888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68" w:hanging="360"/>
      </w:pPr>
    </w:lvl>
    <w:lvl w:ilvl="2" w:tplc="0422001B" w:tentative="1">
      <w:start w:val="1"/>
      <w:numFmt w:val="lowerRoman"/>
      <w:lvlText w:val="%3."/>
      <w:lvlJc w:val="right"/>
      <w:pPr>
        <w:ind w:left="1788" w:hanging="180"/>
      </w:pPr>
    </w:lvl>
    <w:lvl w:ilvl="3" w:tplc="0422000F" w:tentative="1">
      <w:start w:val="1"/>
      <w:numFmt w:val="decimal"/>
      <w:lvlText w:val="%4."/>
      <w:lvlJc w:val="left"/>
      <w:pPr>
        <w:ind w:left="2508" w:hanging="360"/>
      </w:pPr>
    </w:lvl>
    <w:lvl w:ilvl="4" w:tplc="04220019" w:tentative="1">
      <w:start w:val="1"/>
      <w:numFmt w:val="lowerLetter"/>
      <w:lvlText w:val="%5."/>
      <w:lvlJc w:val="left"/>
      <w:pPr>
        <w:ind w:left="3228" w:hanging="360"/>
      </w:pPr>
    </w:lvl>
    <w:lvl w:ilvl="5" w:tplc="0422001B" w:tentative="1">
      <w:start w:val="1"/>
      <w:numFmt w:val="lowerRoman"/>
      <w:lvlText w:val="%6."/>
      <w:lvlJc w:val="right"/>
      <w:pPr>
        <w:ind w:left="3948" w:hanging="180"/>
      </w:pPr>
    </w:lvl>
    <w:lvl w:ilvl="6" w:tplc="0422000F" w:tentative="1">
      <w:start w:val="1"/>
      <w:numFmt w:val="decimal"/>
      <w:lvlText w:val="%7."/>
      <w:lvlJc w:val="left"/>
      <w:pPr>
        <w:ind w:left="4668" w:hanging="360"/>
      </w:pPr>
    </w:lvl>
    <w:lvl w:ilvl="7" w:tplc="04220019" w:tentative="1">
      <w:start w:val="1"/>
      <w:numFmt w:val="lowerLetter"/>
      <w:lvlText w:val="%8."/>
      <w:lvlJc w:val="left"/>
      <w:pPr>
        <w:ind w:left="5388" w:hanging="360"/>
      </w:pPr>
    </w:lvl>
    <w:lvl w:ilvl="8" w:tplc="0422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8D"/>
    <w:rsid w:val="0006315D"/>
    <w:rsid w:val="000C36D0"/>
    <w:rsid w:val="000F3627"/>
    <w:rsid w:val="001238D2"/>
    <w:rsid w:val="00131335"/>
    <w:rsid w:val="001E698B"/>
    <w:rsid w:val="00214228"/>
    <w:rsid w:val="00300FA5"/>
    <w:rsid w:val="0038550C"/>
    <w:rsid w:val="003B5A59"/>
    <w:rsid w:val="004065E3"/>
    <w:rsid w:val="005D4DD0"/>
    <w:rsid w:val="006426E6"/>
    <w:rsid w:val="00720B8D"/>
    <w:rsid w:val="00836018"/>
    <w:rsid w:val="008A701C"/>
    <w:rsid w:val="00A27DAD"/>
    <w:rsid w:val="00AE3089"/>
    <w:rsid w:val="00AF7B53"/>
    <w:rsid w:val="00E154A5"/>
    <w:rsid w:val="00E714DE"/>
    <w:rsid w:val="00F45336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7A05A2"/>
  <w15:chartTrackingRefBased/>
  <w15:docId w15:val="{972D2B50-A3D7-4B62-B05E-3B83DD45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B8D"/>
    <w:pPr>
      <w:ind w:left="720"/>
      <w:contextualSpacing/>
    </w:pPr>
  </w:style>
  <w:style w:type="character" w:customStyle="1" w:styleId="2">
    <w:name w:val="Основной текст (2)_"/>
    <w:link w:val="20"/>
    <w:rsid w:val="00720B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0B8D"/>
    <w:pPr>
      <w:widowControl w:val="0"/>
      <w:shd w:val="clear" w:color="auto" w:fill="FFFFFF"/>
      <w:spacing w:after="0" w:line="32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rsid w:val="00720B8D"/>
    <w:pPr>
      <w:spacing w:after="120" w:line="276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720B8D"/>
    <w:rPr>
      <w:rFonts w:ascii="Calibri" w:eastAsia="Times New Roman" w:hAnsi="Calibri" w:cs="Times New Roman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720B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0B8D"/>
  </w:style>
  <w:style w:type="paragraph" w:styleId="a8">
    <w:name w:val="Balloon Text"/>
    <w:basedOn w:val="a"/>
    <w:link w:val="a9"/>
    <w:uiPriority w:val="99"/>
    <w:semiHidden/>
    <w:unhideWhenUsed/>
    <w:rsid w:val="00F4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4203</Words>
  <Characters>2396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2023-12-20T11:50:00Z</cp:lastPrinted>
  <dcterms:created xsi:type="dcterms:W3CDTF">2023-12-11T12:20:00Z</dcterms:created>
  <dcterms:modified xsi:type="dcterms:W3CDTF">2023-12-20T12:08:00Z</dcterms:modified>
</cp:coreProperties>
</file>