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6E" w:rsidRPr="004B446E" w:rsidRDefault="004B446E" w:rsidP="004B446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FC3DD3" wp14:editId="7CDC981F">
            <wp:extent cx="4953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6E" w:rsidRPr="004B446E" w:rsidRDefault="004B446E" w:rsidP="004B446E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4B446E" w:rsidRPr="004B446E" w:rsidRDefault="004B446E" w:rsidP="004B44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B446E" w:rsidRPr="004B446E" w:rsidRDefault="004B446E" w:rsidP="004B446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B446E" w:rsidRPr="004B446E" w:rsidRDefault="004B446E" w:rsidP="004B4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4B446E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5C4E09D" wp14:editId="5CE9AA8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FBE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B446E" w:rsidRPr="004B446E" w:rsidRDefault="004B446E" w:rsidP="004B446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B446E" w:rsidRPr="004B446E" w:rsidRDefault="004B446E" w:rsidP="004B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B446E" w:rsidRPr="004B446E" w:rsidRDefault="004B446E" w:rsidP="004B446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23 лютого 2023 р. № </w:t>
      </w:r>
      <w:r w:rsidR="00026A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5746</w:t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34 сесія </w:t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:rsidR="004B446E" w:rsidRPr="004B446E" w:rsidRDefault="004B446E" w:rsidP="004B446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:rsidR="004B446E" w:rsidRPr="004B446E" w:rsidRDefault="004B446E" w:rsidP="004B446E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B446E" w:rsidRPr="004B446E" w:rsidRDefault="004B446E" w:rsidP="004B446E">
      <w:pPr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4B446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:rsidR="004B446E" w:rsidRPr="004F6FFB" w:rsidRDefault="004B446E" w:rsidP="004B4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:rsidR="004B446E" w:rsidRPr="004F6FFB" w:rsidRDefault="004B446E" w:rsidP="004B4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території </w:t>
      </w:r>
    </w:p>
    <w:p w:rsidR="004B446E" w:rsidRPr="004F6FFB" w:rsidRDefault="004B446E" w:rsidP="004B4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 міської територіальної громади</w:t>
      </w:r>
    </w:p>
    <w:p w:rsidR="004B446E" w:rsidRDefault="004B446E" w:rsidP="004B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</w:p>
    <w:p w:rsidR="004B446E" w:rsidRDefault="004B446E" w:rsidP="004B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4F6FFB" w:rsidRDefault="004B446E" w:rsidP="004B446E">
      <w:pPr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4B446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</w:t>
      </w:r>
      <w:r w:rsidRPr="004B446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4B446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}</w:t>
      </w:r>
    </w:p>
    <w:p w:rsidR="004B446E" w:rsidRPr="004B446E" w:rsidRDefault="004B446E" w:rsidP="004B446E">
      <w:pPr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</w:p>
    <w:p w:rsidR="004B446E" w:rsidRDefault="004B446E" w:rsidP="003E2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FFB" w:rsidRDefault="004F6FFB" w:rsidP="003E2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медичного підприємства «Рогатинська центральна районна лікарня» від 23 січня 2023р. № 11-11/29,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 w:rsidR="009C59CA"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:rsidR="004F6FFB" w:rsidRPr="000D7BDD" w:rsidRDefault="000D7BDD" w:rsidP="003E27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FFB" w:rsidRPr="000D7BDD">
        <w:rPr>
          <w:rFonts w:ascii="Times New Roman" w:hAnsi="Times New Roman" w:cs="Times New Roman"/>
          <w:sz w:val="28"/>
          <w:szCs w:val="28"/>
        </w:rPr>
        <w:t xml:space="preserve">Внести зміни до Програми розвитку медичної допомоги на території Рогатинської міської територіальної громади на 2023-2024 роки, затвердженої рішенням 32 сесії міської ради </w:t>
      </w:r>
      <w:r w:rsidR="004F6FFB" w:rsidRPr="000D7BDD">
        <w:rPr>
          <w:rFonts w:ascii="Times New Roman" w:hAnsi="Times New Roman"/>
          <w:sz w:val="28"/>
          <w:szCs w:val="28"/>
        </w:rPr>
        <w:t>від 22 грудня 2022 р. № 5430,</w:t>
      </w:r>
      <w:r w:rsidR="004F6FFB" w:rsidRPr="000D7BDD">
        <w:rPr>
          <w:rFonts w:ascii="Times New Roman" w:hAnsi="Times New Roman" w:cs="Times New Roman"/>
          <w:sz w:val="28"/>
          <w:szCs w:val="28"/>
        </w:rPr>
        <w:t xml:space="preserve"> а саме: </w:t>
      </w:r>
    </w:p>
    <w:p w:rsidR="004F6FFB" w:rsidRPr="00D75E36" w:rsidRDefault="004F6FFB" w:rsidP="004609D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5E36">
        <w:rPr>
          <w:rFonts w:ascii="Times New Roman" w:hAnsi="Times New Roman"/>
          <w:sz w:val="28"/>
          <w:szCs w:val="28"/>
        </w:rPr>
        <w:t>д</w:t>
      </w:r>
      <w:r w:rsidR="000D7BDD">
        <w:rPr>
          <w:rFonts w:ascii="Times New Roman" w:hAnsi="Times New Roman"/>
          <w:sz w:val="28"/>
          <w:szCs w:val="28"/>
        </w:rPr>
        <w:t>оповнити підпунктом 1.5</w:t>
      </w:r>
      <w:r w:rsidRPr="00D75E36">
        <w:rPr>
          <w:rFonts w:ascii="Times New Roman" w:hAnsi="Times New Roman"/>
          <w:sz w:val="28"/>
          <w:szCs w:val="28"/>
        </w:rPr>
        <w:t>. «</w:t>
      </w:r>
      <w:r w:rsidR="000D7BDD">
        <w:rPr>
          <w:rFonts w:ascii="Times New Roman" w:hAnsi="Times New Roman"/>
          <w:sz w:val="28"/>
          <w:szCs w:val="28"/>
        </w:rPr>
        <w:t>Придбання будівельних матеріалів для ремонту відділення анестезії та інтенсивної терапії</w:t>
      </w:r>
      <w:r w:rsidRPr="00D75E36">
        <w:rPr>
          <w:rFonts w:ascii="Times New Roman" w:hAnsi="Times New Roman"/>
          <w:sz w:val="28"/>
          <w:szCs w:val="28"/>
        </w:rPr>
        <w:t>»</w:t>
      </w:r>
      <w:r w:rsidRPr="00FD507E">
        <w:t xml:space="preserve"> </w:t>
      </w:r>
      <w:r w:rsidRPr="00D75E36">
        <w:rPr>
          <w:rFonts w:ascii="Times New Roman" w:hAnsi="Times New Roman"/>
          <w:sz w:val="28"/>
          <w:szCs w:val="28"/>
        </w:rPr>
        <w:t>пункту 1 «КНМП «Рогатинська центр</w:t>
      </w:r>
      <w:r w:rsidR="00D75E36">
        <w:rPr>
          <w:rFonts w:ascii="Times New Roman" w:hAnsi="Times New Roman"/>
          <w:sz w:val="28"/>
          <w:szCs w:val="28"/>
        </w:rPr>
        <w:t>альна районна лікарня» розділу 5</w:t>
      </w:r>
      <w:r w:rsidRPr="00D75E36">
        <w:rPr>
          <w:rFonts w:ascii="Times New Roman" w:hAnsi="Times New Roman"/>
          <w:sz w:val="28"/>
          <w:szCs w:val="28"/>
        </w:rPr>
        <w:t xml:space="preserve">. «Обсяг та джерела фінансування Програми» з обсягом фінансування </w:t>
      </w:r>
      <w:r w:rsidR="000D7BDD">
        <w:rPr>
          <w:rFonts w:ascii="Times New Roman" w:hAnsi="Times New Roman"/>
          <w:sz w:val="28"/>
          <w:szCs w:val="28"/>
        </w:rPr>
        <w:t>10</w:t>
      </w:r>
      <w:r w:rsidR="001A4BB0" w:rsidRPr="00D75E36">
        <w:rPr>
          <w:rFonts w:ascii="Times New Roman" w:hAnsi="Times New Roman"/>
          <w:sz w:val="28"/>
          <w:szCs w:val="28"/>
        </w:rPr>
        <w:t>0</w:t>
      </w:r>
      <w:r w:rsidR="000D7BDD">
        <w:rPr>
          <w:rFonts w:ascii="Times New Roman" w:hAnsi="Times New Roman"/>
          <w:sz w:val="28"/>
          <w:szCs w:val="28"/>
        </w:rPr>
        <w:t xml:space="preserve"> </w:t>
      </w:r>
      <w:r w:rsidRPr="00D75E36">
        <w:rPr>
          <w:rFonts w:ascii="Times New Roman" w:hAnsi="Times New Roman"/>
          <w:sz w:val="28"/>
          <w:szCs w:val="28"/>
        </w:rPr>
        <w:t>000,00 грн.</w:t>
      </w:r>
      <w:r w:rsidR="004F4088" w:rsidRPr="00D75E36">
        <w:rPr>
          <w:rFonts w:ascii="Times New Roman" w:hAnsi="Times New Roman"/>
          <w:sz w:val="28"/>
          <w:szCs w:val="28"/>
        </w:rPr>
        <w:t xml:space="preserve"> Видатки по  КНМП «Рогатинська центральна районна </w:t>
      </w:r>
      <w:r w:rsidR="000D7BDD">
        <w:rPr>
          <w:rFonts w:ascii="Times New Roman" w:hAnsi="Times New Roman"/>
          <w:sz w:val="28"/>
          <w:szCs w:val="28"/>
        </w:rPr>
        <w:t>лікарня» всього становитимуть 69</w:t>
      </w:r>
      <w:r w:rsidR="004F4088" w:rsidRPr="00D75E36">
        <w:rPr>
          <w:rFonts w:ascii="Times New Roman" w:hAnsi="Times New Roman"/>
          <w:sz w:val="28"/>
          <w:szCs w:val="28"/>
        </w:rPr>
        <w:t>50000,00 грн.</w:t>
      </w:r>
      <w:r w:rsidR="00D75E36">
        <w:rPr>
          <w:rFonts w:ascii="Times New Roman" w:hAnsi="Times New Roman"/>
          <w:sz w:val="28"/>
          <w:szCs w:val="28"/>
        </w:rPr>
        <w:t>;</w:t>
      </w:r>
    </w:p>
    <w:p w:rsidR="000D7BDD" w:rsidRPr="003E278C" w:rsidRDefault="003E278C" w:rsidP="003E2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6FFB" w:rsidRPr="003E278C">
        <w:rPr>
          <w:rFonts w:ascii="Times New Roman" w:hAnsi="Times New Roman"/>
          <w:sz w:val="28"/>
          <w:szCs w:val="28"/>
        </w:rPr>
        <w:t xml:space="preserve">У пункті 6 «Орієнтовний загальний обсяг фінансових ресурсів,  необхідних </w:t>
      </w:r>
    </w:p>
    <w:p w:rsidR="000D7BDD" w:rsidRPr="000D7BDD" w:rsidRDefault="004F6FFB" w:rsidP="000D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BDD">
        <w:rPr>
          <w:rFonts w:ascii="Times New Roman" w:hAnsi="Times New Roman"/>
          <w:sz w:val="28"/>
          <w:szCs w:val="28"/>
        </w:rPr>
        <w:t xml:space="preserve">для реалізації Програми» Паспорту Програми </w:t>
      </w:r>
      <w:r w:rsidR="001A4BB0" w:rsidRPr="000D7BDD">
        <w:rPr>
          <w:rFonts w:ascii="Times New Roman" w:hAnsi="Times New Roman" w:cs="Times New Roman"/>
          <w:sz w:val="28"/>
          <w:szCs w:val="28"/>
        </w:rPr>
        <w:t>розвитку медичної допомоги на території Рогатинської міської територіальної громади на 2023-2024 роки</w:t>
      </w:r>
      <w:r w:rsidRPr="000D7BDD">
        <w:rPr>
          <w:rFonts w:ascii="Times New Roman" w:hAnsi="Times New Roman"/>
          <w:sz w:val="28"/>
          <w:szCs w:val="28"/>
        </w:rPr>
        <w:t xml:space="preserve"> суму</w:t>
      </w:r>
      <w:r w:rsidR="001A4BB0" w:rsidRPr="000D7BDD">
        <w:rPr>
          <w:rFonts w:ascii="Times New Roman" w:hAnsi="Times New Roman"/>
          <w:sz w:val="28"/>
          <w:szCs w:val="28"/>
        </w:rPr>
        <w:t xml:space="preserve"> </w:t>
      </w:r>
      <w:r w:rsidR="000D7BDD" w:rsidRPr="000D7BDD">
        <w:rPr>
          <w:rFonts w:ascii="Times New Roman" w:hAnsi="Times New Roman"/>
          <w:sz w:val="28"/>
          <w:szCs w:val="28"/>
        </w:rPr>
        <w:t xml:space="preserve">9202640,00 </w:t>
      </w:r>
      <w:r w:rsidR="001A4BB0" w:rsidRPr="000D7BDD">
        <w:rPr>
          <w:rFonts w:ascii="Times New Roman" w:hAnsi="Times New Roman"/>
          <w:sz w:val="28"/>
          <w:szCs w:val="28"/>
        </w:rPr>
        <w:t xml:space="preserve">грн., передбачену на 2023 рік, </w:t>
      </w:r>
      <w:r w:rsidRPr="000D7BDD">
        <w:rPr>
          <w:rFonts w:ascii="Times New Roman" w:hAnsi="Times New Roman"/>
          <w:sz w:val="28"/>
          <w:szCs w:val="28"/>
        </w:rPr>
        <w:t xml:space="preserve"> замінити сумою </w:t>
      </w:r>
      <w:r w:rsidR="000D7BDD" w:rsidRPr="000D7BDD">
        <w:rPr>
          <w:rFonts w:ascii="Times New Roman" w:hAnsi="Times New Roman"/>
          <w:sz w:val="28"/>
          <w:szCs w:val="28"/>
        </w:rPr>
        <w:t xml:space="preserve"> 93</w:t>
      </w:r>
      <w:r w:rsidR="001A4BB0" w:rsidRPr="000D7BDD">
        <w:rPr>
          <w:rFonts w:ascii="Times New Roman" w:hAnsi="Times New Roman"/>
          <w:sz w:val="28"/>
          <w:szCs w:val="28"/>
        </w:rPr>
        <w:t xml:space="preserve">02640,00 </w:t>
      </w:r>
      <w:r w:rsidRPr="000D7BDD">
        <w:rPr>
          <w:rFonts w:ascii="Times New Roman" w:hAnsi="Times New Roman"/>
          <w:sz w:val="28"/>
          <w:szCs w:val="28"/>
        </w:rPr>
        <w:t>грн.</w:t>
      </w:r>
    </w:p>
    <w:p w:rsidR="004F6FFB" w:rsidRDefault="004F6FFB" w:rsidP="004F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FB" w:rsidRDefault="004F6FFB" w:rsidP="004F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35" w:rsidRPr="00260A44" w:rsidRDefault="004F6FFB" w:rsidP="0026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131335" w:rsidRPr="00260A44" w:rsidSect="00260A44">
      <w:headerReference w:type="default" r:id="rId8"/>
      <w:pgSz w:w="12240" w:h="15840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63" w:rsidRDefault="00DD2763">
      <w:pPr>
        <w:spacing w:after="0" w:line="240" w:lineRule="auto"/>
      </w:pPr>
      <w:r>
        <w:separator/>
      </w:r>
    </w:p>
  </w:endnote>
  <w:endnote w:type="continuationSeparator" w:id="0">
    <w:p w:rsidR="00DD2763" w:rsidRDefault="00DD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63" w:rsidRDefault="00DD2763">
      <w:pPr>
        <w:spacing w:after="0" w:line="240" w:lineRule="auto"/>
      </w:pPr>
      <w:r>
        <w:separator/>
      </w:r>
    </w:p>
  </w:footnote>
  <w:footnote w:type="continuationSeparator" w:id="0">
    <w:p w:rsidR="00DD2763" w:rsidRDefault="00DD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27196"/>
      <w:docPartObj>
        <w:docPartGallery w:val="Page Numbers (Top of Page)"/>
        <w:docPartUnique/>
      </w:docPartObj>
    </w:sdtPr>
    <w:sdtEndPr/>
    <w:sdtContent>
      <w:p w:rsidR="00602636" w:rsidRDefault="00713D9C">
        <w:pPr>
          <w:pStyle w:val="a5"/>
          <w:jc w:val="center"/>
        </w:pPr>
        <w:r>
          <w:fldChar w:fldCharType="begin"/>
        </w:r>
        <w:r w:rsidR="003E36B3">
          <w:instrText>PAGE   \* MERGEFORMAT</w:instrText>
        </w:r>
        <w:r>
          <w:fldChar w:fldCharType="separate"/>
        </w:r>
        <w:r w:rsidR="004B446E" w:rsidRPr="004B446E">
          <w:rPr>
            <w:noProof/>
            <w:lang w:val="ru-RU"/>
          </w:rPr>
          <w:t>2</w:t>
        </w:r>
        <w:r>
          <w:fldChar w:fldCharType="end"/>
        </w:r>
      </w:p>
    </w:sdtContent>
  </w:sdt>
  <w:p w:rsidR="00602636" w:rsidRDefault="00DD27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B"/>
    <w:rsid w:val="00026A31"/>
    <w:rsid w:val="000D7BDD"/>
    <w:rsid w:val="00131335"/>
    <w:rsid w:val="001A4BB0"/>
    <w:rsid w:val="001E698B"/>
    <w:rsid w:val="00214228"/>
    <w:rsid w:val="00260A44"/>
    <w:rsid w:val="00300FA5"/>
    <w:rsid w:val="0038550C"/>
    <w:rsid w:val="003E278C"/>
    <w:rsid w:val="003E3198"/>
    <w:rsid w:val="003E36B3"/>
    <w:rsid w:val="004609D0"/>
    <w:rsid w:val="004B446E"/>
    <w:rsid w:val="004F4088"/>
    <w:rsid w:val="004F6FFB"/>
    <w:rsid w:val="00713D9C"/>
    <w:rsid w:val="007251EF"/>
    <w:rsid w:val="00836018"/>
    <w:rsid w:val="009C59CA"/>
    <w:rsid w:val="00A27DAD"/>
    <w:rsid w:val="00AE3089"/>
    <w:rsid w:val="00AF7B53"/>
    <w:rsid w:val="00D75E36"/>
    <w:rsid w:val="00DD2763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290AF"/>
  <w15:docId w15:val="{C2E1BFC9-577E-4902-A4D0-20F4F220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FB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unhideWhenUsed/>
    <w:qFormat/>
    <w:rsid w:val="004F6F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4F6FFB"/>
  </w:style>
  <w:style w:type="paragraph" w:styleId="a5">
    <w:name w:val="header"/>
    <w:basedOn w:val="a"/>
    <w:link w:val="a6"/>
    <w:uiPriority w:val="99"/>
    <w:unhideWhenUsed/>
    <w:rsid w:val="004F6F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FFB"/>
  </w:style>
  <w:style w:type="paragraph" w:styleId="a7">
    <w:name w:val="Balloon Text"/>
    <w:basedOn w:val="a"/>
    <w:link w:val="a8"/>
    <w:uiPriority w:val="99"/>
    <w:semiHidden/>
    <w:unhideWhenUsed/>
    <w:rsid w:val="001A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2023-02-15T07:16:00Z</cp:lastPrinted>
  <dcterms:created xsi:type="dcterms:W3CDTF">2023-02-20T07:47:00Z</dcterms:created>
  <dcterms:modified xsi:type="dcterms:W3CDTF">2023-02-28T08:50:00Z</dcterms:modified>
</cp:coreProperties>
</file>