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24" w:rsidRPr="00BB2440" w:rsidRDefault="00082E24" w:rsidP="00082E2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 w:rsidRPr="00BB2440">
        <w:rPr>
          <w:b/>
          <w:noProof/>
          <w:sz w:val="28"/>
          <w:szCs w:val="28"/>
          <w:lang w:val="uk-UA"/>
        </w:rPr>
        <w:t xml:space="preserve"> </w:t>
      </w:r>
    </w:p>
    <w:p w:rsidR="00082E24" w:rsidRPr="00F543BA" w:rsidRDefault="00082E24" w:rsidP="00082E2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24" w:rsidRPr="00F543BA" w:rsidRDefault="00082E24" w:rsidP="00082E24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F543BA">
        <w:rPr>
          <w:b/>
          <w:bCs/>
          <w:color w:val="000000"/>
          <w:w w:val="120"/>
          <w:sz w:val="28"/>
          <w:szCs w:val="28"/>
        </w:rPr>
        <w:t>УКРАЇНА</w:t>
      </w:r>
    </w:p>
    <w:p w:rsidR="00082E24" w:rsidRPr="00F543BA" w:rsidRDefault="00082E24" w:rsidP="00082E2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082E24" w:rsidRPr="00F543BA" w:rsidRDefault="00082E24" w:rsidP="00082E2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082E24" w:rsidRPr="00F543BA" w:rsidRDefault="00F1058F" w:rsidP="00082E24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4799C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082E24" w:rsidRPr="00F543BA" w:rsidRDefault="00082E24" w:rsidP="00082E2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:rsidR="00082E24" w:rsidRPr="00F543BA" w:rsidRDefault="00082E24" w:rsidP="00082E24">
      <w:pPr>
        <w:rPr>
          <w:color w:val="000000"/>
          <w:sz w:val="28"/>
          <w:szCs w:val="28"/>
        </w:rPr>
      </w:pPr>
    </w:p>
    <w:p w:rsidR="00082E24" w:rsidRPr="00F543BA" w:rsidRDefault="00082E24" w:rsidP="00082E24">
      <w:pPr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 w:rsidR="00843207">
        <w:rPr>
          <w:color w:val="000000"/>
          <w:sz w:val="28"/>
          <w:szCs w:val="28"/>
          <w:lang w:val="uk-UA"/>
        </w:rPr>
        <w:t>19</w:t>
      </w:r>
      <w:r w:rsidRPr="00F5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грудня</w:t>
      </w:r>
      <w:r w:rsidRPr="00F543BA">
        <w:rPr>
          <w:color w:val="000000"/>
          <w:sz w:val="28"/>
          <w:szCs w:val="28"/>
        </w:rPr>
        <w:t xml:space="preserve"> 202</w:t>
      </w:r>
      <w:r w:rsidR="00843207">
        <w:rPr>
          <w:color w:val="000000"/>
          <w:sz w:val="28"/>
          <w:szCs w:val="28"/>
          <w:lang w:val="uk-UA"/>
        </w:rPr>
        <w:t>3</w:t>
      </w:r>
      <w:r w:rsidRPr="00F543BA">
        <w:rPr>
          <w:color w:val="000000"/>
          <w:sz w:val="28"/>
          <w:szCs w:val="28"/>
        </w:rPr>
        <w:t xml:space="preserve"> р. №</w:t>
      </w:r>
      <w:r w:rsidR="00217AF8">
        <w:rPr>
          <w:color w:val="000000"/>
          <w:sz w:val="28"/>
          <w:szCs w:val="28"/>
          <w:lang w:val="uk-UA"/>
        </w:rPr>
        <w:t xml:space="preserve"> </w:t>
      </w:r>
      <w:r w:rsidR="00C53776">
        <w:rPr>
          <w:color w:val="000000"/>
          <w:sz w:val="28"/>
          <w:szCs w:val="28"/>
          <w:lang w:val="uk-UA"/>
        </w:rPr>
        <w:t>7909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43207">
        <w:rPr>
          <w:color w:val="000000"/>
          <w:sz w:val="28"/>
          <w:szCs w:val="28"/>
          <w:lang w:val="uk-UA"/>
        </w:rPr>
        <w:t>44</w:t>
      </w:r>
      <w:r w:rsidRPr="00F543BA">
        <w:rPr>
          <w:color w:val="000000"/>
          <w:sz w:val="28"/>
          <w:szCs w:val="28"/>
        </w:rPr>
        <w:t xml:space="preserve"> </w:t>
      </w:r>
      <w:proofErr w:type="spellStart"/>
      <w:r w:rsidRPr="00F543BA">
        <w:rPr>
          <w:color w:val="000000"/>
          <w:sz w:val="28"/>
          <w:szCs w:val="28"/>
        </w:rPr>
        <w:t>сесія</w:t>
      </w:r>
      <w:proofErr w:type="spellEnd"/>
      <w:r w:rsidRPr="00F543BA">
        <w:rPr>
          <w:color w:val="000000"/>
          <w:sz w:val="28"/>
          <w:szCs w:val="28"/>
        </w:rPr>
        <w:t xml:space="preserve"> </w:t>
      </w:r>
      <w:r w:rsidRPr="00F543BA">
        <w:rPr>
          <w:color w:val="000000"/>
          <w:sz w:val="28"/>
          <w:szCs w:val="28"/>
          <w:lang w:val="en-US"/>
        </w:rPr>
        <w:t>VIII</w:t>
      </w:r>
      <w:r w:rsidRPr="00F543BA">
        <w:rPr>
          <w:color w:val="000000"/>
          <w:sz w:val="28"/>
          <w:szCs w:val="28"/>
        </w:rPr>
        <w:t xml:space="preserve"> </w:t>
      </w:r>
      <w:proofErr w:type="spellStart"/>
      <w:r w:rsidRPr="00F543BA">
        <w:rPr>
          <w:color w:val="000000"/>
          <w:sz w:val="28"/>
          <w:szCs w:val="28"/>
        </w:rPr>
        <w:t>скликання</w:t>
      </w:r>
      <w:proofErr w:type="spellEnd"/>
    </w:p>
    <w:p w:rsidR="00082E24" w:rsidRPr="00F543BA" w:rsidRDefault="00082E24" w:rsidP="00082E24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:rsidR="00082E24" w:rsidRPr="00F543BA" w:rsidRDefault="00082E24" w:rsidP="00082E24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082E24" w:rsidRPr="00882B54" w:rsidRDefault="00082E24" w:rsidP="00082E24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:rsidR="00082E24" w:rsidRPr="00082E24" w:rsidRDefault="00082E24" w:rsidP="00082E24">
      <w:pPr>
        <w:rPr>
          <w:sz w:val="28"/>
          <w:szCs w:val="28"/>
          <w:lang w:val="uk-UA"/>
        </w:rPr>
      </w:pPr>
      <w:r w:rsidRPr="00082E24">
        <w:rPr>
          <w:sz w:val="28"/>
          <w:szCs w:val="28"/>
          <w:lang w:val="uk-UA"/>
        </w:rPr>
        <w:t xml:space="preserve">Про </w:t>
      </w:r>
      <w:r w:rsidR="00843207">
        <w:rPr>
          <w:sz w:val="28"/>
          <w:szCs w:val="28"/>
          <w:lang w:val="uk-UA"/>
        </w:rPr>
        <w:t xml:space="preserve">внесення змін до </w:t>
      </w:r>
      <w:r w:rsidRPr="00D12001">
        <w:rPr>
          <w:sz w:val="28"/>
          <w:szCs w:val="28"/>
          <w:lang w:val="uk-UA"/>
        </w:rPr>
        <w:t xml:space="preserve"> цільової</w:t>
      </w:r>
    </w:p>
    <w:p w:rsidR="00082E24" w:rsidRPr="00D12001" w:rsidRDefault="00082E24" w:rsidP="00082E24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соціальної програми</w:t>
      </w:r>
    </w:p>
    <w:p w:rsidR="00082E24" w:rsidRPr="00D12001" w:rsidRDefault="00082E24" w:rsidP="00082E24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національно-патріотичного </w:t>
      </w:r>
    </w:p>
    <w:p w:rsidR="00082E24" w:rsidRPr="00D12001" w:rsidRDefault="00082E24" w:rsidP="00082E24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виховання дітей та молоді </w:t>
      </w:r>
    </w:p>
    <w:p w:rsidR="00082E24" w:rsidRPr="00082E24" w:rsidRDefault="00082E24" w:rsidP="00082E24">
      <w:pPr>
        <w:shd w:val="clear" w:color="auto" w:fill="FFFFFF"/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3-2025 ро</w:t>
      </w:r>
      <w:r w:rsidRPr="00D1200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</w:p>
    <w:p w:rsidR="00082E24" w:rsidRPr="007078EF" w:rsidRDefault="00082E24" w:rsidP="00082E24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955E5A" w:rsidRPr="00125D65" w:rsidRDefault="00955E5A">
      <w:pPr>
        <w:rPr>
          <w:sz w:val="28"/>
          <w:szCs w:val="28"/>
          <w:lang w:val="uk-UA"/>
        </w:rPr>
      </w:pPr>
    </w:p>
    <w:p w:rsidR="00843207" w:rsidRPr="00914426" w:rsidRDefault="00843207" w:rsidP="0084320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</w:t>
      </w:r>
      <w:r w:rsidRPr="00D12001">
        <w:rPr>
          <w:sz w:val="28"/>
          <w:szCs w:val="28"/>
        </w:rPr>
        <w:t>проведення якісно нової політики у сфері національно-патріотичного виховання</w:t>
      </w:r>
      <w:r>
        <w:rPr>
          <w:sz w:val="28"/>
          <w:szCs w:val="28"/>
        </w:rPr>
        <w:t xml:space="preserve"> дітей та молоді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:rsidR="00843207" w:rsidRPr="00843207" w:rsidRDefault="00843207" w:rsidP="00843207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43207">
        <w:rPr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843207">
        <w:rPr>
          <w:sz w:val="28"/>
          <w:szCs w:val="28"/>
          <w:bdr w:val="none" w:sz="0" w:space="0" w:color="auto" w:frame="1"/>
          <w:lang w:val="uk-UA"/>
        </w:rPr>
        <w:t xml:space="preserve"> зміни до </w:t>
      </w:r>
      <w:r w:rsidRPr="00843207">
        <w:rPr>
          <w:sz w:val="28"/>
          <w:szCs w:val="28"/>
          <w:lang w:val="uk-UA"/>
        </w:rPr>
        <w:t>цільової соціальної програми національно-патріотичного виховання дітей та молоді на 2023-2025 роки,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затвердженої рішенням 32 сесії міської ради від 22 грудня 2022 року № 5435, виклавши </w:t>
      </w:r>
      <w:r w:rsidRPr="00843207">
        <w:rPr>
          <w:sz w:val="28"/>
          <w:szCs w:val="28"/>
          <w:lang w:val="uk-UA"/>
        </w:rPr>
        <w:t>Перелік заходів цільової соціальної Програми національно-патріотичного виховання дітей та молоді на 2023-2025 р</w:t>
      </w:r>
      <w:r w:rsidR="009828E9">
        <w:rPr>
          <w:sz w:val="28"/>
          <w:szCs w:val="28"/>
          <w:lang w:val="uk-UA"/>
        </w:rPr>
        <w:t>р</w:t>
      </w:r>
      <w:r w:rsidRPr="00843207">
        <w:rPr>
          <w:sz w:val="28"/>
          <w:szCs w:val="28"/>
          <w:lang w:val="uk-UA"/>
        </w:rPr>
        <w:t>.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в новій редакції (додається).</w:t>
      </w:r>
    </w:p>
    <w:p w:rsidR="00843207" w:rsidRPr="00843207" w:rsidRDefault="00843207" w:rsidP="00843207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843207">
        <w:rPr>
          <w:sz w:val="28"/>
          <w:szCs w:val="28"/>
          <w:lang w:val="uk-UA"/>
        </w:rPr>
        <w:t xml:space="preserve">У пункті 4 «Обсяги фінансування Програми» Паспорту цільової соціальної програми національно-патріотичного виховання дітей та молоді на 2023-2025 роки обсяг фінансових ресурсів, необхідних для реалізації даної Програми в 2024 році, </w:t>
      </w:r>
      <w:r w:rsidR="00254AB3">
        <w:rPr>
          <w:sz w:val="28"/>
          <w:szCs w:val="28"/>
          <w:lang w:val="uk-UA"/>
        </w:rPr>
        <w:t>передбачити</w:t>
      </w:r>
      <w:r w:rsidRPr="00843207">
        <w:rPr>
          <w:sz w:val="28"/>
          <w:szCs w:val="28"/>
          <w:lang w:val="uk-UA"/>
        </w:rPr>
        <w:t xml:space="preserve"> </w:t>
      </w:r>
      <w:r w:rsidR="00F35108">
        <w:rPr>
          <w:sz w:val="28"/>
          <w:szCs w:val="28"/>
          <w:lang w:val="uk-UA"/>
        </w:rPr>
        <w:t>в</w:t>
      </w:r>
      <w:r w:rsidRPr="00843207">
        <w:rPr>
          <w:sz w:val="28"/>
          <w:szCs w:val="28"/>
          <w:lang w:val="uk-UA"/>
        </w:rPr>
        <w:t xml:space="preserve"> сум</w:t>
      </w:r>
      <w:r w:rsidR="00F35108">
        <w:rPr>
          <w:sz w:val="28"/>
          <w:szCs w:val="28"/>
          <w:lang w:val="uk-UA"/>
        </w:rPr>
        <w:t>і</w:t>
      </w:r>
      <w:r w:rsidRPr="00843207">
        <w:rPr>
          <w:sz w:val="28"/>
          <w:szCs w:val="28"/>
          <w:lang w:val="uk-UA"/>
        </w:rPr>
        <w:t xml:space="preserve"> </w:t>
      </w:r>
      <w:r w:rsidR="00F35108">
        <w:rPr>
          <w:sz w:val="28"/>
          <w:szCs w:val="28"/>
          <w:lang w:val="uk-UA"/>
        </w:rPr>
        <w:t>5</w:t>
      </w:r>
      <w:r w:rsidRPr="00843207">
        <w:rPr>
          <w:sz w:val="28"/>
          <w:szCs w:val="28"/>
          <w:lang w:val="uk-UA"/>
        </w:rPr>
        <w:t xml:space="preserve">0,0 тис. грн. </w:t>
      </w:r>
    </w:p>
    <w:p w:rsidR="00BA2D83" w:rsidRDefault="00BA2D83" w:rsidP="00D12001">
      <w:pPr>
        <w:pStyle w:val="a6"/>
        <w:ind w:left="0" w:firstLine="567"/>
        <w:rPr>
          <w:sz w:val="28"/>
          <w:szCs w:val="28"/>
          <w:lang w:val="uk-UA"/>
        </w:rPr>
      </w:pPr>
    </w:p>
    <w:p w:rsidR="00F35108" w:rsidRPr="00843207" w:rsidRDefault="00F35108" w:rsidP="00D12001">
      <w:pPr>
        <w:pStyle w:val="a6"/>
        <w:ind w:left="0" w:firstLine="567"/>
        <w:rPr>
          <w:sz w:val="28"/>
          <w:szCs w:val="28"/>
          <w:lang w:val="uk-UA"/>
        </w:rPr>
      </w:pPr>
    </w:p>
    <w:p w:rsidR="0099206B" w:rsidRPr="00D12001" w:rsidRDefault="0099206B" w:rsidP="00D12001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Міський голова </w:t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Pr="00D12001">
        <w:rPr>
          <w:sz w:val="28"/>
          <w:szCs w:val="28"/>
          <w:lang w:val="uk-UA"/>
        </w:rPr>
        <w:t>Сергій Н</w:t>
      </w:r>
      <w:r w:rsidR="00D12001" w:rsidRPr="00D12001">
        <w:rPr>
          <w:sz w:val="28"/>
          <w:szCs w:val="28"/>
          <w:lang w:val="uk-UA"/>
        </w:rPr>
        <w:t>АСАЛИК</w:t>
      </w:r>
    </w:p>
    <w:p w:rsidR="0099206B" w:rsidRPr="00125D65" w:rsidRDefault="0099206B" w:rsidP="0099206B">
      <w:pPr>
        <w:pStyle w:val="a6"/>
        <w:rPr>
          <w:sz w:val="28"/>
          <w:szCs w:val="28"/>
          <w:lang w:val="uk-UA"/>
        </w:rPr>
      </w:pPr>
    </w:p>
    <w:p w:rsidR="00082E24" w:rsidRDefault="00082E24" w:rsidP="00082E24">
      <w:pPr>
        <w:rPr>
          <w:sz w:val="28"/>
          <w:szCs w:val="28"/>
          <w:lang w:val="uk-UA"/>
        </w:rPr>
      </w:pPr>
    </w:p>
    <w:p w:rsidR="00217AF8" w:rsidRDefault="00217AF8" w:rsidP="00082E24">
      <w:pPr>
        <w:rPr>
          <w:sz w:val="28"/>
          <w:szCs w:val="28"/>
          <w:lang w:val="uk-UA"/>
        </w:rPr>
      </w:pPr>
    </w:p>
    <w:p w:rsidR="00217AF8" w:rsidRPr="00082E24" w:rsidRDefault="00217AF8" w:rsidP="00082E24">
      <w:pPr>
        <w:rPr>
          <w:sz w:val="28"/>
          <w:szCs w:val="28"/>
          <w:lang w:val="uk-UA"/>
        </w:rPr>
      </w:pPr>
    </w:p>
    <w:p w:rsidR="002C0A03" w:rsidRPr="00D12001" w:rsidRDefault="002C0A03" w:rsidP="00082E24">
      <w:pPr>
        <w:rPr>
          <w:lang w:val="uk-UA"/>
        </w:rPr>
        <w:sectPr w:rsidR="002C0A03" w:rsidRPr="00D12001" w:rsidSect="002536B9">
          <w:headerReference w:type="default" r:id="rId9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2C0A03" w:rsidRPr="0027217E" w:rsidRDefault="002C0A03" w:rsidP="00C95EDD">
      <w:pPr>
        <w:ind w:firstLine="10206"/>
        <w:rPr>
          <w:sz w:val="24"/>
          <w:szCs w:val="24"/>
        </w:rPr>
      </w:pPr>
      <w:proofErr w:type="spellStart"/>
      <w:r w:rsidRPr="0027217E">
        <w:rPr>
          <w:sz w:val="24"/>
          <w:szCs w:val="24"/>
        </w:rPr>
        <w:lastRenderedPageBreak/>
        <w:t>Додаток</w:t>
      </w:r>
      <w:proofErr w:type="spellEnd"/>
      <w:r w:rsidRPr="0027217E">
        <w:rPr>
          <w:sz w:val="24"/>
          <w:szCs w:val="24"/>
        </w:rPr>
        <w:t xml:space="preserve"> </w:t>
      </w:r>
    </w:p>
    <w:p w:rsidR="002C0A03" w:rsidRPr="0027217E" w:rsidRDefault="002C0A03" w:rsidP="00C95EDD">
      <w:pPr>
        <w:ind w:firstLine="10206"/>
        <w:rPr>
          <w:sz w:val="24"/>
          <w:szCs w:val="24"/>
        </w:rPr>
      </w:pPr>
      <w:r w:rsidRPr="0027217E">
        <w:rPr>
          <w:sz w:val="24"/>
          <w:szCs w:val="24"/>
        </w:rPr>
        <w:t xml:space="preserve">до </w:t>
      </w:r>
      <w:proofErr w:type="spellStart"/>
      <w:r w:rsidRPr="0027217E">
        <w:rPr>
          <w:sz w:val="24"/>
          <w:szCs w:val="24"/>
        </w:rPr>
        <w:t>Цільової</w:t>
      </w:r>
      <w:proofErr w:type="spellEnd"/>
      <w:r w:rsidRPr="0027217E">
        <w:rPr>
          <w:sz w:val="24"/>
          <w:szCs w:val="24"/>
        </w:rPr>
        <w:t xml:space="preserve"> </w:t>
      </w:r>
      <w:proofErr w:type="spellStart"/>
      <w:r w:rsidRPr="0027217E">
        <w:rPr>
          <w:sz w:val="24"/>
          <w:szCs w:val="24"/>
        </w:rPr>
        <w:t>соціальної</w:t>
      </w:r>
      <w:proofErr w:type="spellEnd"/>
      <w:r w:rsidRPr="0027217E">
        <w:rPr>
          <w:sz w:val="24"/>
          <w:szCs w:val="24"/>
        </w:rPr>
        <w:t xml:space="preserve"> </w:t>
      </w:r>
      <w:proofErr w:type="spellStart"/>
      <w:r w:rsidRPr="0027217E">
        <w:rPr>
          <w:sz w:val="24"/>
          <w:szCs w:val="24"/>
        </w:rPr>
        <w:t>програми</w:t>
      </w:r>
      <w:proofErr w:type="spellEnd"/>
      <w:r w:rsidRPr="0027217E">
        <w:rPr>
          <w:sz w:val="24"/>
          <w:szCs w:val="24"/>
        </w:rPr>
        <w:t xml:space="preserve"> </w:t>
      </w:r>
    </w:p>
    <w:p w:rsidR="0027217E" w:rsidRDefault="002C0A03" w:rsidP="00C95EDD">
      <w:pPr>
        <w:ind w:firstLine="10206"/>
        <w:rPr>
          <w:sz w:val="24"/>
          <w:szCs w:val="24"/>
        </w:rPr>
      </w:pPr>
      <w:proofErr w:type="spellStart"/>
      <w:r w:rsidRPr="0027217E">
        <w:rPr>
          <w:sz w:val="24"/>
          <w:szCs w:val="24"/>
        </w:rPr>
        <w:t>національно-патріотичного</w:t>
      </w:r>
      <w:proofErr w:type="spellEnd"/>
      <w:r w:rsidRPr="0027217E">
        <w:rPr>
          <w:sz w:val="24"/>
          <w:szCs w:val="24"/>
        </w:rPr>
        <w:t xml:space="preserve"> </w:t>
      </w:r>
      <w:proofErr w:type="spellStart"/>
      <w:r w:rsidRPr="0027217E">
        <w:rPr>
          <w:sz w:val="24"/>
          <w:szCs w:val="24"/>
        </w:rPr>
        <w:t>виховання</w:t>
      </w:r>
      <w:proofErr w:type="spellEnd"/>
      <w:r w:rsidRPr="0027217E">
        <w:rPr>
          <w:sz w:val="24"/>
          <w:szCs w:val="24"/>
        </w:rPr>
        <w:t xml:space="preserve"> </w:t>
      </w:r>
    </w:p>
    <w:p w:rsidR="002C0A03" w:rsidRDefault="002C0A03" w:rsidP="00C95EDD">
      <w:pPr>
        <w:ind w:firstLine="10206"/>
        <w:rPr>
          <w:sz w:val="24"/>
          <w:szCs w:val="24"/>
        </w:rPr>
      </w:pPr>
      <w:proofErr w:type="spellStart"/>
      <w:r w:rsidRPr="0027217E">
        <w:rPr>
          <w:sz w:val="24"/>
          <w:szCs w:val="24"/>
        </w:rPr>
        <w:t>дітей</w:t>
      </w:r>
      <w:proofErr w:type="spellEnd"/>
      <w:r w:rsidRPr="0027217E">
        <w:rPr>
          <w:sz w:val="24"/>
          <w:szCs w:val="24"/>
        </w:rPr>
        <w:t xml:space="preserve"> та </w:t>
      </w:r>
      <w:proofErr w:type="spellStart"/>
      <w:r w:rsidRPr="0027217E">
        <w:rPr>
          <w:sz w:val="24"/>
          <w:szCs w:val="24"/>
        </w:rPr>
        <w:t>молоді</w:t>
      </w:r>
      <w:proofErr w:type="spellEnd"/>
      <w:r w:rsidRPr="0027217E">
        <w:rPr>
          <w:sz w:val="24"/>
          <w:szCs w:val="24"/>
        </w:rPr>
        <w:t xml:space="preserve"> на 202</w:t>
      </w:r>
      <w:r w:rsidR="00857782" w:rsidRPr="0027217E">
        <w:rPr>
          <w:sz w:val="24"/>
          <w:szCs w:val="24"/>
          <w:lang w:val="uk-UA"/>
        </w:rPr>
        <w:t xml:space="preserve">3-2025 </w:t>
      </w:r>
      <w:r w:rsidR="00857782" w:rsidRPr="0027217E">
        <w:rPr>
          <w:sz w:val="24"/>
          <w:szCs w:val="24"/>
        </w:rPr>
        <w:t>роки</w:t>
      </w:r>
    </w:p>
    <w:p w:rsidR="00864CD1" w:rsidRPr="0027217E" w:rsidRDefault="00864CD1" w:rsidP="00C95EDD">
      <w:pPr>
        <w:ind w:firstLine="10206"/>
        <w:rPr>
          <w:sz w:val="24"/>
          <w:szCs w:val="24"/>
        </w:rPr>
      </w:pPr>
    </w:p>
    <w:p w:rsidR="002C0A03" w:rsidRPr="00E12B22" w:rsidRDefault="00E12B22" w:rsidP="002C0A03">
      <w:pPr>
        <w:jc w:val="center"/>
        <w:rPr>
          <w:b/>
          <w:sz w:val="28"/>
          <w:szCs w:val="28"/>
        </w:rPr>
      </w:pPr>
      <w:proofErr w:type="spellStart"/>
      <w:r w:rsidRPr="00E12B22">
        <w:rPr>
          <w:b/>
          <w:sz w:val="28"/>
          <w:szCs w:val="28"/>
        </w:rPr>
        <w:t>Перелік</w:t>
      </w:r>
      <w:proofErr w:type="spellEnd"/>
      <w:r w:rsidRPr="00E12B22">
        <w:rPr>
          <w:b/>
          <w:sz w:val="28"/>
          <w:szCs w:val="28"/>
        </w:rPr>
        <w:t xml:space="preserve"> </w:t>
      </w:r>
      <w:proofErr w:type="spellStart"/>
      <w:r w:rsidRPr="00E12B22">
        <w:rPr>
          <w:b/>
          <w:sz w:val="28"/>
          <w:szCs w:val="28"/>
        </w:rPr>
        <w:t>заходів</w:t>
      </w:r>
      <w:proofErr w:type="spellEnd"/>
    </w:p>
    <w:p w:rsidR="00864CD1" w:rsidRPr="00864CD1" w:rsidRDefault="00864CD1" w:rsidP="00864CD1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Pr="00125D65">
        <w:rPr>
          <w:b/>
          <w:sz w:val="28"/>
          <w:szCs w:val="28"/>
          <w:lang w:val="uk-UA"/>
        </w:rPr>
        <w:t>ільов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соціальн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Програм</w:t>
      </w:r>
      <w:r>
        <w:rPr>
          <w:b/>
          <w:sz w:val="28"/>
          <w:szCs w:val="28"/>
          <w:lang w:val="uk-UA"/>
        </w:rPr>
        <w:t xml:space="preserve">и </w:t>
      </w:r>
      <w:r w:rsidRPr="00864CD1">
        <w:rPr>
          <w:b/>
          <w:sz w:val="28"/>
          <w:szCs w:val="28"/>
          <w:lang w:val="uk-UA"/>
        </w:rPr>
        <w:t>національно-патріотичного виховання дітей та молоді на 2023-2025 р</w:t>
      </w:r>
    </w:p>
    <w:p w:rsidR="002C0A03" w:rsidRPr="0027217E" w:rsidRDefault="002C0A03" w:rsidP="002C0A03">
      <w:pPr>
        <w:rPr>
          <w:sz w:val="24"/>
          <w:szCs w:val="24"/>
          <w:lang w:val="uk-UA"/>
        </w:rPr>
      </w:pPr>
      <w:r w:rsidRPr="0027217E">
        <w:rPr>
          <w:sz w:val="24"/>
          <w:szCs w:val="24"/>
        </w:rPr>
        <w:t xml:space="preserve"> </w:t>
      </w: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668"/>
        <w:gridCol w:w="4430"/>
        <w:gridCol w:w="2552"/>
        <w:gridCol w:w="1418"/>
        <w:gridCol w:w="1417"/>
        <w:gridCol w:w="1418"/>
        <w:gridCol w:w="14"/>
        <w:gridCol w:w="3671"/>
        <w:gridCol w:w="7"/>
      </w:tblGrid>
      <w:tr w:rsidR="0027217E" w:rsidRPr="0027217E" w:rsidTr="00864CD1">
        <w:tc>
          <w:tcPr>
            <w:tcW w:w="668" w:type="dxa"/>
            <w:vMerge w:val="restart"/>
            <w:vAlign w:val="center"/>
          </w:tcPr>
          <w:p w:rsidR="002C0A03" w:rsidRPr="00AC2140" w:rsidRDefault="002C0A03" w:rsidP="007D7652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№</w:t>
            </w:r>
            <w:r w:rsidRPr="00AC2140">
              <w:rPr>
                <w:b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430" w:type="dxa"/>
            <w:vMerge w:val="restart"/>
            <w:vAlign w:val="center"/>
          </w:tcPr>
          <w:p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2552" w:type="dxa"/>
            <w:vMerge w:val="restart"/>
            <w:vAlign w:val="center"/>
          </w:tcPr>
          <w:p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Виконавець</w:t>
            </w:r>
            <w:proofErr w:type="spellEnd"/>
          </w:p>
        </w:tc>
        <w:tc>
          <w:tcPr>
            <w:tcW w:w="4267" w:type="dxa"/>
            <w:gridSpan w:val="4"/>
          </w:tcPr>
          <w:p w:rsidR="002C0A03" w:rsidRPr="00AC2140" w:rsidRDefault="002C0A03" w:rsidP="007D7652">
            <w:pPr>
              <w:rPr>
                <w:sz w:val="24"/>
                <w:szCs w:val="24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Орієнтовні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обсяги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3678" w:type="dxa"/>
            <w:gridSpan w:val="2"/>
          </w:tcPr>
          <w:p w:rsidR="002C0A03" w:rsidRPr="00AC2140" w:rsidRDefault="002C0A03" w:rsidP="007D7652">
            <w:pPr>
              <w:rPr>
                <w:sz w:val="24"/>
                <w:szCs w:val="24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Очікувані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результати</w:t>
            </w:r>
            <w:proofErr w:type="spellEnd"/>
          </w:p>
        </w:tc>
      </w:tr>
      <w:tr w:rsidR="0027217E" w:rsidRPr="0027217E" w:rsidTr="00864CD1">
        <w:trPr>
          <w:gridAfter w:val="1"/>
          <w:wAfter w:w="7" w:type="dxa"/>
        </w:trPr>
        <w:tc>
          <w:tcPr>
            <w:tcW w:w="668" w:type="dxa"/>
            <w:vMerge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Merge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</w:tcPr>
          <w:p w:rsidR="004502DB" w:rsidRPr="00AC2140" w:rsidRDefault="004502DB" w:rsidP="004502DB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1418" w:type="dxa"/>
          </w:tcPr>
          <w:p w:rsidR="004502DB" w:rsidRPr="00AC2140" w:rsidRDefault="004502DB" w:rsidP="007D7652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3685" w:type="dxa"/>
            <w:gridSpan w:val="2"/>
          </w:tcPr>
          <w:p w:rsidR="004502DB" w:rsidRPr="00AC2140" w:rsidRDefault="004502DB" w:rsidP="007D7652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7217E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0" w:type="dxa"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</w:tcPr>
          <w:p w:rsidR="004502DB" w:rsidRPr="00AC2140" w:rsidRDefault="004502DB" w:rsidP="007D7652">
            <w:pPr>
              <w:jc w:val="center"/>
              <w:rPr>
                <w:b/>
                <w:sz w:val="24"/>
                <w:szCs w:val="24"/>
              </w:rPr>
            </w:pPr>
            <w:r w:rsidRPr="00AC21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502DB" w:rsidRPr="00AC2140" w:rsidRDefault="004502DB" w:rsidP="004502D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140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gridSpan w:val="2"/>
          </w:tcPr>
          <w:p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</w:tr>
      <w:tr w:rsidR="002C0A03" w:rsidRPr="0027217E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:rsidR="002C0A03" w:rsidRPr="00864CD1" w:rsidRDefault="002C0A03" w:rsidP="007D765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1.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ідентичності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:rsidR="002C0A03" w:rsidRDefault="002C0A03" w:rsidP="007D7652">
            <w:pPr>
              <w:jc w:val="center"/>
              <w:rPr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(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патріотизму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активної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позиції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>)</w:t>
            </w:r>
          </w:p>
          <w:p w:rsidR="00AC2140" w:rsidRPr="00AC2140" w:rsidRDefault="00AC2140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створенню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навчально-методичної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бази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кабінетів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з предмету </w:t>
            </w:r>
            <w:proofErr w:type="spellStart"/>
            <w:r>
              <w:rPr>
                <w:sz w:val="24"/>
                <w:szCs w:val="24"/>
                <w:lang w:eastAsia="uk-UA"/>
              </w:rPr>
              <w:t>Захисту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В</w:t>
            </w:r>
            <w:r w:rsidRPr="00864CD1">
              <w:rPr>
                <w:sz w:val="24"/>
                <w:szCs w:val="24"/>
                <w:lang w:eastAsia="uk-UA"/>
              </w:rPr>
              <w:t>ітчизни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закладах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val="uk-UA"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освітньо-виховних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інформаційно-методичних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культурологічних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просвітницьких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акцій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флеш-мобів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квестів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висвітлення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сторінок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видатних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особистостей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державотворення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3</w:t>
            </w:r>
            <w:r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B5041D" w:rsidRPr="00864CD1" w:rsidRDefault="004056D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B5041D"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27217E" w:rsidRPr="0027217E" w:rsidTr="00864CD1">
        <w:trPr>
          <w:gridAfter w:val="1"/>
          <w:wAfter w:w="7" w:type="dxa"/>
          <w:trHeight w:val="664"/>
        </w:trPr>
        <w:tc>
          <w:tcPr>
            <w:tcW w:w="668" w:type="dxa"/>
            <w:vAlign w:val="center"/>
          </w:tcPr>
          <w:p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430" w:type="dxa"/>
            <w:vAlign w:val="center"/>
          </w:tcPr>
          <w:p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культурно-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мистецьких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присвячених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</w:t>
            </w:r>
            <w:r w:rsidR="00D21D85" w:rsidRPr="00864CD1">
              <w:rPr>
                <w:sz w:val="24"/>
                <w:szCs w:val="24"/>
                <w:lang w:eastAsia="uk-UA"/>
              </w:rPr>
              <w:t>ким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1D85" w:rsidRPr="00864CD1">
              <w:rPr>
                <w:sz w:val="24"/>
                <w:szCs w:val="24"/>
                <w:lang w:eastAsia="uk-UA"/>
              </w:rPr>
              <w:t>історичним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D21D85" w:rsidRPr="00864CD1">
              <w:rPr>
                <w:sz w:val="24"/>
                <w:szCs w:val="24"/>
                <w:lang w:eastAsia="uk-UA"/>
              </w:rPr>
              <w:t>подіям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 і</w:t>
            </w:r>
            <w:proofErr w:type="gram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1D85" w:rsidRPr="00864CD1">
              <w:rPr>
                <w:sz w:val="24"/>
                <w:szCs w:val="24"/>
                <w:lang w:eastAsia="uk-UA"/>
              </w:rPr>
              <w:t>діячам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борцям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незалежність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її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proofErr w:type="spellStart"/>
            <w:r w:rsidRPr="00864CD1">
              <w:rPr>
                <w:sz w:val="24"/>
                <w:szCs w:val="24"/>
                <w:lang w:eastAsia="uk-UA"/>
              </w:rPr>
              <w:t>територіальну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цілісність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свят,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дат,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важливих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подій</w:t>
            </w:r>
            <w:proofErr w:type="spellEnd"/>
          </w:p>
          <w:p w:rsidR="00AC2140" w:rsidRPr="00864CD1" w:rsidRDefault="00AC2140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:rsidR="004502DB" w:rsidRPr="00864CD1" w:rsidRDefault="004502D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:rsidR="004502DB" w:rsidRPr="00864CD1" w:rsidRDefault="004502D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4502DB" w:rsidRPr="00AC2140" w:rsidRDefault="004502D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lastRenderedPageBreak/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27217E" w:rsidRPr="0027217E" w:rsidTr="00864CD1">
        <w:trPr>
          <w:gridAfter w:val="1"/>
          <w:wAfter w:w="7" w:type="dxa"/>
          <w:trHeight w:val="559"/>
        </w:trPr>
        <w:tc>
          <w:tcPr>
            <w:tcW w:w="668" w:type="dxa"/>
            <w:vAlign w:val="center"/>
          </w:tcPr>
          <w:p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</w:rPr>
              <w:t>Всього</w:t>
            </w:r>
            <w:proofErr w:type="spellEnd"/>
            <w:r w:rsidRPr="00864CD1">
              <w:rPr>
                <w:sz w:val="24"/>
                <w:szCs w:val="24"/>
              </w:rPr>
              <w:t>:</w:t>
            </w:r>
          </w:p>
        </w:tc>
        <w:tc>
          <w:tcPr>
            <w:tcW w:w="2552" w:type="dxa"/>
            <w:vAlign w:val="center"/>
          </w:tcPr>
          <w:p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BE3E92" w:rsidRPr="00864CD1" w:rsidRDefault="00BE3E92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4502DB" w:rsidRPr="00864CD1" w:rsidRDefault="00BE3E92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8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4502DB" w:rsidRDefault="004502DB" w:rsidP="0080691B">
            <w:pPr>
              <w:jc w:val="center"/>
              <w:rPr>
                <w:sz w:val="24"/>
                <w:szCs w:val="24"/>
              </w:rPr>
            </w:pPr>
          </w:p>
          <w:p w:rsidR="00B5041D" w:rsidRPr="00B5041D" w:rsidRDefault="004056DC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:rsidR="004502DB" w:rsidRPr="00AC2140" w:rsidRDefault="004502DB" w:rsidP="008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0A03" w:rsidRPr="0027217E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:rsidR="002C0A03" w:rsidRPr="00864CD1" w:rsidRDefault="002C0A03" w:rsidP="00AC214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2: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Військово-патріотичне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br/>
            </w:r>
            <w:r w:rsidRPr="00864CD1">
              <w:rPr>
                <w:sz w:val="24"/>
                <w:szCs w:val="24"/>
                <w:lang w:eastAsia="uk-UA"/>
              </w:rPr>
              <w:t>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розвиток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допризовної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основі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національно-визвольних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українців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захисту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незалежності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цілісності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:rsidR="00AC2140" w:rsidRPr="00864CD1" w:rsidRDefault="00AC2140" w:rsidP="00AC2140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набуттю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дітьми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молоддю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практичних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навичок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основ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справи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вогневої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тактичної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прикладної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фізичної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медико-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санітарної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D20F1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8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серед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служби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наметових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таборів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навчально-польових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зборів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4056DC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</w:t>
            </w:r>
            <w:r w:rsidR="004056DC">
              <w:rPr>
                <w:bCs/>
                <w:sz w:val="24"/>
                <w:szCs w:val="24"/>
                <w:lang w:val="uk-UA" w:eastAsia="uk-UA"/>
              </w:rPr>
              <w:t>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430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вшанування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подвигу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Революції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Гідності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увічнення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Героїв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Небесної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Сотні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бойових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зробили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значний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35941" w:rsidRPr="00864CD1">
              <w:rPr>
                <w:sz w:val="24"/>
                <w:szCs w:val="24"/>
                <w:lang w:eastAsia="uk-UA"/>
              </w:rPr>
              <w:t>вне</w:t>
            </w:r>
            <w:r w:rsidRPr="00864CD1">
              <w:rPr>
                <w:sz w:val="24"/>
                <w:szCs w:val="24"/>
                <w:lang w:eastAsia="uk-UA"/>
              </w:rPr>
              <w:t>сок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захисті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російської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агресії</w:t>
            </w:r>
            <w:proofErr w:type="spellEnd"/>
          </w:p>
          <w:p w:rsidR="00AC2140" w:rsidRPr="00864CD1" w:rsidRDefault="00AC2140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80691B" w:rsidRPr="00864CD1" w:rsidRDefault="0080691B" w:rsidP="0080691B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2.5</w:t>
            </w:r>
          </w:p>
        </w:tc>
        <w:tc>
          <w:tcPr>
            <w:tcW w:w="4430" w:type="dxa"/>
            <w:vAlign w:val="center"/>
          </w:tcPr>
          <w:p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героїко-патріотичних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відзначення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державних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свят,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дат,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важливих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подій</w:t>
            </w:r>
            <w:proofErr w:type="spellEnd"/>
          </w:p>
        </w:tc>
        <w:tc>
          <w:tcPr>
            <w:tcW w:w="2552" w:type="dxa"/>
            <w:vAlign w:val="center"/>
          </w:tcPr>
          <w:p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proofErr w:type="gram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417" w:type="dxa"/>
          </w:tcPr>
          <w:p w:rsidR="0080691B" w:rsidRPr="00864CD1" w:rsidRDefault="002E0612" w:rsidP="008069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4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4430" w:type="dxa"/>
            <w:vAlign w:val="center"/>
          </w:tcPr>
          <w:p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книг,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посібників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брошур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буклетів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плакатів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банерів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стендів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виставок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поліграфічної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продукції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proofErr w:type="gram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80691B" w:rsidRPr="00864CD1" w:rsidRDefault="0080691B" w:rsidP="0080691B">
            <w:pPr>
              <w:ind w:left="-113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дитячо-юнацької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військово-спортивної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“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Джура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Покращення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матеріального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закупівля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однострою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) для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команд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закладів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заходах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виконавчий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комітет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en-US"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B5041D" w:rsidRPr="002E0612" w:rsidRDefault="002E0612" w:rsidP="002E0612">
            <w:pPr>
              <w:rPr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B5041D" w:rsidRPr="00AC2140" w:rsidRDefault="009828E9" w:rsidP="00B5041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B5041D" w:rsidRPr="00AC2140" w:rsidRDefault="00B5041D" w:rsidP="00B5041D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80691B" w:rsidRPr="00B5041D" w:rsidRDefault="00D20F1C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C2140" w:rsidRPr="00AC2140" w:rsidRDefault="00AC2140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:rsidR="00AC2140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E82B8A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E82B8A" w:rsidRPr="00864CD1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3. Духовно-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моральне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виховання</w:t>
            </w:r>
            <w:proofErr w:type="spellEnd"/>
          </w:p>
          <w:p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(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популяризацію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духовно-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культурної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спадщини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ушанування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жертв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окупаційних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режимів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толерантного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ставлення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інших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народів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культур і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>)</w:t>
            </w:r>
          </w:p>
          <w:p w:rsidR="00AC2140" w:rsidRPr="00864CD1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-117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3.1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культурно-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мистецьких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освітньо-виховних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просвітницьких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конференцій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семінарів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популяризацію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духовно-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спадщини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2E0612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2E0612" w:rsidRDefault="002E0612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народу,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популяризація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сімейних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духовних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серед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книг,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посібників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брошур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буклетів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плакатів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стендів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експозицій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виставок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поліграфічної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продукції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краєзнавчого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етнографічного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B5041D" w:rsidRPr="00864CD1" w:rsidRDefault="002E0612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10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народу,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популяризація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сімейних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духовних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серед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вшанування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жертв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репресій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тоталітарних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режимів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Голодомору 1932-1933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визвольних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val="uk-UA"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5041D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3.4 </w:t>
            </w:r>
          </w:p>
        </w:tc>
        <w:tc>
          <w:tcPr>
            <w:tcW w:w="4430" w:type="dxa"/>
            <w:vAlign w:val="center"/>
          </w:tcPr>
          <w:p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утвердженню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сімейних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цінностей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процесу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духовних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традиціях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народу</w:t>
            </w:r>
          </w:p>
        </w:tc>
        <w:tc>
          <w:tcPr>
            <w:tcW w:w="2552" w:type="dxa"/>
            <w:vAlign w:val="center"/>
          </w:tcPr>
          <w:p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:rsidR="00B5041D" w:rsidRPr="00864CD1" w:rsidRDefault="002E0612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417" w:type="dxa"/>
          </w:tcPr>
          <w:p w:rsidR="0080691B" w:rsidRPr="00B5041D" w:rsidRDefault="00B5041D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20F1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:rsidR="0080691B" w:rsidRPr="00AC2140" w:rsidRDefault="0080691B" w:rsidP="0080691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:rsidTr="00864CD1">
        <w:trPr>
          <w:gridAfter w:val="1"/>
          <w:wAfter w:w="7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80691B" w:rsidRPr="00864CD1" w:rsidRDefault="00AC2140" w:rsidP="0080691B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  <w:r w:rsidR="0080691B" w:rsidRPr="00864CD1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="0080691B" w:rsidRPr="00864CD1">
              <w:rPr>
                <w:sz w:val="24"/>
                <w:szCs w:val="24"/>
                <w:lang w:eastAsia="uk-UA"/>
              </w:rPr>
              <w:t>програмою</w:t>
            </w:r>
            <w:proofErr w:type="spellEnd"/>
            <w:r w:rsidR="0080691B" w:rsidRPr="00864CD1"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50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91B" w:rsidRPr="00B5041D" w:rsidRDefault="00B5041D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691B" w:rsidRPr="00AC2140" w:rsidRDefault="0080691B" w:rsidP="0080691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Tr="00864CD1">
        <w:trPr>
          <w:gridAfter w:val="1"/>
          <w:wAfter w:w="7" w:type="dxa"/>
        </w:trPr>
        <w:tc>
          <w:tcPr>
            <w:tcW w:w="15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691B" w:rsidRPr="00BD4B38" w:rsidRDefault="006E1444" w:rsidP="006E1444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0691B" w:rsidRPr="00D12001">
              <w:rPr>
                <w:sz w:val="28"/>
                <w:szCs w:val="28"/>
                <w:lang w:val="uk-UA"/>
              </w:rPr>
              <w:t xml:space="preserve">Секретар міської ради </w:t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082E24"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="0080691B" w:rsidRPr="00D12001">
              <w:rPr>
                <w:sz w:val="28"/>
                <w:szCs w:val="28"/>
                <w:lang w:val="uk-UA"/>
              </w:rPr>
              <w:t>Христина СОРОКА</w:t>
            </w:r>
          </w:p>
        </w:tc>
      </w:tr>
    </w:tbl>
    <w:p w:rsidR="002C0A03" w:rsidRPr="002C0A03" w:rsidRDefault="002C0A03" w:rsidP="002C0A03">
      <w:pPr>
        <w:rPr>
          <w:sz w:val="28"/>
          <w:szCs w:val="28"/>
          <w:lang w:val="uk-UA"/>
        </w:rPr>
        <w:sectPr w:rsidR="002C0A03" w:rsidRPr="002C0A03" w:rsidSect="00BC3E67">
          <w:pgSz w:w="16838" w:h="11906" w:orient="landscape"/>
          <w:pgMar w:top="851" w:right="851" w:bottom="1135" w:left="851" w:header="709" w:footer="709" w:gutter="0"/>
          <w:cols w:space="708"/>
          <w:docGrid w:linePitch="360"/>
        </w:sectPr>
      </w:pPr>
    </w:p>
    <w:p w:rsidR="00634CF2" w:rsidRPr="002C0A03" w:rsidRDefault="00634CF2" w:rsidP="0027217E">
      <w:pPr>
        <w:tabs>
          <w:tab w:val="left" w:pos="1974"/>
        </w:tabs>
        <w:rPr>
          <w:sz w:val="28"/>
          <w:szCs w:val="28"/>
          <w:lang w:val="uk-UA"/>
        </w:rPr>
      </w:pPr>
    </w:p>
    <w:sectPr w:rsidR="00634CF2" w:rsidRPr="002C0A03" w:rsidSect="00C10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A1" w:rsidRDefault="00DC13A1" w:rsidP="00634CF2">
      <w:r>
        <w:separator/>
      </w:r>
    </w:p>
  </w:endnote>
  <w:endnote w:type="continuationSeparator" w:id="0">
    <w:p w:rsidR="00DC13A1" w:rsidRDefault="00DC13A1" w:rsidP="006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A1" w:rsidRDefault="00DC13A1" w:rsidP="00634CF2">
      <w:r>
        <w:separator/>
      </w:r>
    </w:p>
  </w:footnote>
  <w:footnote w:type="continuationSeparator" w:id="0">
    <w:p w:rsidR="00DC13A1" w:rsidRDefault="00DC13A1" w:rsidP="0063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847201"/>
      <w:docPartObj>
        <w:docPartGallery w:val="Page Numbers (Top of Page)"/>
        <w:docPartUnique/>
      </w:docPartObj>
    </w:sdtPr>
    <w:sdtEndPr/>
    <w:sdtContent>
      <w:p w:rsidR="00D12001" w:rsidRDefault="00DF7C39">
        <w:pPr>
          <w:pStyle w:val="a9"/>
          <w:jc w:val="center"/>
        </w:pPr>
        <w:r>
          <w:fldChar w:fldCharType="begin"/>
        </w:r>
        <w:r w:rsidR="00D12001">
          <w:instrText>PAGE   \* MERGEFORMAT</w:instrText>
        </w:r>
        <w:r>
          <w:fldChar w:fldCharType="separate"/>
        </w:r>
        <w:r w:rsidR="00C53776">
          <w:rPr>
            <w:noProof/>
          </w:rPr>
          <w:t>6</w:t>
        </w:r>
        <w:r>
          <w:fldChar w:fldCharType="end"/>
        </w:r>
      </w:p>
    </w:sdtContent>
  </w:sdt>
  <w:p w:rsidR="00D12001" w:rsidRDefault="00D120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98"/>
    <w:multiLevelType w:val="hybridMultilevel"/>
    <w:tmpl w:val="28F49E20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3EF"/>
    <w:multiLevelType w:val="hybridMultilevel"/>
    <w:tmpl w:val="C3620B04"/>
    <w:lvl w:ilvl="0" w:tplc="150E1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97428"/>
    <w:multiLevelType w:val="hybridMultilevel"/>
    <w:tmpl w:val="F09ADD7C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2F5"/>
    <w:multiLevelType w:val="hybridMultilevel"/>
    <w:tmpl w:val="7C96269A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237A5"/>
    <w:multiLevelType w:val="hybridMultilevel"/>
    <w:tmpl w:val="24948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602C"/>
    <w:multiLevelType w:val="hybridMultilevel"/>
    <w:tmpl w:val="832E0774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A0E35"/>
    <w:multiLevelType w:val="hybridMultilevel"/>
    <w:tmpl w:val="7F2AD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E"/>
    <w:rsid w:val="00073671"/>
    <w:rsid w:val="00082E24"/>
    <w:rsid w:val="000D27E4"/>
    <w:rsid w:val="000E00F9"/>
    <w:rsid w:val="000E5AF5"/>
    <w:rsid w:val="000E78C9"/>
    <w:rsid w:val="00102249"/>
    <w:rsid w:val="00121963"/>
    <w:rsid w:val="00125D65"/>
    <w:rsid w:val="00145AAC"/>
    <w:rsid w:val="001763DB"/>
    <w:rsid w:val="00181F82"/>
    <w:rsid w:val="001A3AED"/>
    <w:rsid w:val="001B629C"/>
    <w:rsid w:val="00217AF8"/>
    <w:rsid w:val="00236DB2"/>
    <w:rsid w:val="0025302E"/>
    <w:rsid w:val="002536B9"/>
    <w:rsid w:val="00254AB3"/>
    <w:rsid w:val="0027217E"/>
    <w:rsid w:val="002A57CC"/>
    <w:rsid w:val="002C0A03"/>
    <w:rsid w:val="002E0612"/>
    <w:rsid w:val="00360611"/>
    <w:rsid w:val="0038166B"/>
    <w:rsid w:val="003A24A2"/>
    <w:rsid w:val="004056DC"/>
    <w:rsid w:val="00411EA6"/>
    <w:rsid w:val="00412C0A"/>
    <w:rsid w:val="00424D1F"/>
    <w:rsid w:val="004502DB"/>
    <w:rsid w:val="004562AC"/>
    <w:rsid w:val="0045753C"/>
    <w:rsid w:val="00490986"/>
    <w:rsid w:val="004C238A"/>
    <w:rsid w:val="004D2C6A"/>
    <w:rsid w:val="004E5040"/>
    <w:rsid w:val="00524BE1"/>
    <w:rsid w:val="00546908"/>
    <w:rsid w:val="00592012"/>
    <w:rsid w:val="005A2626"/>
    <w:rsid w:val="005A3200"/>
    <w:rsid w:val="005D6FA7"/>
    <w:rsid w:val="00612399"/>
    <w:rsid w:val="00616B1F"/>
    <w:rsid w:val="00621B26"/>
    <w:rsid w:val="006270A5"/>
    <w:rsid w:val="00634CF2"/>
    <w:rsid w:val="006547DB"/>
    <w:rsid w:val="006946F9"/>
    <w:rsid w:val="006E1444"/>
    <w:rsid w:val="00710324"/>
    <w:rsid w:val="00742CAC"/>
    <w:rsid w:val="00770828"/>
    <w:rsid w:val="00771AA7"/>
    <w:rsid w:val="007E5EB5"/>
    <w:rsid w:val="0080691B"/>
    <w:rsid w:val="008410B2"/>
    <w:rsid w:val="00843207"/>
    <w:rsid w:val="00857782"/>
    <w:rsid w:val="00857B1C"/>
    <w:rsid w:val="00864CD1"/>
    <w:rsid w:val="008F5EBC"/>
    <w:rsid w:val="00935941"/>
    <w:rsid w:val="00955E5A"/>
    <w:rsid w:val="00956990"/>
    <w:rsid w:val="0096510A"/>
    <w:rsid w:val="009828E9"/>
    <w:rsid w:val="009909B5"/>
    <w:rsid w:val="0099206B"/>
    <w:rsid w:val="009A4E5A"/>
    <w:rsid w:val="009B6F29"/>
    <w:rsid w:val="009F492C"/>
    <w:rsid w:val="00A30E6D"/>
    <w:rsid w:val="00A60716"/>
    <w:rsid w:val="00A762D0"/>
    <w:rsid w:val="00A94D95"/>
    <w:rsid w:val="00A97F78"/>
    <w:rsid w:val="00AA0F82"/>
    <w:rsid w:val="00AB5D04"/>
    <w:rsid w:val="00AC2140"/>
    <w:rsid w:val="00AE090B"/>
    <w:rsid w:val="00AF666B"/>
    <w:rsid w:val="00B32BAE"/>
    <w:rsid w:val="00B5041D"/>
    <w:rsid w:val="00B76DD6"/>
    <w:rsid w:val="00BA2D83"/>
    <w:rsid w:val="00BA4C44"/>
    <w:rsid w:val="00BA56E4"/>
    <w:rsid w:val="00BB1008"/>
    <w:rsid w:val="00BC3E67"/>
    <w:rsid w:val="00BD4B38"/>
    <w:rsid w:val="00BE3E92"/>
    <w:rsid w:val="00BF038B"/>
    <w:rsid w:val="00BF15DB"/>
    <w:rsid w:val="00C03537"/>
    <w:rsid w:val="00C10D5D"/>
    <w:rsid w:val="00C14904"/>
    <w:rsid w:val="00C53776"/>
    <w:rsid w:val="00C60048"/>
    <w:rsid w:val="00C62A61"/>
    <w:rsid w:val="00C71D20"/>
    <w:rsid w:val="00C8283E"/>
    <w:rsid w:val="00C95EDD"/>
    <w:rsid w:val="00CD1473"/>
    <w:rsid w:val="00D12001"/>
    <w:rsid w:val="00D20F1C"/>
    <w:rsid w:val="00D21D85"/>
    <w:rsid w:val="00D55D12"/>
    <w:rsid w:val="00D82C2C"/>
    <w:rsid w:val="00DC13A1"/>
    <w:rsid w:val="00DF7C39"/>
    <w:rsid w:val="00E12B22"/>
    <w:rsid w:val="00E15153"/>
    <w:rsid w:val="00E3383C"/>
    <w:rsid w:val="00E36FDD"/>
    <w:rsid w:val="00E60198"/>
    <w:rsid w:val="00E66F20"/>
    <w:rsid w:val="00E82B8A"/>
    <w:rsid w:val="00EE2FE5"/>
    <w:rsid w:val="00EE3AF9"/>
    <w:rsid w:val="00EF21D5"/>
    <w:rsid w:val="00F1058F"/>
    <w:rsid w:val="00F35108"/>
    <w:rsid w:val="00F41D5C"/>
    <w:rsid w:val="00F44A25"/>
    <w:rsid w:val="00F67E0F"/>
    <w:rsid w:val="00F856FA"/>
    <w:rsid w:val="00FB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D1731"/>
  <w15:docId w15:val="{07AC29F7-5D83-4531-A16E-DAC31648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7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55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55E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5E5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5E5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55E5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955E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9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5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6547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270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411E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411EA6"/>
    <w:rPr>
      <w:b/>
      <w:bCs/>
    </w:rPr>
  </w:style>
  <w:style w:type="paragraph" w:styleId="a9">
    <w:name w:val="header"/>
    <w:basedOn w:val="a"/>
    <w:link w:val="aa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92CE-1CA1-4B5A-A4F6-06EFEF44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6057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rcsssdmsp6</dc:creator>
  <cp:lastModifiedBy>Admin</cp:lastModifiedBy>
  <cp:revision>7</cp:revision>
  <cp:lastPrinted>2023-12-20T12:14:00Z</cp:lastPrinted>
  <dcterms:created xsi:type="dcterms:W3CDTF">2023-12-11T08:56:00Z</dcterms:created>
  <dcterms:modified xsi:type="dcterms:W3CDTF">2023-12-20T12:15:00Z</dcterms:modified>
</cp:coreProperties>
</file>