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3CC" w:rsidRPr="00C533CC" w:rsidRDefault="003D1EAD" w:rsidP="00C533CC">
      <w:pPr>
        <w:tabs>
          <w:tab w:val="left" w:pos="8580"/>
          <w:tab w:val="right" w:pos="9525"/>
        </w:tabs>
        <w:spacing w:before="120"/>
        <w:jc w:val="center"/>
        <w:rPr>
          <w:rFonts w:eastAsia="Calibri"/>
          <w:b/>
          <w:bCs/>
          <w:color w:val="000000"/>
        </w:rPr>
      </w:pPr>
      <w:r>
        <w:rPr>
          <w:rFonts w:ascii="Calibri" w:eastAsia="Calibri" w:hAnsi="Calibri"/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2.75pt;height:57pt;visibility:visible;mso-wrap-style:square" filled="t">
            <v:imagedata r:id="rId8" o:title=""/>
            <o:lock v:ext="edit" aspectratio="f"/>
          </v:shape>
        </w:pict>
      </w:r>
    </w:p>
    <w:p w:rsidR="00C533CC" w:rsidRPr="00C533CC" w:rsidRDefault="00C533CC" w:rsidP="00C533CC">
      <w:pPr>
        <w:jc w:val="center"/>
        <w:outlineLvl w:val="4"/>
        <w:rPr>
          <w:rFonts w:eastAsia="Calibri"/>
          <w:b/>
          <w:iCs/>
          <w:color w:val="000000"/>
          <w:w w:val="120"/>
        </w:rPr>
      </w:pPr>
      <w:r w:rsidRPr="00C533CC">
        <w:rPr>
          <w:rFonts w:eastAsia="Calibri"/>
          <w:b/>
          <w:iCs/>
          <w:color w:val="000000"/>
          <w:w w:val="120"/>
        </w:rPr>
        <w:t>РОГАТИНСЬКА МІСЬКА РАДА</w:t>
      </w:r>
    </w:p>
    <w:p w:rsidR="00C533CC" w:rsidRPr="00C533CC" w:rsidRDefault="00C533CC" w:rsidP="00C533CC">
      <w:pPr>
        <w:jc w:val="center"/>
        <w:outlineLvl w:val="5"/>
        <w:rPr>
          <w:rFonts w:eastAsia="Calibri"/>
          <w:b/>
          <w:color w:val="000000"/>
          <w:w w:val="120"/>
        </w:rPr>
      </w:pPr>
      <w:r w:rsidRPr="00C533CC">
        <w:rPr>
          <w:rFonts w:eastAsia="Calibri"/>
          <w:b/>
          <w:color w:val="000000"/>
          <w:w w:val="120"/>
        </w:rPr>
        <w:t>ІВАНО-ФРАНКІВСЬКОЇ ОБЛАСТІ</w:t>
      </w:r>
    </w:p>
    <w:p w:rsidR="00C533CC" w:rsidRPr="00C533CC" w:rsidRDefault="003D1EAD" w:rsidP="00C533CC">
      <w:pPr>
        <w:jc w:val="center"/>
        <w:rPr>
          <w:rFonts w:eastAsia="Calibri"/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5" style="position:absolute;left:0;text-align:left;flip:y;z-index:1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C533CC" w:rsidRPr="00C533CC" w:rsidRDefault="00C533CC" w:rsidP="00C533CC">
      <w:pPr>
        <w:spacing w:before="240" w:after="60"/>
        <w:jc w:val="center"/>
        <w:outlineLvl w:val="6"/>
        <w:rPr>
          <w:rFonts w:eastAsia="Calibri"/>
          <w:b/>
          <w:bCs/>
          <w:color w:val="000000"/>
        </w:rPr>
      </w:pPr>
      <w:r w:rsidRPr="00C533CC">
        <w:rPr>
          <w:rFonts w:eastAsia="Calibri"/>
          <w:b/>
          <w:bCs/>
          <w:color w:val="000000"/>
        </w:rPr>
        <w:t>РІШЕННЯ</w:t>
      </w:r>
    </w:p>
    <w:p w:rsidR="00C533CC" w:rsidRPr="00C533CC" w:rsidRDefault="00C533CC" w:rsidP="00C533CC">
      <w:pPr>
        <w:rPr>
          <w:rFonts w:eastAsia="Calibri"/>
          <w:color w:val="000000"/>
        </w:rPr>
      </w:pPr>
    </w:p>
    <w:p w:rsidR="00C533CC" w:rsidRPr="00C533CC" w:rsidRDefault="00C533CC" w:rsidP="00C533CC">
      <w:pPr>
        <w:ind w:left="180" w:right="-540"/>
        <w:rPr>
          <w:rFonts w:eastAsia="Calibri"/>
          <w:color w:val="000000"/>
        </w:rPr>
      </w:pPr>
      <w:r w:rsidRPr="00C533CC">
        <w:rPr>
          <w:rFonts w:eastAsia="Calibri"/>
          <w:color w:val="000000"/>
        </w:rPr>
        <w:t xml:space="preserve">від 25 січня 2024 р. № </w:t>
      </w:r>
      <w:r w:rsidR="00A97FA3">
        <w:rPr>
          <w:rFonts w:eastAsia="Calibri"/>
          <w:color w:val="000000"/>
        </w:rPr>
        <w:t>8223</w:t>
      </w:r>
      <w:r w:rsidRPr="00C533CC">
        <w:rPr>
          <w:rFonts w:eastAsia="Calibri"/>
          <w:color w:val="000000"/>
        </w:rPr>
        <w:tab/>
      </w:r>
      <w:r w:rsidRPr="00C533CC">
        <w:rPr>
          <w:rFonts w:eastAsia="Calibri"/>
          <w:color w:val="000000"/>
        </w:rPr>
        <w:tab/>
      </w:r>
      <w:r w:rsidRPr="00C533CC">
        <w:rPr>
          <w:rFonts w:eastAsia="Calibri"/>
          <w:color w:val="000000"/>
        </w:rPr>
        <w:tab/>
      </w:r>
      <w:r w:rsidRPr="00C533CC">
        <w:rPr>
          <w:rFonts w:eastAsia="Calibri"/>
          <w:color w:val="000000"/>
        </w:rPr>
        <w:tab/>
      </w:r>
      <w:r w:rsidRPr="00C533CC">
        <w:rPr>
          <w:rFonts w:eastAsia="Calibri"/>
          <w:color w:val="000000"/>
        </w:rPr>
        <w:tab/>
        <w:t xml:space="preserve">45 сесія </w:t>
      </w:r>
      <w:r w:rsidRPr="00C533CC">
        <w:rPr>
          <w:rFonts w:eastAsia="Calibri"/>
          <w:color w:val="000000"/>
          <w:lang w:val="en-US"/>
        </w:rPr>
        <w:t>VIII</w:t>
      </w:r>
      <w:r w:rsidRPr="00C533CC">
        <w:rPr>
          <w:rFonts w:eastAsia="Calibri"/>
          <w:color w:val="000000"/>
        </w:rPr>
        <w:t xml:space="preserve"> скликання</w:t>
      </w:r>
    </w:p>
    <w:p w:rsidR="00C533CC" w:rsidRPr="00C533CC" w:rsidRDefault="00C533CC" w:rsidP="00C533CC">
      <w:pPr>
        <w:ind w:left="180" w:right="-540"/>
        <w:rPr>
          <w:rFonts w:eastAsia="Calibri"/>
          <w:color w:val="000000"/>
        </w:rPr>
      </w:pPr>
      <w:r w:rsidRPr="00C533CC">
        <w:rPr>
          <w:rFonts w:eastAsia="Calibri"/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2F7945" w:rsidRPr="002F7945" w:rsidRDefault="002F7945" w:rsidP="002F7945">
      <w:pPr>
        <w:jc w:val="both"/>
        <w:rPr>
          <w:bCs/>
          <w:lang w:eastAsia="ru-RU"/>
        </w:rPr>
      </w:pPr>
      <w:r w:rsidRPr="002F7945">
        <w:rPr>
          <w:bCs/>
          <w:lang w:eastAsia="ru-RU"/>
        </w:rPr>
        <w:t>Про внесення змін до договору оренди</w:t>
      </w:r>
    </w:p>
    <w:p w:rsidR="002F7945" w:rsidRPr="002F7945" w:rsidRDefault="00EE23F9" w:rsidP="002F7945">
      <w:pPr>
        <w:jc w:val="both"/>
        <w:rPr>
          <w:rFonts w:ascii="Tahoma" w:hAnsi="Tahoma" w:cs="Tahoma"/>
          <w:lang w:eastAsia="ru-RU"/>
        </w:rPr>
      </w:pPr>
      <w:r>
        <w:rPr>
          <w:bCs/>
          <w:lang w:eastAsia="ru-RU"/>
        </w:rPr>
        <w:t>невитребуваних (нерозподілених)</w:t>
      </w:r>
    </w:p>
    <w:p w:rsidR="000770B1" w:rsidRDefault="00EE23F9" w:rsidP="002F7945">
      <w:pPr>
        <w:jc w:val="both"/>
        <w:rPr>
          <w:bCs/>
          <w:lang w:eastAsia="ru-RU"/>
        </w:rPr>
      </w:pPr>
      <w:r w:rsidRPr="002F7945">
        <w:rPr>
          <w:bCs/>
          <w:lang w:eastAsia="ru-RU"/>
        </w:rPr>
        <w:t xml:space="preserve">земельних </w:t>
      </w:r>
      <w:r w:rsidR="002F7945" w:rsidRPr="002F7945">
        <w:rPr>
          <w:bCs/>
          <w:lang w:eastAsia="ru-RU"/>
        </w:rPr>
        <w:t xml:space="preserve">часток (паїв) </w:t>
      </w:r>
      <w:r w:rsidR="000770B1" w:rsidRPr="002F7945">
        <w:rPr>
          <w:lang w:eastAsia="ru-RU"/>
        </w:rPr>
        <w:t xml:space="preserve">від </w:t>
      </w:r>
      <w:r w:rsidR="00B91305">
        <w:rPr>
          <w:lang w:eastAsia="ru-RU"/>
        </w:rPr>
        <w:t>20.03</w:t>
      </w:r>
      <w:r>
        <w:rPr>
          <w:lang w:eastAsia="ru-RU"/>
        </w:rPr>
        <w:t>.2018</w:t>
      </w:r>
      <w:r w:rsidR="000770B1" w:rsidRPr="002F7945">
        <w:rPr>
          <w:lang w:eastAsia="ru-RU"/>
        </w:rPr>
        <w:t xml:space="preserve"> року</w:t>
      </w:r>
    </w:p>
    <w:p w:rsidR="00CF7B85" w:rsidRDefault="002F7945" w:rsidP="002F7945">
      <w:pPr>
        <w:jc w:val="both"/>
      </w:pPr>
      <w:r w:rsidRPr="002F7945">
        <w:rPr>
          <w:bCs/>
          <w:lang w:eastAsia="ru-RU"/>
        </w:rPr>
        <w:t xml:space="preserve">укладеного з </w:t>
      </w:r>
      <w:r w:rsidR="00B91305">
        <w:rPr>
          <w:bCs/>
          <w:lang w:eastAsia="ru-RU"/>
        </w:rPr>
        <w:t>ТОВ</w:t>
      </w:r>
      <w:r w:rsidRPr="002F7945">
        <w:rPr>
          <w:bCs/>
          <w:lang w:eastAsia="ru-RU"/>
        </w:rPr>
        <w:t xml:space="preserve"> «</w:t>
      </w:r>
      <w:r w:rsidR="00B91305">
        <w:rPr>
          <w:bCs/>
          <w:lang w:eastAsia="ru-RU"/>
        </w:rPr>
        <w:t>Свірж</w:t>
      </w:r>
      <w:r w:rsidRPr="002F7945">
        <w:rPr>
          <w:bCs/>
          <w:lang w:eastAsia="ru-RU"/>
        </w:rPr>
        <w:t>»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2F7945">
      <w:pPr>
        <w:ind w:right="11" w:firstLine="567"/>
        <w:jc w:val="both"/>
      </w:pPr>
    </w:p>
    <w:p w:rsidR="00EC3976" w:rsidRPr="002F7945" w:rsidRDefault="002F7945" w:rsidP="002F7945">
      <w:pPr>
        <w:ind w:firstLine="567"/>
        <w:jc w:val="both"/>
        <w:rPr>
          <w:bCs/>
          <w:lang w:eastAsia="ru-RU"/>
        </w:rPr>
      </w:pPr>
      <w:r w:rsidRPr="002F7945">
        <w:rPr>
          <w:lang w:eastAsia="ru-RU"/>
        </w:rPr>
        <w:t xml:space="preserve">Розглянувши клопотання </w:t>
      </w:r>
      <w:r w:rsidR="00B91305">
        <w:rPr>
          <w:lang w:eastAsia="ru-RU"/>
        </w:rPr>
        <w:t>товариства з обмеженою відповідальністю</w:t>
      </w:r>
      <w:r w:rsidR="00B91305" w:rsidRPr="002F7945">
        <w:rPr>
          <w:lang w:eastAsia="ru-RU"/>
        </w:rPr>
        <w:t xml:space="preserve"> «</w:t>
      </w:r>
      <w:r w:rsidR="00B91305">
        <w:rPr>
          <w:lang w:eastAsia="ru-RU"/>
        </w:rPr>
        <w:t>Свірж»</w:t>
      </w:r>
      <w:r w:rsidRPr="002F7945">
        <w:rPr>
          <w:lang w:eastAsia="ru-RU"/>
        </w:rPr>
        <w:t xml:space="preserve"> про внесення змін до договору оренди невитребуваних (нерозподілених) земельних часток (паїв)</w:t>
      </w:r>
      <w:r w:rsidR="000770B1">
        <w:rPr>
          <w:lang w:eastAsia="ru-RU"/>
        </w:rPr>
        <w:t xml:space="preserve">, </w:t>
      </w:r>
      <w:r w:rsidR="000770B1" w:rsidRPr="00EB1902">
        <w:rPr>
          <w:rFonts w:eastAsia="Calibri"/>
          <w:lang w:eastAsia="ru-RU"/>
        </w:rPr>
        <w:t>керуючись ст. 26 Закону України «Про місцеве самоврядування в Україні»</w:t>
      </w:r>
      <w:r w:rsidR="000770B1">
        <w:rPr>
          <w:rFonts w:eastAsia="Calibri"/>
          <w:lang w:eastAsia="ru-RU"/>
        </w:rPr>
        <w:t xml:space="preserve">, </w:t>
      </w:r>
      <w:r w:rsidR="000770B1">
        <w:rPr>
          <w:lang w:eastAsia="ru-RU"/>
        </w:rPr>
        <w:t>ст.</w:t>
      </w:r>
      <w:r w:rsidRPr="002F7945">
        <w:rPr>
          <w:lang w:eastAsia="ru-RU"/>
        </w:rPr>
        <w:t xml:space="preserve"> 30 Закону України «Про оренду землі»</w:t>
      </w:r>
      <w:r w:rsidR="000770B1">
        <w:rPr>
          <w:lang w:eastAsia="ru-RU"/>
        </w:rPr>
        <w:t>,</w:t>
      </w:r>
      <w:r>
        <w:rPr>
          <w:lang w:eastAsia="ru-RU"/>
        </w:rPr>
        <w:t xml:space="preserve"> </w:t>
      </w:r>
      <w:r w:rsidR="000770B1">
        <w:rPr>
          <w:lang w:eastAsia="ru-RU"/>
        </w:rPr>
        <w:t>ст. 12, 37</w:t>
      </w:r>
      <w:r w:rsidR="000770B1">
        <w:rPr>
          <w:vertAlign w:val="superscript"/>
          <w:lang w:eastAsia="ru-RU"/>
        </w:rPr>
        <w:t>1</w:t>
      </w:r>
      <w:r w:rsidR="00D64E4E">
        <w:rPr>
          <w:lang w:eastAsia="ru-RU"/>
        </w:rPr>
        <w:t xml:space="preserve">,122 </w:t>
      </w:r>
      <w:r w:rsidR="000770B1" w:rsidRPr="002F7945">
        <w:rPr>
          <w:lang w:eastAsia="ru-RU"/>
        </w:rPr>
        <w:t>Земельного кодексу України</w:t>
      </w:r>
      <w:r w:rsidR="00EC3976" w:rsidRPr="002F7945">
        <w:t>, міська рада ВИРІШИЛА</w:t>
      </w:r>
      <w:r w:rsidR="00EC3976" w:rsidRPr="002F7945">
        <w:rPr>
          <w:bCs/>
          <w:lang w:eastAsia="ru-RU"/>
        </w:rPr>
        <w:t>:</w:t>
      </w:r>
    </w:p>
    <w:p w:rsidR="002F7945" w:rsidRDefault="002F7945" w:rsidP="002F7945">
      <w:pPr>
        <w:ind w:firstLine="567"/>
        <w:jc w:val="both"/>
        <w:rPr>
          <w:lang w:eastAsia="ru-RU"/>
        </w:rPr>
      </w:pPr>
      <w:r w:rsidRPr="002F7945">
        <w:rPr>
          <w:lang w:eastAsia="ru-RU"/>
        </w:rPr>
        <w:t>1. У зв’язку з отриманням спадкоємцями власників земельних часток (паїв) правовстановлюючих документів на земельні ділянки</w:t>
      </w:r>
      <w:r w:rsidR="00066EE9" w:rsidRPr="00066EE9">
        <w:rPr>
          <w:lang w:eastAsia="ru-RU"/>
        </w:rPr>
        <w:t xml:space="preserve"> </w:t>
      </w:r>
      <w:r w:rsidR="00066EE9" w:rsidRPr="002F7945">
        <w:rPr>
          <w:lang w:eastAsia="ru-RU"/>
        </w:rPr>
        <w:t xml:space="preserve">за межами </w:t>
      </w:r>
      <w:r w:rsidR="000A4BC4">
        <w:rPr>
          <w:lang w:eastAsia="ru-RU"/>
        </w:rPr>
        <w:t>сіл</w:t>
      </w:r>
      <w:r w:rsidR="00D64E4E" w:rsidRPr="002F7945">
        <w:rPr>
          <w:lang w:eastAsia="ru-RU"/>
        </w:rPr>
        <w:t xml:space="preserve"> </w:t>
      </w:r>
      <w:r w:rsidR="00D64E4E">
        <w:rPr>
          <w:lang w:eastAsia="ru-RU"/>
        </w:rPr>
        <w:t>Дегова та Приозерне</w:t>
      </w:r>
      <w:r w:rsidRPr="002F7945">
        <w:rPr>
          <w:lang w:eastAsia="ru-RU"/>
        </w:rPr>
        <w:t xml:space="preserve">, внести зміни до договору оренди невитребуваних (нерозподілених) земельних часток (паїв) від </w:t>
      </w:r>
      <w:r w:rsidR="00B91305">
        <w:rPr>
          <w:lang w:eastAsia="ru-RU"/>
        </w:rPr>
        <w:t>20.03.2018</w:t>
      </w:r>
      <w:r w:rsidR="00B91305" w:rsidRPr="002F7945">
        <w:rPr>
          <w:lang w:eastAsia="ru-RU"/>
        </w:rPr>
        <w:t xml:space="preserve"> </w:t>
      </w:r>
      <w:r w:rsidR="004B0532" w:rsidRPr="002F7945">
        <w:rPr>
          <w:lang w:eastAsia="ru-RU"/>
        </w:rPr>
        <w:t>року</w:t>
      </w:r>
      <w:r w:rsidRPr="002F7945">
        <w:rPr>
          <w:lang w:eastAsia="ru-RU"/>
        </w:rPr>
        <w:t xml:space="preserve">, укладеного із </w:t>
      </w:r>
      <w:r w:rsidR="00B91305">
        <w:rPr>
          <w:lang w:eastAsia="ru-RU"/>
        </w:rPr>
        <w:t>товариством з обмеженою відповідальністю</w:t>
      </w:r>
      <w:r w:rsidRPr="002F7945">
        <w:rPr>
          <w:lang w:eastAsia="ru-RU"/>
        </w:rPr>
        <w:t xml:space="preserve"> «</w:t>
      </w:r>
      <w:r w:rsidR="00B91305">
        <w:rPr>
          <w:lang w:eastAsia="ru-RU"/>
        </w:rPr>
        <w:t>Свірж</w:t>
      </w:r>
      <w:r w:rsidR="00066EE9">
        <w:rPr>
          <w:lang w:eastAsia="ru-RU"/>
        </w:rPr>
        <w:t>»</w:t>
      </w:r>
      <w:r w:rsidRPr="002F7945">
        <w:rPr>
          <w:lang w:eastAsia="ru-RU"/>
        </w:rPr>
        <w:t>, а саме:</w:t>
      </w:r>
    </w:p>
    <w:p w:rsidR="009663D7" w:rsidRDefault="009663D7" w:rsidP="002F7945">
      <w:pPr>
        <w:ind w:firstLine="567"/>
        <w:jc w:val="both"/>
        <w:rPr>
          <w:lang w:eastAsia="ru-RU"/>
        </w:rPr>
      </w:pPr>
      <w:r>
        <w:rPr>
          <w:lang w:eastAsia="ru-RU"/>
        </w:rPr>
        <w:t>1.1.п</w:t>
      </w:r>
      <w:r w:rsidR="00D64E4E">
        <w:rPr>
          <w:lang w:eastAsia="ru-RU"/>
        </w:rPr>
        <w:t>реамбулу д</w:t>
      </w:r>
      <w:r w:rsidRPr="009663D7">
        <w:rPr>
          <w:lang w:eastAsia="ru-RU"/>
        </w:rPr>
        <w:t xml:space="preserve">оговору викласти у такій редакції: </w:t>
      </w:r>
      <w:r w:rsidRPr="009663D7">
        <w:rPr>
          <w:b/>
          <w:lang w:eastAsia="ru-RU"/>
        </w:rPr>
        <w:t>«</w:t>
      </w:r>
      <w:r w:rsidRPr="009663D7">
        <w:rPr>
          <w:bCs/>
          <w:shd w:val="clear" w:color="auto" w:fill="FFFFFF"/>
          <w:lang w:eastAsia="ru-RU"/>
        </w:rPr>
        <w:t>Рогатинська міська рада</w:t>
      </w:r>
      <w:r w:rsidRPr="009663D7">
        <w:rPr>
          <w:lang w:eastAsia="ru-RU"/>
        </w:rPr>
        <w:t xml:space="preserve">, в особі міського голови Насалика Сергія Степановича, який діє на підставі Закону України «Про місцеве самоврядування в Україні», надалі </w:t>
      </w:r>
      <w:r>
        <w:rPr>
          <w:lang w:eastAsia="ru-RU"/>
        </w:rPr>
        <w:t>–</w:t>
      </w:r>
      <w:r w:rsidRPr="009663D7">
        <w:rPr>
          <w:lang w:eastAsia="ru-RU"/>
        </w:rPr>
        <w:t xml:space="preserve"> Орендодавець, з однієї сторони, та </w:t>
      </w:r>
      <w:r w:rsidR="00B91305">
        <w:rPr>
          <w:lang w:eastAsia="ru-RU"/>
        </w:rPr>
        <w:t>товариство з обмеженою відповідальністю</w:t>
      </w:r>
      <w:r w:rsidR="00B91305" w:rsidRPr="002F7945">
        <w:rPr>
          <w:lang w:eastAsia="ru-RU"/>
        </w:rPr>
        <w:t xml:space="preserve"> «</w:t>
      </w:r>
      <w:r w:rsidR="00B91305">
        <w:rPr>
          <w:lang w:eastAsia="ru-RU"/>
        </w:rPr>
        <w:t>Свірж»</w:t>
      </w:r>
      <w:r w:rsidRPr="009663D7">
        <w:rPr>
          <w:lang w:eastAsia="ru-RU"/>
        </w:rPr>
        <w:t xml:space="preserve">, в особі </w:t>
      </w:r>
      <w:r w:rsidR="00B91305">
        <w:rPr>
          <w:lang w:eastAsia="ru-RU"/>
        </w:rPr>
        <w:t>директора Чечеля Юрія Івановича</w:t>
      </w:r>
      <w:r w:rsidRPr="009663D7">
        <w:rPr>
          <w:lang w:eastAsia="ru-RU"/>
        </w:rPr>
        <w:t>, який діє на підставі Статуту, надалі – Орендар, уклали цей договір про наступне:»</w:t>
      </w:r>
      <w:r w:rsidRPr="002F7945">
        <w:rPr>
          <w:lang w:eastAsia="ru-RU"/>
        </w:rPr>
        <w:t>;</w:t>
      </w:r>
    </w:p>
    <w:p w:rsidR="002F7945" w:rsidRDefault="004B0532" w:rsidP="002F7945">
      <w:pPr>
        <w:ind w:firstLine="567"/>
        <w:jc w:val="both"/>
        <w:rPr>
          <w:lang w:eastAsia="ru-RU"/>
        </w:rPr>
      </w:pPr>
      <w:r>
        <w:rPr>
          <w:lang w:eastAsia="ru-RU"/>
        </w:rPr>
        <w:t>1.2</w:t>
      </w:r>
      <w:r w:rsidR="00096701">
        <w:rPr>
          <w:lang w:eastAsia="ru-RU"/>
        </w:rPr>
        <w:t>.</w:t>
      </w:r>
      <w:r w:rsidR="009663D7">
        <w:rPr>
          <w:lang w:eastAsia="ru-RU"/>
        </w:rPr>
        <w:t>п</w:t>
      </w:r>
      <w:r w:rsidR="009663D7" w:rsidRPr="009663D7">
        <w:rPr>
          <w:lang w:eastAsia="ru-RU"/>
        </w:rPr>
        <w:t>ункт 1</w:t>
      </w:r>
      <w:r w:rsidR="00F97B9B">
        <w:rPr>
          <w:lang w:eastAsia="ru-RU"/>
        </w:rPr>
        <w:t>.1</w:t>
      </w:r>
      <w:r w:rsidR="00D64E4E">
        <w:rPr>
          <w:lang w:eastAsia="ru-RU"/>
        </w:rPr>
        <w:t xml:space="preserve"> д</w:t>
      </w:r>
      <w:r w:rsidR="009663D7" w:rsidRPr="009663D7">
        <w:rPr>
          <w:lang w:eastAsia="ru-RU"/>
        </w:rPr>
        <w:t>оговору викласти у такій редакції: «В оренду передаються невитребувані (нерозподілені) земельні частки (паї) загальною площею</w:t>
      </w:r>
      <w:r w:rsidR="00C55C21">
        <w:rPr>
          <w:lang w:eastAsia="ru-RU"/>
        </w:rPr>
        <w:t xml:space="preserve">           </w:t>
      </w:r>
      <w:bookmarkStart w:id="0" w:name="_GoBack"/>
      <w:bookmarkEnd w:id="0"/>
      <w:r w:rsidR="009663D7" w:rsidRPr="009663D7">
        <w:rPr>
          <w:lang w:eastAsia="ru-RU"/>
        </w:rPr>
        <w:t xml:space="preserve"> </w:t>
      </w:r>
      <w:r w:rsidR="00B91305">
        <w:rPr>
          <w:lang w:eastAsia="ru-RU"/>
        </w:rPr>
        <w:t xml:space="preserve">30,6219 </w:t>
      </w:r>
      <w:r w:rsidR="009663D7">
        <w:rPr>
          <w:lang w:eastAsia="ru-RU"/>
        </w:rPr>
        <w:t>г</w:t>
      </w:r>
      <w:r w:rsidR="009663D7" w:rsidRPr="009663D7">
        <w:rPr>
          <w:lang w:eastAsia="ru-RU"/>
        </w:rPr>
        <w:t xml:space="preserve">а </w:t>
      </w:r>
      <w:r w:rsidR="000A4BC4">
        <w:rPr>
          <w:lang w:eastAsia="ru-RU"/>
        </w:rPr>
        <w:t>за межами сіл</w:t>
      </w:r>
      <w:r w:rsidR="009663D7" w:rsidRPr="002F7945">
        <w:rPr>
          <w:lang w:eastAsia="ru-RU"/>
        </w:rPr>
        <w:t xml:space="preserve"> </w:t>
      </w:r>
      <w:r w:rsidR="00B91305">
        <w:rPr>
          <w:lang w:eastAsia="ru-RU"/>
        </w:rPr>
        <w:t>Дегова та Приозерне</w:t>
      </w:r>
      <w:r w:rsidR="00F97B9B">
        <w:rPr>
          <w:lang w:eastAsia="ru-RU"/>
        </w:rPr>
        <w:t>.</w:t>
      </w:r>
      <w:r w:rsidR="009663D7" w:rsidRPr="009663D7">
        <w:rPr>
          <w:lang w:eastAsia="ru-RU"/>
        </w:rPr>
        <w:t>»</w:t>
      </w:r>
      <w:r w:rsidR="002F7945" w:rsidRPr="002F7945">
        <w:rPr>
          <w:lang w:eastAsia="ru-RU"/>
        </w:rPr>
        <w:t>;</w:t>
      </w:r>
    </w:p>
    <w:p w:rsidR="00066EE9" w:rsidRDefault="004B0532" w:rsidP="002F7945">
      <w:pPr>
        <w:ind w:firstLine="567"/>
        <w:jc w:val="both"/>
        <w:rPr>
          <w:lang w:eastAsia="ru-RU"/>
        </w:rPr>
      </w:pPr>
      <w:r>
        <w:rPr>
          <w:lang w:eastAsia="ru-RU"/>
        </w:rPr>
        <w:t>1.3</w:t>
      </w:r>
      <w:r w:rsidR="00066EE9">
        <w:rPr>
          <w:lang w:eastAsia="ru-RU"/>
        </w:rPr>
        <w:t>.</w:t>
      </w:r>
      <w:r w:rsidR="009663D7">
        <w:rPr>
          <w:lang w:eastAsia="ru-RU"/>
        </w:rPr>
        <w:t>п</w:t>
      </w:r>
      <w:r w:rsidR="00F97B9B">
        <w:rPr>
          <w:lang w:eastAsia="ru-RU"/>
        </w:rPr>
        <w:t>ункт 2.2</w:t>
      </w:r>
      <w:r w:rsidR="00D64E4E">
        <w:rPr>
          <w:lang w:eastAsia="ru-RU"/>
        </w:rPr>
        <w:t xml:space="preserve"> д</w:t>
      </w:r>
      <w:r w:rsidR="009663D7" w:rsidRPr="009663D7">
        <w:rPr>
          <w:lang w:eastAsia="ru-RU"/>
        </w:rPr>
        <w:t xml:space="preserve">оговору викласти у такій редакції: «За користування вказаними в Договорі земельними частками (паями) Орендар сплачує річну орендну плату у розмірі 12% від нормативної грошової оцінки </w:t>
      </w:r>
      <w:r w:rsidR="009663D7">
        <w:rPr>
          <w:lang w:eastAsia="ru-RU"/>
        </w:rPr>
        <w:t xml:space="preserve">одиниці </w:t>
      </w:r>
      <w:r w:rsidR="009663D7" w:rsidRPr="009663D7">
        <w:rPr>
          <w:lang w:eastAsia="ru-RU"/>
        </w:rPr>
        <w:t>площі ріллі по області</w:t>
      </w:r>
      <w:r w:rsidR="009663D7">
        <w:rPr>
          <w:lang w:eastAsia="ru-RU"/>
        </w:rPr>
        <w:t xml:space="preserve">. </w:t>
      </w:r>
      <w:r w:rsidR="00F97B9B">
        <w:rPr>
          <w:lang w:eastAsia="ru-RU"/>
        </w:rPr>
        <w:t>О</w:t>
      </w:r>
      <w:r w:rsidR="009663D7" w:rsidRPr="009663D7">
        <w:rPr>
          <w:lang w:eastAsia="ru-RU"/>
        </w:rPr>
        <w:t xml:space="preserve">рендна плата вноситься орендарем у грошовій формі і складає </w:t>
      </w:r>
      <w:r w:rsidR="00D64E4E">
        <w:rPr>
          <w:lang w:eastAsia="ru-RU"/>
        </w:rPr>
        <w:t>100748,89</w:t>
      </w:r>
      <w:r w:rsidR="009663D7" w:rsidRPr="009663D7">
        <w:rPr>
          <w:lang w:eastAsia="ru-RU"/>
        </w:rPr>
        <w:t xml:space="preserve"> грн. (</w:t>
      </w:r>
      <w:r w:rsidR="00D64E4E">
        <w:rPr>
          <w:lang w:eastAsia="ru-RU"/>
        </w:rPr>
        <w:t>сто тисяч сімсот сорок вісім</w:t>
      </w:r>
      <w:r w:rsidR="00B91305">
        <w:rPr>
          <w:lang w:eastAsia="ru-RU"/>
        </w:rPr>
        <w:t xml:space="preserve"> </w:t>
      </w:r>
      <w:r w:rsidR="00D64E4E">
        <w:rPr>
          <w:lang w:eastAsia="ru-RU"/>
        </w:rPr>
        <w:t>грн.</w:t>
      </w:r>
      <w:r w:rsidR="009663D7" w:rsidRPr="009663D7">
        <w:rPr>
          <w:lang w:eastAsia="ru-RU"/>
        </w:rPr>
        <w:t xml:space="preserve"> </w:t>
      </w:r>
      <w:r w:rsidR="00D64E4E">
        <w:rPr>
          <w:lang w:eastAsia="ru-RU"/>
        </w:rPr>
        <w:t>89</w:t>
      </w:r>
      <w:r w:rsidR="00B91305">
        <w:rPr>
          <w:lang w:eastAsia="ru-RU"/>
        </w:rPr>
        <w:t xml:space="preserve"> коп</w:t>
      </w:r>
      <w:r w:rsidR="00D64E4E">
        <w:rPr>
          <w:lang w:eastAsia="ru-RU"/>
        </w:rPr>
        <w:t>.</w:t>
      </w:r>
      <w:r w:rsidR="009663D7" w:rsidRPr="009663D7">
        <w:rPr>
          <w:lang w:eastAsia="ru-RU"/>
        </w:rPr>
        <w:t>)</w:t>
      </w:r>
      <w:r w:rsidR="008403A5">
        <w:rPr>
          <w:lang w:eastAsia="ru-RU"/>
        </w:rPr>
        <w:t>.</w:t>
      </w:r>
      <w:r w:rsidR="009663D7" w:rsidRPr="009663D7">
        <w:rPr>
          <w:lang w:eastAsia="ru-RU"/>
        </w:rPr>
        <w:t>»</w:t>
      </w:r>
      <w:r>
        <w:rPr>
          <w:lang w:eastAsia="ru-RU"/>
        </w:rPr>
        <w:t>.</w:t>
      </w:r>
    </w:p>
    <w:p w:rsidR="00CF7B85" w:rsidRDefault="002F7945" w:rsidP="002F7945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lang w:eastAsia="ru-RU"/>
        </w:rPr>
      </w:pPr>
      <w:r w:rsidRPr="002F7945">
        <w:rPr>
          <w:lang w:eastAsia="ru-RU"/>
        </w:rPr>
        <w:t xml:space="preserve">2. </w:t>
      </w:r>
      <w:r w:rsidR="000770B1">
        <w:rPr>
          <w:lang w:eastAsia="ru-RU"/>
        </w:rPr>
        <w:t xml:space="preserve">Зобов’язати </w:t>
      </w:r>
      <w:r w:rsidR="00B91305">
        <w:rPr>
          <w:lang w:eastAsia="ru-RU"/>
        </w:rPr>
        <w:t>товариство з обмеженою відповідальністю</w:t>
      </w:r>
      <w:r w:rsidR="00B91305" w:rsidRPr="002F7945">
        <w:rPr>
          <w:lang w:eastAsia="ru-RU"/>
        </w:rPr>
        <w:t xml:space="preserve"> «</w:t>
      </w:r>
      <w:r w:rsidR="00B91305">
        <w:rPr>
          <w:lang w:eastAsia="ru-RU"/>
        </w:rPr>
        <w:t>Свірж»</w:t>
      </w:r>
      <w:r w:rsidRPr="002F7945">
        <w:rPr>
          <w:lang w:eastAsia="ru-RU"/>
        </w:rPr>
        <w:t xml:space="preserve"> укласти з міською радою додаткову угоду до договору оренди невитребуваних (нерозподілених) земельних часток (паїв) від </w:t>
      </w:r>
      <w:r w:rsidR="00B91305">
        <w:rPr>
          <w:lang w:eastAsia="ru-RU"/>
        </w:rPr>
        <w:t>20.03.2018</w:t>
      </w:r>
      <w:r w:rsidR="00B91305" w:rsidRPr="002F7945">
        <w:rPr>
          <w:lang w:eastAsia="ru-RU"/>
        </w:rPr>
        <w:t xml:space="preserve"> </w:t>
      </w:r>
      <w:r w:rsidRPr="002F7945">
        <w:rPr>
          <w:lang w:eastAsia="ru-RU"/>
        </w:rPr>
        <w:t>року</w:t>
      </w:r>
      <w:r w:rsidR="00CF7B85">
        <w:t>.</w:t>
      </w:r>
    </w:p>
    <w:p w:rsidR="00CF7B85" w:rsidRDefault="000770B1" w:rsidP="002F7945">
      <w:pPr>
        <w:ind w:firstLine="567"/>
        <w:jc w:val="both"/>
      </w:pPr>
      <w:r>
        <w:lastRenderedPageBreak/>
        <w:t>3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0770B1" w:rsidRDefault="000770B1" w:rsidP="002F7945">
      <w:pPr>
        <w:ind w:firstLine="567"/>
        <w:jc w:val="both"/>
      </w:pPr>
    </w:p>
    <w:p w:rsidR="006678F7" w:rsidRDefault="006678F7" w:rsidP="002F7945">
      <w:pPr>
        <w:ind w:firstLine="567"/>
        <w:jc w:val="both"/>
      </w:pPr>
    </w:p>
    <w:p w:rsidR="00B026D1" w:rsidRDefault="000770B1" w:rsidP="00EB0F4C">
      <w:pPr>
        <w:tabs>
          <w:tab w:val="left" w:pos="6500"/>
        </w:tabs>
      </w:pPr>
      <w:r>
        <w:t>Міський  голова</w:t>
      </w:r>
      <w:r>
        <w:tab/>
      </w:r>
      <w:r w:rsidR="00EB0F4C">
        <w:t xml:space="preserve">Сергій </w:t>
      </w:r>
      <w:r w:rsidR="00A26E01">
        <w:t xml:space="preserve"> </w:t>
      </w:r>
      <w:r w:rsidR="00EB0F4C">
        <w:t>НАСАЛИК</w:t>
      </w:r>
    </w:p>
    <w:sectPr w:rsidR="00B026D1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1EAD" w:rsidRDefault="003D1EAD" w:rsidP="008C6C6B">
      <w:r>
        <w:separator/>
      </w:r>
    </w:p>
  </w:endnote>
  <w:endnote w:type="continuationSeparator" w:id="0">
    <w:p w:rsidR="003D1EAD" w:rsidRDefault="003D1EAD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1EAD" w:rsidRDefault="003D1EAD" w:rsidP="008C6C6B">
      <w:r>
        <w:separator/>
      </w:r>
    </w:p>
  </w:footnote>
  <w:footnote w:type="continuationSeparator" w:id="0">
    <w:p w:rsidR="003D1EAD" w:rsidRDefault="003D1EAD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22186"/>
    <w:rsid w:val="000332F3"/>
    <w:rsid w:val="000341A0"/>
    <w:rsid w:val="00040EC9"/>
    <w:rsid w:val="00040FBB"/>
    <w:rsid w:val="00041331"/>
    <w:rsid w:val="00041BB0"/>
    <w:rsid w:val="00046722"/>
    <w:rsid w:val="0004675D"/>
    <w:rsid w:val="00047C21"/>
    <w:rsid w:val="00050B5C"/>
    <w:rsid w:val="000543C6"/>
    <w:rsid w:val="00060BF6"/>
    <w:rsid w:val="00060EC0"/>
    <w:rsid w:val="00061A95"/>
    <w:rsid w:val="00062EB8"/>
    <w:rsid w:val="0006512B"/>
    <w:rsid w:val="00066EE9"/>
    <w:rsid w:val="000712CF"/>
    <w:rsid w:val="00071975"/>
    <w:rsid w:val="00076A9B"/>
    <w:rsid w:val="000770B1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96701"/>
    <w:rsid w:val="000A1C8B"/>
    <w:rsid w:val="000A3882"/>
    <w:rsid w:val="000A4BC4"/>
    <w:rsid w:val="000A6E66"/>
    <w:rsid w:val="000B0862"/>
    <w:rsid w:val="000B1FE8"/>
    <w:rsid w:val="000B63B7"/>
    <w:rsid w:val="000B6A91"/>
    <w:rsid w:val="000C2BE7"/>
    <w:rsid w:val="000C3E44"/>
    <w:rsid w:val="000C510F"/>
    <w:rsid w:val="000D0277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282"/>
    <w:rsid w:val="00103925"/>
    <w:rsid w:val="00107759"/>
    <w:rsid w:val="00111AD8"/>
    <w:rsid w:val="00112F63"/>
    <w:rsid w:val="00115187"/>
    <w:rsid w:val="001166A4"/>
    <w:rsid w:val="001167B2"/>
    <w:rsid w:val="00123467"/>
    <w:rsid w:val="00123F76"/>
    <w:rsid w:val="00124EB2"/>
    <w:rsid w:val="0013219E"/>
    <w:rsid w:val="00136AD4"/>
    <w:rsid w:val="001377F8"/>
    <w:rsid w:val="001412DB"/>
    <w:rsid w:val="0014144D"/>
    <w:rsid w:val="00142A25"/>
    <w:rsid w:val="00143659"/>
    <w:rsid w:val="001438F9"/>
    <w:rsid w:val="001440E0"/>
    <w:rsid w:val="00147997"/>
    <w:rsid w:val="00147B26"/>
    <w:rsid w:val="00152CC4"/>
    <w:rsid w:val="00163B5F"/>
    <w:rsid w:val="001658AF"/>
    <w:rsid w:val="001672CE"/>
    <w:rsid w:val="0016768F"/>
    <w:rsid w:val="00170174"/>
    <w:rsid w:val="0017235D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25C0"/>
    <w:rsid w:val="001D73DD"/>
    <w:rsid w:val="001E0C00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07AAB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51F1"/>
    <w:rsid w:val="0022608D"/>
    <w:rsid w:val="002323A1"/>
    <w:rsid w:val="0023261B"/>
    <w:rsid w:val="00233BBF"/>
    <w:rsid w:val="0023476E"/>
    <w:rsid w:val="002350B3"/>
    <w:rsid w:val="00236AD0"/>
    <w:rsid w:val="002447DC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10D9"/>
    <w:rsid w:val="002B2451"/>
    <w:rsid w:val="002B3DBB"/>
    <w:rsid w:val="002B77FA"/>
    <w:rsid w:val="002C47F6"/>
    <w:rsid w:val="002D06AC"/>
    <w:rsid w:val="002D538D"/>
    <w:rsid w:val="002D7E88"/>
    <w:rsid w:val="002E081E"/>
    <w:rsid w:val="002E2BF6"/>
    <w:rsid w:val="002E35F5"/>
    <w:rsid w:val="002E6ABA"/>
    <w:rsid w:val="002F1FB3"/>
    <w:rsid w:val="002F4D8B"/>
    <w:rsid w:val="002F6C0D"/>
    <w:rsid w:val="002F71D1"/>
    <w:rsid w:val="002F7945"/>
    <w:rsid w:val="002F79BF"/>
    <w:rsid w:val="00302613"/>
    <w:rsid w:val="00303F00"/>
    <w:rsid w:val="00304621"/>
    <w:rsid w:val="00306078"/>
    <w:rsid w:val="003067EF"/>
    <w:rsid w:val="003076AC"/>
    <w:rsid w:val="003112AA"/>
    <w:rsid w:val="00317260"/>
    <w:rsid w:val="00320238"/>
    <w:rsid w:val="003214E8"/>
    <w:rsid w:val="00321E24"/>
    <w:rsid w:val="00323085"/>
    <w:rsid w:val="00325A85"/>
    <w:rsid w:val="003267F7"/>
    <w:rsid w:val="00335BB7"/>
    <w:rsid w:val="003367D6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21C6"/>
    <w:rsid w:val="00363271"/>
    <w:rsid w:val="00363C55"/>
    <w:rsid w:val="0036622C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5AC3"/>
    <w:rsid w:val="003C73FD"/>
    <w:rsid w:val="003C7E90"/>
    <w:rsid w:val="003D1EAD"/>
    <w:rsid w:val="003D380A"/>
    <w:rsid w:val="003D65BA"/>
    <w:rsid w:val="003D7F6D"/>
    <w:rsid w:val="003E046F"/>
    <w:rsid w:val="003E35BF"/>
    <w:rsid w:val="003E3D29"/>
    <w:rsid w:val="003E6605"/>
    <w:rsid w:val="003F1A40"/>
    <w:rsid w:val="003F447E"/>
    <w:rsid w:val="003F45B6"/>
    <w:rsid w:val="003F5247"/>
    <w:rsid w:val="003F7543"/>
    <w:rsid w:val="0040359B"/>
    <w:rsid w:val="0040629C"/>
    <w:rsid w:val="00406ED4"/>
    <w:rsid w:val="00412ABB"/>
    <w:rsid w:val="004148AB"/>
    <w:rsid w:val="00416B08"/>
    <w:rsid w:val="004173BB"/>
    <w:rsid w:val="004216C3"/>
    <w:rsid w:val="00433C2A"/>
    <w:rsid w:val="00433F89"/>
    <w:rsid w:val="004408BF"/>
    <w:rsid w:val="00440DA7"/>
    <w:rsid w:val="004475AE"/>
    <w:rsid w:val="00450F40"/>
    <w:rsid w:val="00452484"/>
    <w:rsid w:val="00452BDF"/>
    <w:rsid w:val="004531FB"/>
    <w:rsid w:val="00454830"/>
    <w:rsid w:val="00455F48"/>
    <w:rsid w:val="00461E16"/>
    <w:rsid w:val="0046449D"/>
    <w:rsid w:val="00465A77"/>
    <w:rsid w:val="0047102B"/>
    <w:rsid w:val="00471578"/>
    <w:rsid w:val="00471626"/>
    <w:rsid w:val="00471752"/>
    <w:rsid w:val="0047484C"/>
    <w:rsid w:val="00474F5B"/>
    <w:rsid w:val="00482F51"/>
    <w:rsid w:val="00487550"/>
    <w:rsid w:val="004879C3"/>
    <w:rsid w:val="00491523"/>
    <w:rsid w:val="00492053"/>
    <w:rsid w:val="00492557"/>
    <w:rsid w:val="004A0123"/>
    <w:rsid w:val="004A0853"/>
    <w:rsid w:val="004A1B25"/>
    <w:rsid w:val="004A445C"/>
    <w:rsid w:val="004B0532"/>
    <w:rsid w:val="004B46FF"/>
    <w:rsid w:val="004B5DA4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4881"/>
    <w:rsid w:val="004F499D"/>
    <w:rsid w:val="004F6295"/>
    <w:rsid w:val="004F75DD"/>
    <w:rsid w:val="004F7983"/>
    <w:rsid w:val="0050379A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5B8F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5CE5"/>
    <w:rsid w:val="005E6261"/>
    <w:rsid w:val="005E6D6A"/>
    <w:rsid w:val="005F13FC"/>
    <w:rsid w:val="005F349C"/>
    <w:rsid w:val="005F4BD3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179B"/>
    <w:rsid w:val="0064221B"/>
    <w:rsid w:val="00642A05"/>
    <w:rsid w:val="00645DDC"/>
    <w:rsid w:val="00650D1F"/>
    <w:rsid w:val="00653D69"/>
    <w:rsid w:val="00654C04"/>
    <w:rsid w:val="0065515C"/>
    <w:rsid w:val="00655F6A"/>
    <w:rsid w:val="00665EAD"/>
    <w:rsid w:val="006678F7"/>
    <w:rsid w:val="00672B90"/>
    <w:rsid w:val="0067375A"/>
    <w:rsid w:val="00674366"/>
    <w:rsid w:val="006751D7"/>
    <w:rsid w:val="00677471"/>
    <w:rsid w:val="006828A9"/>
    <w:rsid w:val="006834A0"/>
    <w:rsid w:val="0068608A"/>
    <w:rsid w:val="00692189"/>
    <w:rsid w:val="00692636"/>
    <w:rsid w:val="006955A1"/>
    <w:rsid w:val="00697DF4"/>
    <w:rsid w:val="006A05E8"/>
    <w:rsid w:val="006A06EE"/>
    <w:rsid w:val="006A136C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D0AB1"/>
    <w:rsid w:val="006D1331"/>
    <w:rsid w:val="006D1367"/>
    <w:rsid w:val="006D1FF0"/>
    <w:rsid w:val="006D225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5E10"/>
    <w:rsid w:val="006F1364"/>
    <w:rsid w:val="006F1F2B"/>
    <w:rsid w:val="006F2FFC"/>
    <w:rsid w:val="006F40D6"/>
    <w:rsid w:val="006F6099"/>
    <w:rsid w:val="007000F7"/>
    <w:rsid w:val="007043A3"/>
    <w:rsid w:val="00707007"/>
    <w:rsid w:val="007076BA"/>
    <w:rsid w:val="0071257F"/>
    <w:rsid w:val="00714A8B"/>
    <w:rsid w:val="00717918"/>
    <w:rsid w:val="00723226"/>
    <w:rsid w:val="00723EC2"/>
    <w:rsid w:val="0072532A"/>
    <w:rsid w:val="007347AA"/>
    <w:rsid w:val="00736EFB"/>
    <w:rsid w:val="00743436"/>
    <w:rsid w:val="00746C24"/>
    <w:rsid w:val="007503D0"/>
    <w:rsid w:val="007507AE"/>
    <w:rsid w:val="00754A8E"/>
    <w:rsid w:val="00756AED"/>
    <w:rsid w:val="00762049"/>
    <w:rsid w:val="00764DD4"/>
    <w:rsid w:val="00766EAA"/>
    <w:rsid w:val="0077060F"/>
    <w:rsid w:val="00776599"/>
    <w:rsid w:val="00783698"/>
    <w:rsid w:val="0078548B"/>
    <w:rsid w:val="00785492"/>
    <w:rsid w:val="0078580A"/>
    <w:rsid w:val="007877D1"/>
    <w:rsid w:val="0079243D"/>
    <w:rsid w:val="00796265"/>
    <w:rsid w:val="00796BD0"/>
    <w:rsid w:val="00797809"/>
    <w:rsid w:val="007A126C"/>
    <w:rsid w:val="007A3B0A"/>
    <w:rsid w:val="007A460D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D3F03"/>
    <w:rsid w:val="007E1C20"/>
    <w:rsid w:val="007E2176"/>
    <w:rsid w:val="007E4B14"/>
    <w:rsid w:val="007E535C"/>
    <w:rsid w:val="007E6CD5"/>
    <w:rsid w:val="007F07A3"/>
    <w:rsid w:val="007F1694"/>
    <w:rsid w:val="007F1EAF"/>
    <w:rsid w:val="007F3102"/>
    <w:rsid w:val="007F537C"/>
    <w:rsid w:val="007F5E1E"/>
    <w:rsid w:val="007F5F77"/>
    <w:rsid w:val="007F7697"/>
    <w:rsid w:val="00801B5B"/>
    <w:rsid w:val="008021C3"/>
    <w:rsid w:val="008027BC"/>
    <w:rsid w:val="00804384"/>
    <w:rsid w:val="00804BD3"/>
    <w:rsid w:val="00806FFC"/>
    <w:rsid w:val="008165C4"/>
    <w:rsid w:val="0082138F"/>
    <w:rsid w:val="0082225D"/>
    <w:rsid w:val="00827E03"/>
    <w:rsid w:val="008314EB"/>
    <w:rsid w:val="00834C5C"/>
    <w:rsid w:val="00835DBD"/>
    <w:rsid w:val="0083673A"/>
    <w:rsid w:val="008403A5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853DF"/>
    <w:rsid w:val="008916BF"/>
    <w:rsid w:val="00891C18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901F7C"/>
    <w:rsid w:val="00904B39"/>
    <w:rsid w:val="0091083C"/>
    <w:rsid w:val="00915C30"/>
    <w:rsid w:val="00915D4F"/>
    <w:rsid w:val="009216E8"/>
    <w:rsid w:val="00921EE3"/>
    <w:rsid w:val="00927DD5"/>
    <w:rsid w:val="009308E8"/>
    <w:rsid w:val="00931017"/>
    <w:rsid w:val="00933F7B"/>
    <w:rsid w:val="00934AD8"/>
    <w:rsid w:val="00940EE3"/>
    <w:rsid w:val="009419A8"/>
    <w:rsid w:val="00943E05"/>
    <w:rsid w:val="00944713"/>
    <w:rsid w:val="00945D93"/>
    <w:rsid w:val="00945E29"/>
    <w:rsid w:val="00947157"/>
    <w:rsid w:val="009505CE"/>
    <w:rsid w:val="009510AB"/>
    <w:rsid w:val="009512B9"/>
    <w:rsid w:val="0095334C"/>
    <w:rsid w:val="00953B66"/>
    <w:rsid w:val="00954EC0"/>
    <w:rsid w:val="00954F2B"/>
    <w:rsid w:val="00955382"/>
    <w:rsid w:val="00963855"/>
    <w:rsid w:val="00964DC9"/>
    <w:rsid w:val="009663D7"/>
    <w:rsid w:val="009707DC"/>
    <w:rsid w:val="00970A26"/>
    <w:rsid w:val="009750FA"/>
    <w:rsid w:val="0097521B"/>
    <w:rsid w:val="00975EBA"/>
    <w:rsid w:val="009773CD"/>
    <w:rsid w:val="009775D5"/>
    <w:rsid w:val="009830E4"/>
    <w:rsid w:val="00986910"/>
    <w:rsid w:val="0099061E"/>
    <w:rsid w:val="00991986"/>
    <w:rsid w:val="00995A54"/>
    <w:rsid w:val="009A1A45"/>
    <w:rsid w:val="009A3CFC"/>
    <w:rsid w:val="009A4812"/>
    <w:rsid w:val="009B0E7E"/>
    <w:rsid w:val="009B1BC6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6E3A"/>
    <w:rsid w:val="00A075B5"/>
    <w:rsid w:val="00A07899"/>
    <w:rsid w:val="00A13F68"/>
    <w:rsid w:val="00A16F1B"/>
    <w:rsid w:val="00A17694"/>
    <w:rsid w:val="00A20538"/>
    <w:rsid w:val="00A21292"/>
    <w:rsid w:val="00A21B06"/>
    <w:rsid w:val="00A242B6"/>
    <w:rsid w:val="00A2585A"/>
    <w:rsid w:val="00A26E01"/>
    <w:rsid w:val="00A27C1B"/>
    <w:rsid w:val="00A31106"/>
    <w:rsid w:val="00A31FF3"/>
    <w:rsid w:val="00A42FFE"/>
    <w:rsid w:val="00A44244"/>
    <w:rsid w:val="00A464A8"/>
    <w:rsid w:val="00A46D79"/>
    <w:rsid w:val="00A50013"/>
    <w:rsid w:val="00A51D4D"/>
    <w:rsid w:val="00A52394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7419"/>
    <w:rsid w:val="00A97FA3"/>
    <w:rsid w:val="00A97FB5"/>
    <w:rsid w:val="00AA3DFF"/>
    <w:rsid w:val="00AB0D75"/>
    <w:rsid w:val="00AB39AB"/>
    <w:rsid w:val="00AB46E9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0FA5"/>
    <w:rsid w:val="00AE11B1"/>
    <w:rsid w:val="00AE34AA"/>
    <w:rsid w:val="00AE65D8"/>
    <w:rsid w:val="00AF6A23"/>
    <w:rsid w:val="00AF73B2"/>
    <w:rsid w:val="00AF73DD"/>
    <w:rsid w:val="00AF7832"/>
    <w:rsid w:val="00B00198"/>
    <w:rsid w:val="00B00CE4"/>
    <w:rsid w:val="00B026D1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1F2A"/>
    <w:rsid w:val="00B2223A"/>
    <w:rsid w:val="00B242C8"/>
    <w:rsid w:val="00B26514"/>
    <w:rsid w:val="00B270EC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305"/>
    <w:rsid w:val="00B916E5"/>
    <w:rsid w:val="00B92797"/>
    <w:rsid w:val="00BA5DC4"/>
    <w:rsid w:val="00BA653E"/>
    <w:rsid w:val="00BB0F66"/>
    <w:rsid w:val="00BB3679"/>
    <w:rsid w:val="00BB36AB"/>
    <w:rsid w:val="00BB6F12"/>
    <w:rsid w:val="00BC2712"/>
    <w:rsid w:val="00BC5A80"/>
    <w:rsid w:val="00BC6D53"/>
    <w:rsid w:val="00BD12B6"/>
    <w:rsid w:val="00BD5372"/>
    <w:rsid w:val="00BE0CA7"/>
    <w:rsid w:val="00BE1962"/>
    <w:rsid w:val="00BE4CC9"/>
    <w:rsid w:val="00BE4D29"/>
    <w:rsid w:val="00BE5DF0"/>
    <w:rsid w:val="00BE63D8"/>
    <w:rsid w:val="00BE7DF7"/>
    <w:rsid w:val="00BF1222"/>
    <w:rsid w:val="00BF633E"/>
    <w:rsid w:val="00C05A68"/>
    <w:rsid w:val="00C10D0C"/>
    <w:rsid w:val="00C110CB"/>
    <w:rsid w:val="00C1162B"/>
    <w:rsid w:val="00C12839"/>
    <w:rsid w:val="00C1387A"/>
    <w:rsid w:val="00C16CAA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3CC"/>
    <w:rsid w:val="00C53A9C"/>
    <w:rsid w:val="00C55938"/>
    <w:rsid w:val="00C55C21"/>
    <w:rsid w:val="00C56376"/>
    <w:rsid w:val="00C64EAE"/>
    <w:rsid w:val="00C711EC"/>
    <w:rsid w:val="00C71CA5"/>
    <w:rsid w:val="00C72338"/>
    <w:rsid w:val="00C7237B"/>
    <w:rsid w:val="00C837B8"/>
    <w:rsid w:val="00C850FA"/>
    <w:rsid w:val="00C9070E"/>
    <w:rsid w:val="00C973CB"/>
    <w:rsid w:val="00CA3507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3AE0"/>
    <w:rsid w:val="00CE5627"/>
    <w:rsid w:val="00CE61BB"/>
    <w:rsid w:val="00CE7B69"/>
    <w:rsid w:val="00CF02EE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31F2D"/>
    <w:rsid w:val="00D4172D"/>
    <w:rsid w:val="00D42377"/>
    <w:rsid w:val="00D454BF"/>
    <w:rsid w:val="00D45BE1"/>
    <w:rsid w:val="00D460BB"/>
    <w:rsid w:val="00D5167D"/>
    <w:rsid w:val="00D51BD7"/>
    <w:rsid w:val="00D5372D"/>
    <w:rsid w:val="00D55AA6"/>
    <w:rsid w:val="00D62CD9"/>
    <w:rsid w:val="00D6337F"/>
    <w:rsid w:val="00D63810"/>
    <w:rsid w:val="00D64E4E"/>
    <w:rsid w:val="00D711AE"/>
    <w:rsid w:val="00D75B91"/>
    <w:rsid w:val="00D772EF"/>
    <w:rsid w:val="00D83173"/>
    <w:rsid w:val="00D84652"/>
    <w:rsid w:val="00D84B89"/>
    <w:rsid w:val="00D86758"/>
    <w:rsid w:val="00D86E70"/>
    <w:rsid w:val="00D90C3E"/>
    <w:rsid w:val="00D9369E"/>
    <w:rsid w:val="00D95040"/>
    <w:rsid w:val="00D95BDE"/>
    <w:rsid w:val="00D9753D"/>
    <w:rsid w:val="00D97756"/>
    <w:rsid w:val="00DA1B7F"/>
    <w:rsid w:val="00DA354A"/>
    <w:rsid w:val="00DA5762"/>
    <w:rsid w:val="00DA66DA"/>
    <w:rsid w:val="00DB15A4"/>
    <w:rsid w:val="00DB2941"/>
    <w:rsid w:val="00DC01DF"/>
    <w:rsid w:val="00DC1649"/>
    <w:rsid w:val="00DC22DE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1537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3938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B0F4C"/>
    <w:rsid w:val="00EB21B3"/>
    <w:rsid w:val="00EB39CB"/>
    <w:rsid w:val="00EB3C11"/>
    <w:rsid w:val="00EB556B"/>
    <w:rsid w:val="00EB5A26"/>
    <w:rsid w:val="00EB6D4B"/>
    <w:rsid w:val="00EC2929"/>
    <w:rsid w:val="00EC3976"/>
    <w:rsid w:val="00EC4663"/>
    <w:rsid w:val="00EC5523"/>
    <w:rsid w:val="00EC7439"/>
    <w:rsid w:val="00ED196C"/>
    <w:rsid w:val="00ED2A13"/>
    <w:rsid w:val="00ED428E"/>
    <w:rsid w:val="00ED4815"/>
    <w:rsid w:val="00EE150B"/>
    <w:rsid w:val="00EE1704"/>
    <w:rsid w:val="00EE23F9"/>
    <w:rsid w:val="00EE308C"/>
    <w:rsid w:val="00EE601E"/>
    <w:rsid w:val="00EF0342"/>
    <w:rsid w:val="00EF2A3C"/>
    <w:rsid w:val="00EF2B06"/>
    <w:rsid w:val="00EF3FAE"/>
    <w:rsid w:val="00EF40B9"/>
    <w:rsid w:val="00F004FF"/>
    <w:rsid w:val="00F01D92"/>
    <w:rsid w:val="00F02458"/>
    <w:rsid w:val="00F02ED9"/>
    <w:rsid w:val="00F044F4"/>
    <w:rsid w:val="00F069E5"/>
    <w:rsid w:val="00F07077"/>
    <w:rsid w:val="00F077EC"/>
    <w:rsid w:val="00F07859"/>
    <w:rsid w:val="00F104BC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47D05"/>
    <w:rsid w:val="00F522CB"/>
    <w:rsid w:val="00F547C0"/>
    <w:rsid w:val="00F6125D"/>
    <w:rsid w:val="00F628FD"/>
    <w:rsid w:val="00F634DA"/>
    <w:rsid w:val="00F66779"/>
    <w:rsid w:val="00F66B00"/>
    <w:rsid w:val="00F66C27"/>
    <w:rsid w:val="00F744C7"/>
    <w:rsid w:val="00F74FC8"/>
    <w:rsid w:val="00F76855"/>
    <w:rsid w:val="00F76F5C"/>
    <w:rsid w:val="00F8014B"/>
    <w:rsid w:val="00F807A4"/>
    <w:rsid w:val="00F809B9"/>
    <w:rsid w:val="00F824E1"/>
    <w:rsid w:val="00F8330F"/>
    <w:rsid w:val="00F85701"/>
    <w:rsid w:val="00F91C7B"/>
    <w:rsid w:val="00F92B7F"/>
    <w:rsid w:val="00F95DC8"/>
    <w:rsid w:val="00F97B9B"/>
    <w:rsid w:val="00FA0D27"/>
    <w:rsid w:val="00FA38FD"/>
    <w:rsid w:val="00FA4E69"/>
    <w:rsid w:val="00FC2543"/>
    <w:rsid w:val="00FC603C"/>
    <w:rsid w:val="00FC6341"/>
    <w:rsid w:val="00FC6A76"/>
    <w:rsid w:val="00FC75ED"/>
    <w:rsid w:val="00FD289E"/>
    <w:rsid w:val="00FD3837"/>
    <w:rsid w:val="00FD3C1F"/>
    <w:rsid w:val="00FE23E3"/>
    <w:rsid w:val="00FE354A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  <w14:docId w14:val="34601816"/>
  <w15:docId w15:val="{275A6E0B-4266-4278-AE9B-86A06A944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  <w:style w:type="paragraph" w:styleId="af1">
    <w:name w:val="Normal (Web)"/>
    <w:basedOn w:val="a"/>
    <w:uiPriority w:val="99"/>
    <w:semiHidden/>
    <w:unhideWhenUsed/>
    <w:rsid w:val="002F794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BD2450-6450-43E1-AF30-2A6EF80C2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898</TotalTime>
  <Pages>1</Pages>
  <Words>1507</Words>
  <Characters>860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WareZ Provider</Company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207</cp:revision>
  <cp:lastPrinted>2024-01-26T12:13:00Z</cp:lastPrinted>
  <dcterms:created xsi:type="dcterms:W3CDTF">2021-03-14T12:34:00Z</dcterms:created>
  <dcterms:modified xsi:type="dcterms:W3CDTF">2024-01-26T12:15:00Z</dcterms:modified>
</cp:coreProperties>
</file>