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025" w:rsidRPr="00523025" w:rsidRDefault="003B12D6" w:rsidP="00523025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523025" w:rsidRPr="00523025" w:rsidRDefault="00523025" w:rsidP="00523025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23025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23025" w:rsidRPr="00523025" w:rsidRDefault="00523025" w:rsidP="00523025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23025">
        <w:rPr>
          <w:rFonts w:eastAsia="Calibri"/>
          <w:b/>
          <w:color w:val="000000"/>
          <w:w w:val="120"/>
        </w:rPr>
        <w:t>ІВАНО-ФРАНКІВСЬКОЇ ОБЛАСТІ</w:t>
      </w:r>
    </w:p>
    <w:p w:rsidR="00523025" w:rsidRPr="00523025" w:rsidRDefault="003B12D6" w:rsidP="00523025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23025" w:rsidRPr="00523025" w:rsidRDefault="00523025" w:rsidP="00523025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23025">
        <w:rPr>
          <w:rFonts w:eastAsia="Calibri"/>
          <w:b/>
          <w:bCs/>
          <w:color w:val="000000"/>
        </w:rPr>
        <w:t>РІШЕННЯ</w:t>
      </w:r>
    </w:p>
    <w:p w:rsidR="00523025" w:rsidRPr="00523025" w:rsidRDefault="00523025" w:rsidP="00523025">
      <w:pPr>
        <w:rPr>
          <w:rFonts w:eastAsia="Calibri"/>
          <w:color w:val="000000"/>
        </w:rPr>
      </w:pPr>
    </w:p>
    <w:p w:rsidR="00523025" w:rsidRPr="00523025" w:rsidRDefault="00523025" w:rsidP="00523025">
      <w:pPr>
        <w:ind w:left="180" w:right="-540"/>
        <w:rPr>
          <w:rFonts w:eastAsia="Calibri"/>
          <w:color w:val="000000"/>
        </w:rPr>
      </w:pPr>
      <w:r w:rsidRPr="00523025">
        <w:rPr>
          <w:rFonts w:eastAsia="Calibri"/>
          <w:color w:val="000000"/>
        </w:rPr>
        <w:t xml:space="preserve">від 29 лютого 2024 р. № </w:t>
      </w:r>
      <w:r w:rsidR="00BB7F67">
        <w:rPr>
          <w:rFonts w:eastAsia="Calibri"/>
          <w:color w:val="000000"/>
        </w:rPr>
        <w:t>8406</w:t>
      </w:r>
      <w:bookmarkStart w:id="0" w:name="_GoBack"/>
      <w:bookmarkEnd w:id="0"/>
      <w:r w:rsidRPr="00523025">
        <w:rPr>
          <w:rFonts w:eastAsia="Calibri"/>
          <w:color w:val="000000"/>
        </w:rPr>
        <w:tab/>
      </w:r>
      <w:r w:rsidRPr="00523025">
        <w:rPr>
          <w:rFonts w:eastAsia="Calibri"/>
          <w:color w:val="000000"/>
        </w:rPr>
        <w:tab/>
      </w:r>
      <w:r w:rsidRPr="00523025">
        <w:rPr>
          <w:rFonts w:eastAsia="Calibri"/>
          <w:color w:val="000000"/>
        </w:rPr>
        <w:tab/>
      </w:r>
      <w:r w:rsidRPr="00523025">
        <w:rPr>
          <w:rFonts w:eastAsia="Calibri"/>
          <w:color w:val="000000"/>
        </w:rPr>
        <w:tab/>
      </w:r>
      <w:r w:rsidRPr="00523025">
        <w:rPr>
          <w:rFonts w:eastAsia="Calibri"/>
          <w:color w:val="000000"/>
        </w:rPr>
        <w:tab/>
        <w:t xml:space="preserve">46 сесія </w:t>
      </w:r>
      <w:r w:rsidRPr="00523025">
        <w:rPr>
          <w:rFonts w:eastAsia="Calibri"/>
          <w:color w:val="000000"/>
          <w:lang w:val="en-US"/>
        </w:rPr>
        <w:t>VIII</w:t>
      </w:r>
      <w:r w:rsidRPr="00523025">
        <w:rPr>
          <w:rFonts w:eastAsia="Calibri"/>
          <w:color w:val="000000"/>
        </w:rPr>
        <w:t xml:space="preserve"> скликання</w:t>
      </w:r>
    </w:p>
    <w:p w:rsidR="00523025" w:rsidRPr="00523025" w:rsidRDefault="00523025" w:rsidP="00523025">
      <w:pPr>
        <w:ind w:left="180" w:right="-540"/>
        <w:rPr>
          <w:rFonts w:eastAsia="Calibri"/>
          <w:color w:val="000000"/>
        </w:rPr>
      </w:pPr>
      <w:r w:rsidRPr="00523025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9671E" w:rsidRDefault="0009671E" w:rsidP="0009671E">
      <w:r w:rsidRPr="00114753">
        <w:t>Про затвердження техні</w:t>
      </w:r>
      <w:r w:rsidR="00B35B83">
        <w:t>чної </w:t>
      </w:r>
      <w:r w:rsidRPr="00114753">
        <w:t>документації</w:t>
      </w:r>
    </w:p>
    <w:p w:rsidR="0009671E" w:rsidRDefault="0009671E" w:rsidP="0009671E">
      <w:r>
        <w:t>з нормативної грошової оцінки</w:t>
      </w:r>
      <w:r w:rsidRPr="00357C51">
        <w:t xml:space="preserve"> </w:t>
      </w:r>
      <w:r w:rsidRPr="00114753">
        <w:t>земельної</w:t>
      </w:r>
    </w:p>
    <w:p w:rsidR="00CF7B85" w:rsidRPr="00C362BE" w:rsidRDefault="0009671E" w:rsidP="0009671E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114753">
        <w:t>ділянки</w:t>
      </w:r>
      <w:r>
        <w:t xml:space="preserve"> за межами</w:t>
      </w:r>
      <w:r w:rsidRPr="003A108F">
        <w:t xml:space="preserve"> с. </w:t>
      </w:r>
      <w:r w:rsidR="008E7CE6">
        <w:t>Вербилівці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9671E" w:rsidRPr="00114753" w:rsidRDefault="003F7543" w:rsidP="0009671E">
      <w:pPr>
        <w:tabs>
          <w:tab w:val="left" w:pos="0"/>
        </w:tabs>
        <w:jc w:val="both"/>
      </w:pPr>
      <w:r w:rsidRPr="003F7543">
        <w:rPr>
          <w:rFonts w:eastAsia="Calibri"/>
        </w:rPr>
        <w:tab/>
      </w:r>
      <w:r w:rsidR="0009671E" w:rsidRPr="00114753">
        <w:t xml:space="preserve">Розглянувши </w:t>
      </w:r>
      <w:r w:rsidR="0009671E">
        <w:t xml:space="preserve">технічну документацію з нормативної грошової оцінки земельної ділянки </w:t>
      </w:r>
      <w:r w:rsidR="008E7CE6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8E7CE6">
        <w:rPr>
          <w:rFonts w:eastAsia="Calibri"/>
          <w:shd w:val="clear" w:color="auto" w:fill="FFFFFF"/>
          <w:lang w:eastAsia="en-US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09671E">
        <w:t xml:space="preserve"> за межами </w:t>
      </w:r>
      <w:r w:rsidR="0009671E" w:rsidRPr="003A108F">
        <w:t xml:space="preserve">с. </w:t>
      </w:r>
      <w:r w:rsidR="008E7CE6">
        <w:t>Вербилівці</w:t>
      </w:r>
      <w:r w:rsidR="0009671E">
        <w:t>,</w:t>
      </w:r>
      <w:r w:rsidR="0009671E" w:rsidRPr="005F0342">
        <w:t xml:space="preserve"> </w:t>
      </w:r>
      <w:r w:rsidR="0009671E" w:rsidRPr="00114753">
        <w:t>керуючись ст.</w:t>
      </w:r>
      <w:r w:rsidR="004F1C17">
        <w:t xml:space="preserve"> </w:t>
      </w:r>
      <w:r w:rsidR="0009671E" w:rsidRPr="00114753">
        <w:t>26 Закону України «Про місцеве самоврядування в Україні», ст. 23 Закону</w:t>
      </w:r>
      <w:r w:rsidR="0009671E">
        <w:t xml:space="preserve"> України «Про оцінку земель»,</w:t>
      </w:r>
      <w:r w:rsidR="004F1C17">
        <w:t xml:space="preserve"> ст. </w:t>
      </w:r>
      <w:r w:rsidR="0009671E" w:rsidRPr="00114753">
        <w:t xml:space="preserve">12 Земельного кодексу України, </w:t>
      </w:r>
      <w:r w:rsidR="0009671E" w:rsidRPr="00346CAF">
        <w:t>міська рада ВИРІШИЛА</w:t>
      </w:r>
      <w:r w:rsidR="0009671E" w:rsidRPr="00114753">
        <w:t>:</w:t>
      </w:r>
    </w:p>
    <w:p w:rsidR="0009671E" w:rsidRPr="00114753" w:rsidRDefault="0009671E" w:rsidP="0009671E">
      <w:pPr>
        <w:ind w:firstLine="567"/>
        <w:jc w:val="both"/>
      </w:pPr>
      <w:r w:rsidRPr="00114753">
        <w:t xml:space="preserve">1.Затвердити технічну документацію </w:t>
      </w:r>
      <w:r>
        <w:t xml:space="preserve">з нормативної грошової оцінки земельної ділянки </w:t>
      </w:r>
      <w:r w:rsidR="00C62964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C62964">
        <w:rPr>
          <w:rFonts w:eastAsia="Calibri"/>
          <w:shd w:val="clear" w:color="auto" w:fill="FFFFFF"/>
          <w:lang w:eastAsia="en-US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C62964" w:rsidRPr="003F7543">
        <w:rPr>
          <w:rFonts w:eastAsia="Calibri"/>
          <w:shd w:val="clear" w:color="auto" w:fill="FFFFFF"/>
          <w:lang w:eastAsia="en-US"/>
        </w:rPr>
        <w:t xml:space="preserve"> (к</w:t>
      </w:r>
      <w:r w:rsidR="00C62964" w:rsidRPr="003F7543">
        <w:rPr>
          <w:rFonts w:eastAsia="Calibri"/>
        </w:rPr>
        <w:t xml:space="preserve">од </w:t>
      </w:r>
      <w:r w:rsidR="00C62964">
        <w:rPr>
          <w:rFonts w:eastAsia="Calibri"/>
        </w:rPr>
        <w:t xml:space="preserve">згідно </w:t>
      </w:r>
      <w:r w:rsidR="00C62964" w:rsidRPr="003F7543">
        <w:rPr>
          <w:rFonts w:eastAsia="Calibri"/>
        </w:rPr>
        <w:t>КВЦПЗ</w:t>
      </w:r>
      <w:r w:rsidR="00C62964">
        <w:rPr>
          <w:rFonts w:eastAsia="Calibri"/>
        </w:rPr>
        <w:t>Д</w:t>
      </w:r>
      <w:r w:rsidR="00C62964" w:rsidRPr="003F7543">
        <w:rPr>
          <w:rFonts w:eastAsia="Calibri"/>
        </w:rPr>
        <w:t xml:space="preserve">: </w:t>
      </w:r>
      <w:r w:rsidR="00C62964">
        <w:rPr>
          <w:rFonts w:eastAsia="Calibri"/>
        </w:rPr>
        <w:t xml:space="preserve">14.02) </w:t>
      </w:r>
      <w:r w:rsidR="008E7CE6" w:rsidRPr="00582068">
        <w:t xml:space="preserve">площею </w:t>
      </w:r>
      <w:r w:rsidR="008E7CE6">
        <w:t>0,1924</w:t>
      </w:r>
      <w:r w:rsidR="008E7CE6" w:rsidRPr="00582068">
        <w:t xml:space="preserve"> га з кадастровим номером </w:t>
      </w:r>
      <w:r w:rsidR="008E7CE6">
        <w:rPr>
          <w:rFonts w:eastAsia="Calibri"/>
          <w:lang w:eastAsia="en-US"/>
        </w:rPr>
        <w:t>2624480800:03:002</w:t>
      </w:r>
      <w:r w:rsidR="008E7CE6" w:rsidRPr="00B026D1">
        <w:rPr>
          <w:rFonts w:eastAsia="Calibri"/>
          <w:lang w:eastAsia="en-US"/>
        </w:rPr>
        <w:t>:0</w:t>
      </w:r>
      <w:r w:rsidR="008E7CE6">
        <w:rPr>
          <w:rFonts w:eastAsia="Calibri"/>
          <w:lang w:eastAsia="en-US"/>
        </w:rPr>
        <w:t>117</w:t>
      </w:r>
      <w:r w:rsidRPr="00114753">
        <w:t xml:space="preserve">, що надається </w:t>
      </w:r>
      <w:r>
        <w:rPr>
          <w:lang w:eastAsia="ru-RU"/>
        </w:rPr>
        <w:t xml:space="preserve">у користування </w:t>
      </w:r>
      <w:r w:rsidR="00D266F8">
        <w:rPr>
          <w:lang w:eastAsia="ru-RU"/>
        </w:rPr>
        <w:t>на умовах оренди</w:t>
      </w:r>
      <w:r>
        <w:rPr>
          <w:lang w:eastAsia="ru-RU"/>
        </w:rPr>
        <w:t xml:space="preserve"> </w:t>
      </w:r>
      <w:r w:rsidR="008E7CE6">
        <w:rPr>
          <w:rFonts w:eastAsia="Calibri"/>
        </w:rPr>
        <w:t xml:space="preserve">приватному акціонерному товариству «Прикарпаттяобленерго» </w:t>
      </w:r>
      <w:r w:rsidR="008E7CE6">
        <w:t>за межами с.Вербилівці</w:t>
      </w:r>
      <w:r w:rsidR="008E7CE6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09671E" w:rsidRDefault="0009671E" w:rsidP="0009671E">
      <w:pPr>
        <w:ind w:firstLine="567"/>
        <w:jc w:val="both"/>
      </w:pPr>
      <w:r>
        <w:t>2.Встановити</w:t>
      </w:r>
      <w:r w:rsidRPr="00114753">
        <w:t xml:space="preserve"> нормативну грошову оцінку земельної ділянки </w:t>
      </w:r>
      <w:r w:rsidR="008E7CE6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8E7CE6">
        <w:rPr>
          <w:rFonts w:eastAsia="Calibri"/>
          <w:shd w:val="clear" w:color="auto" w:fill="FFFFFF"/>
          <w:lang w:eastAsia="en-US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8E7CE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8E7CE6" w:rsidRPr="00582068">
        <w:t xml:space="preserve">площею </w:t>
      </w:r>
      <w:r w:rsidR="008E7CE6">
        <w:t>0,1924</w:t>
      </w:r>
      <w:r w:rsidR="008E7CE6" w:rsidRPr="00582068">
        <w:t xml:space="preserve"> га з кадастровим номером </w:t>
      </w:r>
      <w:r w:rsidR="008E7CE6">
        <w:rPr>
          <w:rFonts w:eastAsia="Calibri"/>
          <w:lang w:eastAsia="en-US"/>
        </w:rPr>
        <w:t>2624480800:03:002</w:t>
      </w:r>
      <w:r w:rsidR="008E7CE6" w:rsidRPr="00B026D1">
        <w:rPr>
          <w:rFonts w:eastAsia="Calibri"/>
          <w:lang w:eastAsia="en-US"/>
        </w:rPr>
        <w:t>:0</w:t>
      </w:r>
      <w:r w:rsidR="008E7CE6">
        <w:rPr>
          <w:rFonts w:eastAsia="Calibri"/>
          <w:lang w:eastAsia="en-US"/>
        </w:rPr>
        <w:t>117</w:t>
      </w:r>
      <w:r w:rsidR="008E7CE6" w:rsidRPr="00582068">
        <w:t xml:space="preserve"> </w:t>
      </w:r>
      <w:r w:rsidR="008E7CE6">
        <w:t>за межами с. Вербилівці</w:t>
      </w:r>
      <w:r>
        <w:t>,</w:t>
      </w:r>
      <w:r w:rsidRPr="00114753">
        <w:t xml:space="preserve"> </w:t>
      </w:r>
      <w:r>
        <w:t xml:space="preserve">згідно технічної документації, в розмірі </w:t>
      </w:r>
      <w:r w:rsidR="008E7CE6">
        <w:t>151449,68</w:t>
      </w:r>
      <w:r>
        <w:t xml:space="preserve"> грн. (</w:t>
      </w:r>
      <w:r w:rsidR="008E7CE6">
        <w:t xml:space="preserve">сто п’ятдесят одна тисяча чотириста сорок дев’ять гривень 68 </w:t>
      </w:r>
      <w:r>
        <w:t>копійок).</w:t>
      </w:r>
    </w:p>
    <w:p w:rsidR="00CF7B85" w:rsidRDefault="0009671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09671E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 w:rsidR="00B35B83"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2D6" w:rsidRDefault="003B12D6" w:rsidP="008C6C6B">
      <w:r>
        <w:separator/>
      </w:r>
    </w:p>
  </w:endnote>
  <w:endnote w:type="continuationSeparator" w:id="0">
    <w:p w:rsidR="003B12D6" w:rsidRDefault="003B12D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2D6" w:rsidRDefault="003B12D6" w:rsidP="008C6C6B">
      <w:r>
        <w:separator/>
      </w:r>
    </w:p>
  </w:footnote>
  <w:footnote w:type="continuationSeparator" w:id="0">
    <w:p w:rsidR="003B12D6" w:rsidRDefault="003B12D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1E"/>
    <w:rsid w:val="000A3882"/>
    <w:rsid w:val="000A6E66"/>
    <w:rsid w:val="000A6FCC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D5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C7009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2D6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9524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1C17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025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4D78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11C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26E8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2CF2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58B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4ED7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7CE6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159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64F9"/>
    <w:rsid w:val="00A97419"/>
    <w:rsid w:val="00A97FB5"/>
    <w:rsid w:val="00AA3DFF"/>
    <w:rsid w:val="00AB0D75"/>
    <w:rsid w:val="00AB39AB"/>
    <w:rsid w:val="00AB71C5"/>
    <w:rsid w:val="00AB79B0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50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B83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4AF1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B7F67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2FC"/>
    <w:rsid w:val="00C53A9C"/>
    <w:rsid w:val="00C55938"/>
    <w:rsid w:val="00C56376"/>
    <w:rsid w:val="00C62964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3D0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6F8"/>
    <w:rsid w:val="00D26930"/>
    <w:rsid w:val="00D2697A"/>
    <w:rsid w:val="00D26EAB"/>
    <w:rsid w:val="00D30676"/>
    <w:rsid w:val="00D32820"/>
    <w:rsid w:val="00D4172D"/>
    <w:rsid w:val="00D42377"/>
    <w:rsid w:val="00D42941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2FA9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61CA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51F"/>
    <w:rsid w:val="00F547C0"/>
    <w:rsid w:val="00F6125D"/>
    <w:rsid w:val="00F628FD"/>
    <w:rsid w:val="00F63DBA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369E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  <w14:docId w14:val="5B4592E8"/>
  <w15:docId w15:val="{0E872207-CB3A-44B9-8679-DF0DD5D4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177</cp:revision>
  <cp:lastPrinted>2024-03-01T08:31:00Z</cp:lastPrinted>
  <dcterms:created xsi:type="dcterms:W3CDTF">2021-03-14T12:34:00Z</dcterms:created>
  <dcterms:modified xsi:type="dcterms:W3CDTF">2024-03-01T08:31:00Z</dcterms:modified>
</cp:coreProperties>
</file>