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67522386"/>
    <w:p w:rsidR="00A52293" w:rsidRPr="00A52293" w:rsidRDefault="00EB4A8D" w:rsidP="00474CB0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70714952" r:id="rId9"/>
        </w:object>
      </w:r>
    </w:p>
    <w:p w:rsidR="00A52293" w:rsidRPr="00A52293" w:rsidRDefault="00A52293" w:rsidP="00474C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</w:pPr>
      <w:r w:rsidRPr="00A52293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A52293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A52293" w:rsidRPr="00A52293" w:rsidRDefault="00A52293" w:rsidP="00474C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A5229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A5229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Pr="00A5229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ОЇ</w:t>
      </w:r>
      <w:r w:rsidRPr="00A5229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Pr="00A5229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</w:t>
      </w:r>
    </w:p>
    <w:p w:rsidR="00A52293" w:rsidRPr="00A52293" w:rsidRDefault="00A52293" w:rsidP="00474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29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52293" w:rsidRPr="00A52293" w:rsidRDefault="00A52293" w:rsidP="00A52293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A522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82A3E" wp14:editId="4D89584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27F95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52293" w:rsidRPr="00A52293" w:rsidRDefault="00A52293" w:rsidP="00A522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5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A5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A5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A52293" w:rsidRDefault="00A52293" w:rsidP="004E07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7BA5" w:rsidRDefault="00A52293" w:rsidP="004E07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30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 лютого  </w:t>
      </w:r>
      <w:r w:rsidR="0030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4E072D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4E0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617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E0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4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="004E0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4E072D" w:rsidRPr="00DD4E74" w:rsidRDefault="008F4A2F" w:rsidP="004E07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Рогатин</w:t>
      </w:r>
      <w:r w:rsidR="004E072D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200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076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E072D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06951" w:rsidRDefault="00006951" w:rsidP="00CB6F3F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A52293" w:rsidRDefault="001064E4" w:rsidP="00DD4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463C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організацію </w:t>
      </w:r>
      <w:r w:rsidR="00306E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підготовки  </w:t>
      </w:r>
    </w:p>
    <w:p w:rsidR="00617BA5" w:rsidRDefault="00306E5A" w:rsidP="00DD4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робіт з</w:t>
      </w:r>
      <w:r w:rsidR="007A3E2F" w:rsidRPr="009E3C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</w:t>
      </w:r>
    </w:p>
    <w:p w:rsidR="007A3E2F" w:rsidRPr="009E3C50" w:rsidRDefault="007A3E2F" w:rsidP="00DD4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3C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населених пунктів </w:t>
      </w:r>
      <w:r w:rsidR="008F4A2F" w:rsidRPr="009E3C50">
        <w:rPr>
          <w:rFonts w:ascii="Times New Roman" w:eastAsia="Calibri" w:hAnsi="Times New Roman" w:cs="Times New Roman"/>
          <w:sz w:val="28"/>
          <w:szCs w:val="28"/>
          <w:lang w:val="uk-UA"/>
        </w:rPr>
        <w:t>Рогатин</w:t>
      </w:r>
      <w:r w:rsidRPr="009E3C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ської </w:t>
      </w:r>
    </w:p>
    <w:p w:rsidR="00BD4047" w:rsidRDefault="007A3E2F" w:rsidP="00DD4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3C50">
        <w:rPr>
          <w:rFonts w:ascii="Times New Roman" w:eastAsia="Calibri" w:hAnsi="Times New Roman" w:cs="Times New Roman"/>
          <w:sz w:val="28"/>
          <w:szCs w:val="28"/>
          <w:lang w:val="uk-UA"/>
        </w:rPr>
        <w:t>міської територіальної громади</w:t>
      </w:r>
    </w:p>
    <w:p w:rsidR="00617BA5" w:rsidRPr="001827D9" w:rsidRDefault="00617BA5" w:rsidP="00DD4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72E0" w:rsidRPr="00617BA5" w:rsidRDefault="007A3E2F" w:rsidP="00617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</w:t>
      </w:r>
      <w:r w:rsidR="007C3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еруючись підпунктом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 </w:t>
      </w:r>
      <w:r w:rsidR="007C3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пункту «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</w:t>
      </w:r>
      <w:r w:rsidR="007C3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 частини 1  статті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33 Закону України «Про місцеве самоврядування в Україні»</w:t>
      </w:r>
      <w:r w:rsidR="0007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 22 Закону України «Про забезпечення санітарного та епідеміологічно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го благополуччя населення», ст. 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9 Закону України «Про благоустрій населених пунктів»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до Правил благоустрою 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F4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території Рогатин</w:t>
      </w:r>
      <w:r w:rsidR="005019C7" w:rsidRP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ської міської територіальної громади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зі змінами, затвердженими рішенням 12 сесії Рогатинської</w:t>
      </w:r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від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13 лип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ня 2021 рок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 № 2334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з</w:t>
      </w:r>
      <w:r w:rsidR="008F4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метою поліпш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ення санітарного очищення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благоустрою населених пунктів </w:t>
      </w:r>
      <w:r w:rsidR="008F4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ської міської територіальної громади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підвищення рівня благополуччя та санітарної культури населення</w:t>
      </w:r>
      <w:r w:rsidR="0061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виконавчий комітет міської ради</w:t>
      </w:r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1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ВИРІШИВ :</w:t>
      </w:r>
    </w:p>
    <w:p w:rsidR="0097213E" w:rsidRDefault="00617BA5" w:rsidP="00617BA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1.</w:t>
      </w:r>
      <w:r w:rsidR="00F4717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Провести</w:t>
      </w:r>
      <w:r w:rsidR="00520B2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протягом березня-квітня 2024 року</w:t>
      </w:r>
      <w:r w:rsidR="00D8740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весняні толоки</w:t>
      </w:r>
      <w:r w:rsidR="003E17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санітарної </w:t>
      </w:r>
      <w:r w:rsidR="007A3E2F" w:rsidRPr="007A3E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очистки та благоустрою населених пунктів</w:t>
      </w:r>
      <w:r w:rsid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F4A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Рогатин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ської міської територіальної громади</w:t>
      </w:r>
      <w:r w:rsidR="007A3E2F" w:rsidRPr="007A3E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DD25B0" w:rsidRPr="00DD25B0" w:rsidRDefault="00617BA5" w:rsidP="00617BA5">
      <w:pPr>
        <w:shd w:val="clear" w:color="auto" w:fill="FFFFFF"/>
        <w:spacing w:after="0" w:line="240" w:lineRule="auto"/>
        <w:ind w:right="225" w:firstLine="567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 w:rsidRPr="00617B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2.</w:t>
      </w:r>
      <w:r w:rsidR="00DD25B0" w:rsidRPr="00617B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Затвердити план</w:t>
      </w:r>
      <w:r w:rsidR="006272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DD25B0" w:rsidRPr="00617B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заходів по проведенню весняних толок (додається).</w:t>
      </w:r>
    </w:p>
    <w:p w:rsidR="00E57CAC" w:rsidRPr="00E57CAC" w:rsidRDefault="00DD25B0" w:rsidP="00617BA5">
      <w:pPr>
        <w:pStyle w:val="a8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="00617BA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Керівникам підприємств, установ та організацій </w:t>
      </w:r>
      <w:r w:rsid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усіх 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фо</w:t>
      </w:r>
      <w:r w:rsidR="00D8740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рм власності, провести санітарне очищення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благоустрій прилеглих, закріплених за ними територій, з </w:t>
      </w:r>
      <w:r w:rsid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організацією вивезення сміття, зокрема: 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провести відновлювальні роботи в місцях порушення об’єктів благоу</w:t>
      </w:r>
      <w:r w:rsid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строю (проїжджі частини вулиць, 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тротуари, газони та зелені зони), здійснити підсів трави та посадку нових дерев та кущів.</w:t>
      </w:r>
    </w:p>
    <w:p w:rsidR="00E57CAC" w:rsidRPr="00A52293" w:rsidRDefault="00617BA5" w:rsidP="00617BA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4.</w:t>
      </w:r>
      <w:r w:rsidR="001064E4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Керівникам закладів 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ос</w:t>
      </w:r>
      <w:r w:rsidR="001064E4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віти 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провести </w:t>
      </w:r>
      <w:proofErr w:type="spellStart"/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урок</w:t>
      </w:r>
      <w:r w:rsidR="00520B2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и</w:t>
      </w:r>
      <w:proofErr w:type="spellEnd"/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природи </w:t>
      </w:r>
      <w:r w:rsidR="00520B2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(довкілля) присвячені </w:t>
      </w:r>
      <w:r w:rsidR="001064E4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заходам з </w:t>
      </w:r>
      <w:r w:rsidR="00520B2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</w:t>
      </w:r>
      <w:r w:rsidR="001064E4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благоустрою території громади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.</w:t>
      </w:r>
    </w:p>
    <w:p w:rsidR="00E57CAC" w:rsidRPr="00A52293" w:rsidRDefault="001064E4" w:rsidP="00617BA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5</w:t>
      </w:r>
      <w:r w:rsidR="00617BA5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.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Стар</w:t>
      </w:r>
      <w:r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остам старостинських округів 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організувати та провести дні санітарної очистки та впорядкування території біля кожного домоволодіння, </w:t>
      </w:r>
      <w:r w:rsidR="00520B2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організувати ліквідацію  стихійних  сміттєзвалищ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.</w:t>
      </w:r>
    </w:p>
    <w:p w:rsidR="00E57CAC" w:rsidRPr="00A52293" w:rsidRDefault="00617BA5" w:rsidP="00617BA5">
      <w:pPr>
        <w:shd w:val="clear" w:color="auto" w:fill="FFFFFF"/>
        <w:spacing w:after="0" w:line="240" w:lineRule="auto"/>
        <w:ind w:right="225" w:firstLine="567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6.</w:t>
      </w:r>
      <w:r w:rsidR="000E0A5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Комунальним підприємствам «Благоустрій-Р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»</w:t>
      </w:r>
      <w:r w:rsidR="000E0A5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та «Рогатинське будинкоуправління»</w:t>
      </w:r>
      <w:r w:rsidR="005F0D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,</w:t>
      </w:r>
      <w:r w:rsidR="00EF46DB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в період проведення робіт</w:t>
      </w:r>
      <w:r w:rsidR="000E0A5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, забезпечити вивезення  та захоронення 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твердих побутових </w:t>
      </w:r>
      <w:r w:rsidR="00EF46DB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та ремонтних</w:t>
      </w:r>
      <w:r w:rsidR="000E0A5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відходів.</w:t>
      </w:r>
    </w:p>
    <w:p w:rsidR="00E57CAC" w:rsidRPr="00A52293" w:rsidRDefault="00617BA5" w:rsidP="00617BA5">
      <w:pPr>
        <w:shd w:val="clear" w:color="auto" w:fill="FFFFFF"/>
        <w:spacing w:after="0" w:line="240" w:lineRule="auto"/>
        <w:ind w:right="225" w:firstLine="567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lastRenderedPageBreak/>
        <w:t>7.</w:t>
      </w:r>
      <w:r w:rsidR="000E0A5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Керуючому справами виконавчого комітету міської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ради </w:t>
      </w:r>
      <w:r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Олегу </w:t>
      </w:r>
      <w:r w:rsid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ВОВКУНУ</w:t>
      </w:r>
      <w:r w:rsidR="000E0A5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 довести  дане рішення до</w:t>
      </w:r>
      <w:r w:rsidR="00FB4CEE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відома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керівників установ </w:t>
      </w:r>
      <w:r w:rsidR="000E0A5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та організацій, </w:t>
      </w:r>
      <w:r w:rsidR="007A673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суб’єктів</w:t>
      </w:r>
      <w:r w:rsidR="000E0A5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підприємницької діяльності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жителів населених пунктів</w:t>
      </w:r>
      <w:r w:rsidR="00FB4CEE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громади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.</w:t>
      </w:r>
    </w:p>
    <w:p w:rsidR="00FB4CEE" w:rsidRPr="00A52293" w:rsidRDefault="00617BA5" w:rsidP="00617BA5">
      <w:pPr>
        <w:shd w:val="clear" w:color="auto" w:fill="FFFFFF"/>
        <w:spacing w:after="0" w:line="240" w:lineRule="auto"/>
        <w:ind w:right="225" w:firstLine="567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8.</w:t>
      </w:r>
      <w:r w:rsidR="00FB4CEE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Сектору «Варта громади»</w:t>
      </w:r>
      <w:r w:rsidR="007A6733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забезпечити належний супровід та контроль за дотриманням законодавства про благоустрій  суб’єктами господарської діяльності</w:t>
      </w:r>
      <w:r w:rsidR="00CE219F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закладами та установами, громадянами.</w:t>
      </w:r>
    </w:p>
    <w:p w:rsidR="00E57CAC" w:rsidRPr="00A52293" w:rsidRDefault="00617BA5" w:rsidP="00617BA5">
      <w:pPr>
        <w:shd w:val="clear" w:color="auto" w:fill="FFFFFF"/>
        <w:spacing w:after="0" w:line="240" w:lineRule="auto"/>
        <w:ind w:right="225" w:firstLine="567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9.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А</w:t>
      </w:r>
      <w:r w:rsidR="00FB4CEE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дміністративній комісії </w:t>
      </w:r>
      <w:r w:rsidR="0062728E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при виконавчому комітеті </w:t>
      </w:r>
      <w:r w:rsidR="00FB4CEE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міської ради</w:t>
      </w:r>
      <w:r w:rsidR="00CE219F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забезпечити розгляд  та застосування ефективних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заходів впливу  до</w:t>
      </w:r>
      <w:r w:rsidR="00CE219F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осіб, які ігнорують вимоги щодо наведення чистоти та порядку</w:t>
      </w:r>
      <w:r w:rsidR="0062728E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.</w:t>
      </w:r>
    </w:p>
    <w:p w:rsidR="00E57CAC" w:rsidRPr="00A52293" w:rsidRDefault="00617BA5" w:rsidP="00617BA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10.</w:t>
      </w:r>
      <w:r w:rsidR="00E57CAC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Контроль за виконанням даного рішен</w:t>
      </w:r>
      <w:r w:rsidR="00CE219F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ня покласти на заступник</w:t>
      </w:r>
      <w:r w:rsid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а міського голови Миколу ШИНКАРЯ</w:t>
      </w:r>
      <w:r w:rsidR="009C49AF" w:rsidRPr="00A52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.</w:t>
      </w:r>
    </w:p>
    <w:p w:rsidR="00E57CAC" w:rsidRPr="00A52293" w:rsidRDefault="00E57CAC" w:rsidP="00617BA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A52293">
        <w:rPr>
          <w:rFonts w:ascii="Arial" w:eastAsia="Times New Roman" w:hAnsi="Arial" w:cs="Arial"/>
          <w:sz w:val="28"/>
          <w:szCs w:val="28"/>
          <w:lang w:val="uk-UA" w:eastAsia="uk-UA"/>
        </w:rPr>
        <w:t> </w:t>
      </w:r>
    </w:p>
    <w:p w:rsidR="007B543D" w:rsidRDefault="007B543D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2945" w:rsidRDefault="009A682C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2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DD3F64" w:rsidRPr="00CE2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617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A522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17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F64" w:rsidRPr="00CE2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F4A2F" w:rsidRPr="00CE2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Сергій НАСАЛИК</w:t>
      </w: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617BA5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:rsidR="00617BA5" w:rsidRDefault="00617BA5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                                                         </w:t>
      </w:r>
      <w:r w:rsidR="00A522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Олег ВОВКУН</w:t>
      </w: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08A0" w:rsidRDefault="004F08A0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2B98" w:rsidRDefault="007D2B98" w:rsidP="0047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</w:p>
    <w:p w:rsidR="009C49AF" w:rsidRPr="00733C8C" w:rsidRDefault="00617BA5" w:rsidP="00617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lastRenderedPageBreak/>
        <w:t xml:space="preserve">                            </w:t>
      </w:r>
      <w:r w:rsidR="004F08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                             </w:t>
      </w:r>
      <w:r w:rsidR="009C49AF" w:rsidRPr="00733C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Додаток</w:t>
      </w:r>
    </w:p>
    <w:p w:rsidR="009C49AF" w:rsidRPr="00733C8C" w:rsidRDefault="004F08A0" w:rsidP="004F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                                                                                                    </w:t>
      </w:r>
      <w:r w:rsidR="009C49AF" w:rsidRPr="00733C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до рішення виконавчого комітету</w:t>
      </w:r>
    </w:p>
    <w:p w:rsidR="00474CB0" w:rsidRDefault="00617BA5" w:rsidP="00617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                                                                </w:t>
      </w:r>
      <w:r w:rsidR="00474C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                      Рогатинської </w:t>
      </w:r>
      <w:r w:rsidR="00B012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міської ради </w:t>
      </w:r>
    </w:p>
    <w:p w:rsidR="009C49AF" w:rsidRPr="00733C8C" w:rsidRDefault="00474CB0" w:rsidP="00617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                                                                               </w:t>
      </w:r>
      <w:r w:rsidR="00B012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від </w:t>
      </w:r>
      <w:r w:rsidR="00520B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27</w:t>
      </w:r>
      <w:r w:rsidR="00B012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.02.2024</w:t>
      </w:r>
      <w:r w:rsidR="009C49AF" w:rsidRPr="00733C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55</w:t>
      </w:r>
    </w:p>
    <w:p w:rsidR="00CE219F" w:rsidRPr="00733C8C" w:rsidRDefault="00CE219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A66360" w:rsidRPr="00733C8C" w:rsidRDefault="00A66360" w:rsidP="005172E0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zh-CN"/>
        </w:rPr>
      </w:pPr>
    </w:p>
    <w:bookmarkEnd w:id="0"/>
    <w:p w:rsidR="00E57CAC" w:rsidRPr="00333648" w:rsidRDefault="00A80A65" w:rsidP="00E57CAC">
      <w:pPr>
        <w:pStyle w:val="a7"/>
        <w:shd w:val="clear" w:color="auto" w:fill="FFFFFF"/>
        <w:spacing w:after="0"/>
        <w:jc w:val="center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>Перелік</w:t>
      </w:r>
      <w:r w:rsidR="009C49AF"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="009C49AF" w:rsidRPr="00333648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17BA5" w:rsidRPr="00333648" w:rsidRDefault="00A80A65" w:rsidP="004F08A0">
      <w:pPr>
        <w:pStyle w:val="a7"/>
        <w:shd w:val="clear" w:color="auto" w:fill="FFFFFF"/>
        <w:spacing w:after="0" w:line="240" w:lineRule="auto"/>
        <w:jc w:val="center"/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 xml:space="preserve"> робіт з</w:t>
      </w:r>
      <w:r w:rsidR="009C49AF" w:rsidRPr="00333648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 xml:space="preserve">  санітарн</w:t>
      </w:r>
      <w:r w:rsidR="009C49AF" w:rsidRPr="00733C8C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>ого</w:t>
      </w:r>
      <w:r w:rsidR="009C49AF" w:rsidRPr="00333648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 xml:space="preserve"> очи</w:t>
      </w:r>
      <w:r w:rsidR="009C49AF" w:rsidRPr="00733C8C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>щення</w:t>
      </w:r>
      <w:r w:rsidR="00E57CAC" w:rsidRPr="00333648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 xml:space="preserve"> та благоустрою </w:t>
      </w:r>
    </w:p>
    <w:p w:rsidR="00E57CAC" w:rsidRPr="00733C8C" w:rsidRDefault="00A80A65" w:rsidP="004F08A0">
      <w:pPr>
        <w:pStyle w:val="a7"/>
        <w:shd w:val="clear" w:color="auto" w:fill="FFFFFF"/>
        <w:spacing w:after="0" w:line="240" w:lineRule="auto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 xml:space="preserve">території </w:t>
      </w:r>
      <w:r w:rsidR="00617BA5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 xml:space="preserve"> громади</w:t>
      </w:r>
    </w:p>
    <w:p w:rsidR="009C49AF" w:rsidRPr="00733C8C" w:rsidRDefault="009C49AF" w:rsidP="00E57CAC">
      <w:pPr>
        <w:pStyle w:val="a7"/>
        <w:shd w:val="clear" w:color="auto" w:fill="FFFFFF"/>
        <w:spacing w:after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9780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2409"/>
        <w:gridCol w:w="1701"/>
      </w:tblGrid>
      <w:tr w:rsidR="00120B47" w:rsidRPr="00733C8C" w:rsidTr="00DA043C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33C8C" w:rsidRDefault="00E57CAC">
            <w:pPr>
              <w:pStyle w:val="a7"/>
              <w:spacing w:after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B9" w:rsidRPr="00733C8C" w:rsidRDefault="008D5EB9" w:rsidP="008D5EB9">
            <w:pPr>
              <w:pStyle w:val="a7"/>
              <w:spacing w:after="0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  <w:lang w:val="uk-UA"/>
              </w:rPr>
              <w:t xml:space="preserve">                              Заходи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33C8C" w:rsidRDefault="00E57CAC">
            <w:pPr>
              <w:pStyle w:val="a7"/>
              <w:spacing w:after="0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Виконавці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33C8C" w:rsidRDefault="00E57CAC">
            <w:pPr>
              <w:pStyle w:val="a7"/>
              <w:spacing w:after="0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Терміни</w:t>
            </w:r>
            <w:proofErr w:type="spellEnd"/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виконання</w:t>
            </w:r>
            <w:proofErr w:type="spellEnd"/>
          </w:p>
        </w:tc>
      </w:tr>
      <w:tr w:rsidR="00120B47" w:rsidRPr="007A4625" w:rsidTr="00DA043C">
        <w:trPr>
          <w:trHeight w:val="7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86861" w:rsidRPr="007A4625" w:rsidRDefault="002B417C" w:rsidP="002B417C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57CAC" w:rsidRPr="007A4625" w:rsidRDefault="00E57CAC" w:rsidP="002B417C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A4625" w:rsidRDefault="000167A2" w:rsidP="00A80A6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  <w:lang w:val="uk-UA"/>
              </w:rPr>
              <w:t>Провести</w:t>
            </w:r>
            <w:r w:rsidR="005F29A2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5F29A2" w:rsidRPr="007A4625">
              <w:rPr>
                <w:color w:val="0D0D0D" w:themeColor="text1" w:themeTint="F2"/>
                <w:bdr w:val="none" w:sz="0" w:space="0" w:color="auto" w:frame="1"/>
              </w:rPr>
              <w:t>санітарн</w:t>
            </w:r>
            <w:proofErr w:type="spellEnd"/>
            <w:r>
              <w:rPr>
                <w:color w:val="0D0D0D" w:themeColor="text1" w:themeTint="F2"/>
                <w:bdr w:val="none" w:sz="0" w:space="0" w:color="auto" w:frame="1"/>
                <w:lang w:val="uk-UA"/>
              </w:rPr>
              <w:t>е</w:t>
            </w:r>
            <w:r w:rsidR="00441EFD" w:rsidRPr="007A4625">
              <w:rPr>
                <w:color w:val="0D0D0D" w:themeColor="text1" w:themeTint="F2"/>
                <w:bdr w:val="none" w:sz="0" w:space="0" w:color="auto" w:frame="1"/>
              </w:rPr>
              <w:t xml:space="preserve"> очи</w:t>
            </w:r>
            <w:proofErr w:type="spellStart"/>
            <w:r w:rsidR="00441EFD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щення</w:t>
            </w:r>
            <w:proofErr w:type="spellEnd"/>
            <w:r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територій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підприємств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,</w:t>
            </w:r>
            <w:r w:rsidR="00A80A6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установ,</w:t>
            </w:r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5F0D6B">
              <w:rPr>
                <w:color w:val="0D0D0D" w:themeColor="text1" w:themeTint="F2"/>
                <w:bdr w:val="none" w:sz="0" w:space="0" w:color="auto" w:frame="1"/>
              </w:rPr>
              <w:t>торгі</w:t>
            </w:r>
            <w:r w:rsidR="00A80A65" w:rsidRPr="007A4625">
              <w:rPr>
                <w:color w:val="0D0D0D" w:themeColor="text1" w:themeTint="F2"/>
                <w:bdr w:val="none" w:sz="0" w:space="0" w:color="auto" w:frame="1"/>
              </w:rPr>
              <w:t>вельних</w:t>
            </w:r>
            <w:proofErr w:type="spellEnd"/>
            <w:r w:rsidR="00A80A65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та </w:t>
            </w:r>
            <w:r w:rsidR="00A80A65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A80A65" w:rsidRPr="007A4625">
              <w:rPr>
                <w:color w:val="0D0D0D" w:themeColor="text1" w:themeTint="F2"/>
                <w:bdr w:val="none" w:sz="0" w:space="0" w:color="auto" w:frame="1"/>
              </w:rPr>
              <w:t>закладів</w:t>
            </w:r>
            <w:proofErr w:type="spellEnd"/>
            <w:r w:rsidR="00A80A65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громадського харчування.</w:t>
            </w:r>
            <w:r w:rsidR="00A80A65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незалежно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від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форм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власності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A4625" w:rsidRDefault="00E57CAC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Керівники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підпри</w:t>
            </w:r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ємств</w:t>
            </w:r>
            <w:proofErr w:type="spellEnd"/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організац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>ій</w:t>
            </w:r>
            <w:proofErr w:type="spellEnd"/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 xml:space="preserve"> та </w:t>
            </w:r>
            <w:proofErr w:type="spellStart"/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>установ</w:t>
            </w:r>
            <w:proofErr w:type="spellEnd"/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,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>власники</w:t>
            </w:r>
            <w:proofErr w:type="spellEnd"/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="005F0D6B">
              <w:rPr>
                <w:color w:val="0D0D0D" w:themeColor="text1" w:themeTint="F2"/>
                <w:bdr w:val="none" w:sz="0" w:space="0" w:color="auto" w:frame="1"/>
                <w:lang w:val="uk-UA"/>
              </w:rPr>
              <w:t>торгі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вельних </w:t>
            </w:r>
            <w:proofErr w:type="spellStart"/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зак</w:t>
            </w:r>
            <w:proofErr w:type="spellEnd"/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ладів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52" w:rsidRDefault="00795452" w:rsidP="00617BA5">
            <w:pPr>
              <w:pStyle w:val="a7"/>
              <w:spacing w:after="0" w:line="240" w:lineRule="auto"/>
              <w:jc w:val="center"/>
              <w:rPr>
                <w:color w:val="0D0D0D" w:themeColor="text1" w:themeTint="F2"/>
                <w:lang w:val="uk-UA"/>
              </w:rPr>
            </w:pPr>
          </w:p>
          <w:p w:rsidR="00E57CAC" w:rsidRPr="00795452" w:rsidRDefault="00795452" w:rsidP="00617BA5">
            <w:pPr>
              <w:pStyle w:val="a7"/>
              <w:spacing w:after="0" w:line="240" w:lineRule="auto"/>
              <w:jc w:val="center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березня-квітня 2024 р.</w:t>
            </w:r>
          </w:p>
        </w:tc>
      </w:tr>
      <w:tr w:rsidR="00120B47" w:rsidRPr="007A4625" w:rsidTr="00DA043C">
        <w:trPr>
          <w:trHeight w:val="7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25" w:rsidRPr="007A4625" w:rsidRDefault="001A4225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A4225" w:rsidRPr="007A4625" w:rsidRDefault="002B417C" w:rsidP="002B417C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25" w:rsidRPr="007A4625" w:rsidRDefault="00853554" w:rsidP="00617BA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bdr w:val="none" w:sz="0" w:space="0" w:color="auto" w:frame="1"/>
                <w:lang w:val="uk-UA"/>
              </w:rPr>
            </w:pP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Очистити від бруду вікна, стіни ф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асадів, вивіски  магазинів, кафе, офісних та інших приміщень,  тро</w:t>
            </w:r>
            <w:r w:rsidR="004F55D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туари перед цими закладами до межі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бордюрних</w:t>
            </w:r>
            <w:proofErr w:type="spellEnd"/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каменів  </w:t>
            </w:r>
            <w:r w:rsidR="00617BA5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дорожнього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полотна, відновити пошкоджені ділянки фасадів.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25" w:rsidRPr="007A4625" w:rsidRDefault="00921569" w:rsidP="00AB331C">
            <w:pPr>
              <w:pStyle w:val="a7"/>
              <w:spacing w:after="0" w:line="240" w:lineRule="auto"/>
              <w:rPr>
                <w:color w:val="0D0D0D" w:themeColor="text1" w:themeTint="F2"/>
                <w:bdr w:val="none" w:sz="0" w:space="0" w:color="auto" w:frame="1"/>
                <w:lang w:val="uk-UA"/>
              </w:rPr>
            </w:pP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Керівники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3B068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підпр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ємств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організац</w:t>
            </w:r>
            <w:r w:rsidR="003B0682" w:rsidRPr="007A4625">
              <w:rPr>
                <w:color w:val="0D0D0D" w:themeColor="text1" w:themeTint="F2"/>
                <w:bdr w:val="none" w:sz="0" w:space="0" w:color="auto" w:frame="1"/>
              </w:rPr>
              <w:t>ій</w:t>
            </w:r>
            <w:proofErr w:type="spellEnd"/>
            <w:r w:rsidR="003B0682" w:rsidRPr="007A4625">
              <w:rPr>
                <w:color w:val="0D0D0D" w:themeColor="text1" w:themeTint="F2"/>
                <w:bdr w:val="none" w:sz="0" w:space="0" w:color="auto" w:frame="1"/>
              </w:rPr>
              <w:t xml:space="preserve"> та</w:t>
            </w:r>
            <w:r w:rsidR="003B068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установ</w:t>
            </w:r>
            <w:proofErr w:type="spellEnd"/>
            <w:r w:rsidR="003B068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власники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="005F0D6B">
              <w:rPr>
                <w:color w:val="0D0D0D" w:themeColor="text1" w:themeTint="F2"/>
                <w:bdr w:val="none" w:sz="0" w:space="0" w:color="auto" w:frame="1"/>
                <w:lang w:val="uk-UA"/>
              </w:rPr>
              <w:t>торгі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вель</w:t>
            </w:r>
            <w:r w:rsidR="003B068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них зак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ладів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25" w:rsidRPr="007A4625" w:rsidRDefault="00520B23" w:rsidP="00617BA5">
            <w:pPr>
              <w:pStyle w:val="a7"/>
              <w:spacing w:after="0" w:line="240" w:lineRule="auto"/>
              <w:rPr>
                <w:color w:val="0D0D0D" w:themeColor="text1" w:themeTint="F2"/>
                <w:bdr w:val="none" w:sz="0" w:space="0" w:color="auto" w:frame="1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березня-квітня 2024 р.,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="00921569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DA043C">
        <w:trPr>
          <w:trHeight w:val="7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E57CAC" w:rsidRPr="007A4625" w:rsidRDefault="003B0682" w:rsidP="003B0682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  <w:r w:rsidR="00E57CAC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8D5EB9" w:rsidP="00617BA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Провести </w:t>
            </w:r>
            <w:r w:rsidR="0098062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санітарне очищення</w:t>
            </w:r>
            <w:r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та благоустрій дворів, підвалів, горищ, житлових будинків,</w:t>
            </w:r>
            <w:r w:rsidR="00A43D52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</w:t>
            </w:r>
            <w:r w:rsidR="00090A47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присадибних земельних ділянок</w:t>
            </w:r>
            <w:r w:rsidR="003B0682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586861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Власники житлових будинків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520B23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березня-квітня 2024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DA043C">
        <w:trPr>
          <w:trHeight w:val="7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57CAC" w:rsidRPr="007A4625" w:rsidRDefault="003B0682" w:rsidP="003B0682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  <w:r w:rsidR="00E57CAC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A4625" w:rsidRDefault="00E57CAC" w:rsidP="00617BA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> </w:t>
            </w:r>
            <w:r w:rsidR="008D5EB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Організувати на території громади</w:t>
            </w:r>
            <w:r w:rsidR="008D5EB9" w:rsidRPr="007A4625">
              <w:rPr>
                <w:rFonts w:eastAsia="Times New Roman"/>
                <w:i/>
                <w:iCs/>
                <w:color w:val="0D0D0D" w:themeColor="text1" w:themeTint="F2"/>
                <w:bdr w:val="none" w:sz="0" w:space="0" w:color="auto" w:frame="1"/>
                <w:lang w:val="uk-UA" w:eastAsia="uk-UA"/>
              </w:rPr>
              <w:t> </w:t>
            </w:r>
            <w:r w:rsidR="008D5EB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роботу щодо приведення в належний санітарний стан населен</w:t>
            </w:r>
            <w:r w:rsidR="00586861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ого пункту,  доріг</w:t>
            </w:r>
            <w:r w:rsidR="008D5EB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, придорожніх лісосмуг, автомобільних зупинок, а також б</w:t>
            </w:r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ерегів річок і водойм</w:t>
            </w:r>
            <w:r w:rsidR="008D5EB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, скверів, установ і організацій незалежно від форм власності</w:t>
            </w:r>
            <w:r w:rsidR="00DB710B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A4625" w:rsidRDefault="00E57CAC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Керівники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організа</w:t>
            </w:r>
            <w:proofErr w:type="spellEnd"/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цій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та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установ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нас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>е</w:t>
            </w:r>
            <w:proofErr w:type="spellEnd"/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proofErr w:type="spellStart"/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>лених</w:t>
            </w:r>
            <w:proofErr w:type="spellEnd"/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>пунктів</w:t>
            </w:r>
            <w:proofErr w:type="spellEnd"/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 xml:space="preserve">, </w:t>
            </w:r>
            <w:proofErr w:type="spellStart"/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>жителі</w:t>
            </w:r>
            <w:proofErr w:type="spellEnd"/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,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старости, комунальні підприємства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A4625" w:rsidRDefault="00520B23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березня-квітня 2024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DA043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57CAC" w:rsidRP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  <w:r w:rsidR="00E57CAC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8D5EB9" w:rsidP="00617BA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Забезпечити ліквід</w:t>
            </w:r>
            <w:r w:rsidR="001A227C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ацію стихійних сміттєзвалищ. При</w:t>
            </w:r>
            <w:r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вести в належний стан та провести у</w:t>
            </w:r>
            <w:r w:rsidR="00DC3FEA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порядкув</w:t>
            </w:r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ання  </w:t>
            </w:r>
            <w:proofErr w:type="spellStart"/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сміттєзбірних</w:t>
            </w:r>
            <w:proofErr w:type="spellEnd"/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майданчиків, </w:t>
            </w:r>
            <w:proofErr w:type="spellStart"/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вбиралень</w:t>
            </w:r>
            <w:proofErr w:type="spellEnd"/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, </w:t>
            </w:r>
            <w:r w:rsidR="00617BA5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розташованих</w:t>
            </w:r>
            <w:r w:rsidR="00617BA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у громадських місцях,</w:t>
            </w:r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їх знезараження, очистку, прибирання</w:t>
            </w:r>
            <w:r w:rsidR="00DB710B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DC3FEA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Керівники комуна</w:t>
            </w:r>
            <w:r w:rsidR="00CE1703" w:rsidRPr="007A4625">
              <w:rPr>
                <w:color w:val="0D0D0D" w:themeColor="text1" w:themeTint="F2"/>
                <w:lang w:val="uk-UA"/>
              </w:rPr>
              <w:t>-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льних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 xml:space="preserve"> підприємств «Рогатинське 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будин</w:t>
            </w:r>
            <w:r w:rsidR="00CE1703" w:rsidRPr="007A4625">
              <w:rPr>
                <w:color w:val="0D0D0D" w:themeColor="text1" w:themeTint="F2"/>
                <w:lang w:val="uk-UA"/>
              </w:rPr>
              <w:t>-</w:t>
            </w:r>
            <w:r w:rsidRPr="007A4625">
              <w:rPr>
                <w:color w:val="0D0D0D" w:themeColor="text1" w:themeTint="F2"/>
                <w:lang w:val="uk-UA"/>
              </w:rPr>
              <w:t>коуправління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>»</w:t>
            </w:r>
            <w:r w:rsidR="00CE1703" w:rsidRPr="007A4625">
              <w:rPr>
                <w:color w:val="0D0D0D" w:themeColor="text1" w:themeTint="F2"/>
                <w:lang w:val="uk-UA"/>
              </w:rPr>
              <w:t>,</w:t>
            </w:r>
            <w:r w:rsidRPr="007A4625">
              <w:rPr>
                <w:color w:val="0D0D0D" w:themeColor="text1" w:themeTint="F2"/>
                <w:lang w:val="uk-UA"/>
              </w:rPr>
              <w:t>«Бла</w:t>
            </w:r>
            <w:r w:rsidR="00CE1703" w:rsidRPr="007A4625">
              <w:rPr>
                <w:color w:val="0D0D0D" w:themeColor="text1" w:themeTint="F2"/>
                <w:lang w:val="uk-UA"/>
              </w:rPr>
              <w:t xml:space="preserve">- 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гоустрій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>-Р»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520B23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березня-квітня 2024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DA043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27C" w:rsidRPr="007A4625" w:rsidRDefault="001A227C" w:rsidP="001A227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A227C" w:rsidRPr="007A4625" w:rsidRDefault="001A227C" w:rsidP="001A227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A227C" w:rsidRP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</w:t>
            </w:r>
          </w:p>
          <w:p w:rsidR="00E57CAC" w:rsidRPr="007A4625" w:rsidRDefault="00E57CAC" w:rsidP="001A227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2B" w:rsidRDefault="008A5E2B" w:rsidP="00617B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:rsidR="00E57CAC" w:rsidRPr="007A4625" w:rsidRDefault="008D5EB9" w:rsidP="00617B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Забезпечити </w:t>
            </w:r>
            <w:r w:rsid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проведення в належний </w:t>
            </w:r>
            <w:r w:rsidR="00617B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санітарно</w:t>
            </w:r>
            <w:r w:rsidR="00617BA5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-технічний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стан </w:t>
            </w:r>
            <w:r w:rsidR="004F55D9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громадських 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криниць</w:t>
            </w:r>
            <w:r w:rsidR="004F55D9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у селах.</w:t>
            </w:r>
            <w:r w:rsidR="001A227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2B" w:rsidRDefault="008A5E2B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</w:p>
          <w:p w:rsidR="00E57CAC" w:rsidRPr="007A4625" w:rsidRDefault="00617BA5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С</w:t>
            </w:r>
            <w:r w:rsidR="00E37D52" w:rsidRPr="007A4625">
              <w:rPr>
                <w:color w:val="0D0D0D" w:themeColor="text1" w:themeTint="F2"/>
                <w:lang w:val="uk-UA"/>
              </w:rPr>
              <w:t>тарост</w:t>
            </w:r>
            <w:r w:rsidR="004F55D9" w:rsidRPr="007A4625">
              <w:rPr>
                <w:color w:val="0D0D0D" w:themeColor="text1" w:themeTint="F2"/>
                <w:lang w:val="uk-UA"/>
              </w:rPr>
              <w:t>и, керівники сільських установ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520B23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березня-квітня 2024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DA043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733C8C" w:rsidRP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</w:t>
            </w:r>
            <w:r w:rsidR="00733C8C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733C8C" w:rsidP="00617B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Організувати облаштування біля сільських установ, у центрах сіл  квітників, клумб,  зон відпочинку, відремонтувати або встановити нові малі архітектурні форми</w:t>
            </w:r>
            <w:r w:rsidR="00DB710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617BA5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С</w:t>
            </w:r>
            <w:r w:rsidR="00733C8C" w:rsidRPr="007A4625">
              <w:rPr>
                <w:color w:val="0D0D0D" w:themeColor="text1" w:themeTint="F2"/>
                <w:lang w:val="uk-UA"/>
              </w:rPr>
              <w:t>тарости, керівники сільських установ, комунальних підприємств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520B23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березня-квітня 2024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DA043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19" w:rsidRPr="007A4625" w:rsidRDefault="00790719" w:rsidP="00733C8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790719" w:rsidRP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</w:p>
          <w:p w:rsidR="00733C8C" w:rsidRPr="007A4625" w:rsidRDefault="00733C8C" w:rsidP="00733C8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790719" w:rsidP="0061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Побілити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дерев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а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вздовж доріг з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агального користування, бордюри, пофарбувати підпірні стінки у місті Рогатині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733C8C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 xml:space="preserve">Комунальне підприємство </w:t>
            </w:r>
            <w:r w:rsidR="008A5E2B">
              <w:rPr>
                <w:color w:val="0D0D0D" w:themeColor="text1" w:themeTint="F2"/>
                <w:lang w:val="uk-UA"/>
              </w:rPr>
              <w:t>«Благоустрій-Р»,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520B23" w:rsidP="008A5E2B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березня-квітня 2024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</w:p>
        </w:tc>
      </w:tr>
      <w:tr w:rsidR="00120B47" w:rsidRPr="007A4625" w:rsidTr="00DA043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10B" w:rsidRDefault="00DB710B" w:rsidP="00DB710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33C8C" w:rsidRPr="007A4625" w:rsidRDefault="00DB710B" w:rsidP="00DB710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</w:t>
            </w:r>
            <w:r w:rsidR="00733C8C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C8C" w:rsidRPr="007A4625" w:rsidRDefault="00733C8C" w:rsidP="00617BA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Привести в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належний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санітарний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стан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території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сільських цвинтарів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,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забезпечити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регулярне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прибирання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та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вивіз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сміття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733C8C" w:rsidP="00AB331C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  <w:lang w:val="uk-UA"/>
              </w:rPr>
              <w:t>Старости, керівники сільських</w:t>
            </w:r>
            <w:bookmarkStart w:id="1" w:name="_GoBack"/>
            <w:bookmarkEnd w:id="1"/>
            <w:r w:rsidRPr="007A4625">
              <w:rPr>
                <w:color w:val="0D0D0D" w:themeColor="text1" w:themeTint="F2"/>
                <w:lang w:val="uk-UA"/>
              </w:rPr>
              <w:t xml:space="preserve"> установ та комунальних підприємств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520B23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березня-квітня 2024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DA043C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C8C" w:rsidRDefault="00733C8C" w:rsidP="00DB710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DB710B" w:rsidRPr="007A4625" w:rsidRDefault="00DB710B" w:rsidP="00DB710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  <w:p w:rsidR="00733C8C" w:rsidRPr="007A4625" w:rsidRDefault="00733C8C" w:rsidP="00733C8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DA" w:rsidRPr="0062728E" w:rsidRDefault="00790719" w:rsidP="0061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Організувати</w:t>
            </w:r>
            <w:r w:rsidR="000B4F89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ефективний супровід </w:t>
            </w:r>
            <w:proofErr w:type="spellStart"/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г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рейде</w:t>
            </w:r>
            <w:r w:rsidR="00DB710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-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рування</w:t>
            </w:r>
            <w:proofErr w:type="spellEnd"/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 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аварійних ділянок доріг по населених пунктах територіальної громади</w:t>
            </w:r>
            <w:r w:rsidR="007D2B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C8C" w:rsidRPr="007A4625" w:rsidRDefault="00733C8C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Старости,</w:t>
            </w:r>
          </w:p>
          <w:p w:rsidR="00733C8C" w:rsidRPr="007A4625" w:rsidRDefault="00733C8C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заступники міського</w:t>
            </w:r>
          </w:p>
          <w:p w:rsidR="00733C8C" w:rsidRPr="007A4625" w:rsidRDefault="00733C8C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голови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733C8C" w:rsidP="00617BA5">
            <w:pPr>
              <w:pStyle w:val="a7"/>
              <w:spacing w:after="0" w:line="240" w:lineRule="auto"/>
              <w:jc w:val="center"/>
              <w:rPr>
                <w:color w:val="0D0D0D" w:themeColor="text1" w:themeTint="F2"/>
                <w:lang w:val="uk-UA"/>
              </w:rPr>
            </w:pPr>
          </w:p>
          <w:p w:rsidR="00733C8C" w:rsidRPr="007A4625" w:rsidRDefault="00733C8C" w:rsidP="00617BA5">
            <w:pPr>
              <w:pStyle w:val="a7"/>
              <w:spacing w:after="0" w:line="240" w:lineRule="auto"/>
              <w:jc w:val="center"/>
              <w:rPr>
                <w:color w:val="0D0D0D" w:themeColor="text1" w:themeTint="F2"/>
                <w:lang w:val="uk-UA"/>
              </w:rPr>
            </w:pPr>
          </w:p>
          <w:p w:rsidR="00733C8C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з</w:t>
            </w:r>
            <w:r w:rsidR="00733C8C" w:rsidRPr="007A4625">
              <w:rPr>
                <w:color w:val="0D0D0D" w:themeColor="text1" w:themeTint="F2"/>
                <w:lang w:val="uk-UA"/>
              </w:rPr>
              <w:t>гідно графіку</w:t>
            </w:r>
          </w:p>
        </w:tc>
      </w:tr>
      <w:tr w:rsidR="007372DA" w:rsidRPr="007A4625" w:rsidTr="00DA043C">
        <w:trPr>
          <w:trHeight w:val="91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DA" w:rsidRDefault="007372DA" w:rsidP="00733C8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7D2B98" w:rsidRPr="007A4625" w:rsidRDefault="007D2B98" w:rsidP="007D2B98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DA" w:rsidRPr="00774A2E" w:rsidRDefault="007372DA" w:rsidP="0061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7D2B98">
              <w:rPr>
                <w:rFonts w:ascii="Times New Roman" w:hAnsi="Times New Roman" w:cs="Times New Roman"/>
                <w:sz w:val="24"/>
                <w:szCs w:val="24"/>
              </w:rPr>
              <w:t>візію</w:t>
            </w:r>
            <w:proofErr w:type="spellEnd"/>
            <w:r w:rsidR="007D2B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7D2B98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="007D2B98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="007D2B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ліхта</w:t>
            </w:r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рів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вуличного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сіл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774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DA" w:rsidRPr="007A4625" w:rsidRDefault="007D2B98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Комунальне підприємство «Благоустрій-Р»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DA" w:rsidRDefault="007372DA" w:rsidP="00617BA5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</w:p>
          <w:p w:rsidR="007D2B98" w:rsidRPr="007A4625" w:rsidRDefault="00942392" w:rsidP="00617BA5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</w:t>
            </w:r>
            <w:r w:rsidR="00520B23">
              <w:rPr>
                <w:color w:val="0D0D0D" w:themeColor="text1" w:themeTint="F2"/>
                <w:lang w:val="uk-UA"/>
              </w:rPr>
              <w:t>.2024</w:t>
            </w:r>
          </w:p>
        </w:tc>
      </w:tr>
      <w:tr w:rsidR="00120B47" w:rsidRPr="007A4625" w:rsidTr="00DA043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89" w:rsidRPr="007A4625" w:rsidRDefault="000B4F89" w:rsidP="000B4F89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0B4F89" w:rsidRPr="007A4625" w:rsidRDefault="007D2B98" w:rsidP="007D2B98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7D2B98" w:rsidP="00617BA5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Провести роботи по порядкуванню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зелених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насаджень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(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формування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крон дерев,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видалення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аварійних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дерев,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підрізка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кущів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B4F89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  <w:lang w:val="uk-UA"/>
              </w:rPr>
              <w:t>Старости, керівники сільських установ та комунальних підприємств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8A5E2B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</w:t>
            </w:r>
            <w:r w:rsidR="00995343">
              <w:rPr>
                <w:color w:val="0D0D0D" w:themeColor="text1" w:themeTint="F2"/>
                <w:lang w:val="uk-UA"/>
              </w:rPr>
              <w:t>2024 р.,</w:t>
            </w:r>
            <w:r w:rsidR="00995343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</w:p>
        </w:tc>
      </w:tr>
      <w:tr w:rsidR="00120B47" w:rsidRPr="007A4625" w:rsidTr="00DA043C"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89" w:rsidRPr="007A4625" w:rsidRDefault="000B4F89" w:rsidP="000B4F89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0B4F89" w:rsidRPr="007A4625" w:rsidRDefault="007D2B98" w:rsidP="007D2B98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D2B98" w:rsidRDefault="007D2B98" w:rsidP="00617BA5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Забезпеч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ити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своєчасного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вивезення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велико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-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габаритних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відходів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складованих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на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контейнерних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майданчиках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та поза ними.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B4F89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 xml:space="preserve">Комунальні 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підпри-ємства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 xml:space="preserve"> «Рогатинське будинкоуправління»,</w:t>
            </w:r>
          </w:p>
          <w:p w:rsidR="000B4F89" w:rsidRPr="007A4625" w:rsidRDefault="000B4F89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«Благоустрій-Р»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995343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березня-квітня 2024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DA043C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Default="000B4F89" w:rsidP="00774A2E">
            <w:pPr>
              <w:spacing w:after="0" w:line="240" w:lineRule="auto"/>
              <w:ind w:left="225"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74A2E" w:rsidRPr="00774A2E" w:rsidRDefault="00774A2E" w:rsidP="00B97EC7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774A2E" w:rsidP="00617BA5">
            <w:pPr>
              <w:pStyle w:val="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Пофарбувати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шаф</w:t>
            </w:r>
            <w:proofErr w:type="spellEnd"/>
            <w:r w:rsidR="00B97EC7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и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управління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2728E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зв’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язком 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в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центральній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частині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міста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Рогатина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B4F89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 xml:space="preserve">Цех </w:t>
            </w:r>
            <w:r w:rsidR="00774A2E" w:rsidRPr="007A4625">
              <w:rPr>
                <w:color w:val="0D0D0D" w:themeColor="text1" w:themeTint="F2"/>
                <w:lang w:val="uk-UA"/>
              </w:rPr>
              <w:t>електрозв’язку</w:t>
            </w:r>
            <w:r w:rsidRPr="007A4625">
              <w:rPr>
                <w:color w:val="0D0D0D" w:themeColor="text1" w:themeTint="F2"/>
                <w:lang w:val="uk-UA"/>
              </w:rPr>
              <w:t xml:space="preserve"> №4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995343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березня.2024</w:t>
            </w:r>
          </w:p>
        </w:tc>
      </w:tr>
      <w:tr w:rsidR="00120B47" w:rsidRPr="007A4625" w:rsidTr="00DA043C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Default="000B4F89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631BB" w:rsidRDefault="000631BB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631BB" w:rsidRPr="000631BB" w:rsidRDefault="000631BB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631BB" w:rsidP="00617BA5">
            <w:pPr>
              <w:pStyle w:val="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Провести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дезінфекці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ю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контейнерів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для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побутових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відходів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та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спецавтотранспорту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згідно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розроблених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графіків</w:t>
            </w:r>
            <w:proofErr w:type="spellEnd"/>
            <w:r w:rsidR="002D51C2" w:rsidRPr="007A462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C2" w:rsidRPr="007A4625" w:rsidRDefault="002D51C2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 xml:space="preserve">Комунальне 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підпри-ємство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 xml:space="preserve"> «Рогатинське будинкоуправління»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632353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березня.2024. регулярно</w:t>
            </w:r>
          </w:p>
        </w:tc>
      </w:tr>
      <w:tr w:rsidR="00120B47" w:rsidRPr="007A4625" w:rsidTr="00DA043C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Default="000B4F89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631BB" w:rsidRDefault="000631BB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631BB" w:rsidRPr="000631BB" w:rsidRDefault="000631BB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631BB" w:rsidP="0061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Відр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увати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та </w:t>
            </w:r>
            <w:r w:rsidR="006272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при потребі по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фарбува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ти 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и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сміття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дитяч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майданчик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и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="0092028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завезти на майданчики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пісок</w:t>
            </w:r>
            <w:r w:rsidR="0092028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по потребі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631BB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  <w:lang w:val="uk-UA"/>
              </w:rPr>
              <w:t>С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тарости, комунальні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632353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uk-UA"/>
              </w:rPr>
              <w:t>Протягом березня-квітня 2024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632353" w:rsidRPr="00520B23" w:rsidTr="00DA043C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B3" w:rsidRDefault="00E557B3" w:rsidP="00632353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632353" w:rsidRDefault="00E557B3" w:rsidP="00632353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53" w:rsidRPr="00632353" w:rsidRDefault="00632353" w:rsidP="0063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63235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З метою недопущення забруднення ґрунту, поверхневого водоносного горизонту і спалаху інфекційних </w:t>
            </w:r>
            <w:proofErr w:type="spellStart"/>
            <w:r w:rsidRPr="0063235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хвороб</w:t>
            </w:r>
            <w:proofErr w:type="spellEnd"/>
            <w:r w:rsidRPr="0063235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категорично заборонити письмовим попередження</w:t>
            </w:r>
            <w:r w:rsidR="000142D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м відведення стічних вод </w:t>
            </w:r>
            <w:r w:rsidRPr="0063235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від туалетів та гноєсховищ господарських дворів в придорожні канави.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53" w:rsidRPr="007A4625" w:rsidRDefault="00632353" w:rsidP="00632353">
            <w:pPr>
              <w:pStyle w:val="a7"/>
              <w:spacing w:after="0" w:line="240" w:lineRule="auto"/>
              <w:ind w:right="206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Сектор «Варта громади»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53" w:rsidRDefault="00632353" w:rsidP="00632353">
            <w:pPr>
              <w:pStyle w:val="a7"/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  <w:p w:rsidR="00632353" w:rsidRPr="000631BB" w:rsidRDefault="00632353" w:rsidP="00632353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постійно</w:t>
            </w:r>
          </w:p>
        </w:tc>
      </w:tr>
      <w:tr w:rsidR="00632353" w:rsidRPr="007A4625" w:rsidTr="00DA043C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53" w:rsidRPr="00617BA5" w:rsidRDefault="00E557B3" w:rsidP="00632353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53" w:rsidRPr="000631BB" w:rsidRDefault="00632353" w:rsidP="0063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Забезпечити постійний контроль та ефективне реагування на факти порушень Правил благоустрою.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53" w:rsidRPr="007A4625" w:rsidRDefault="00632353" w:rsidP="00632353">
            <w:pPr>
              <w:pStyle w:val="a7"/>
              <w:spacing w:after="0" w:line="240" w:lineRule="auto"/>
              <w:ind w:right="206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Сектор «Варта громади»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53" w:rsidRDefault="00632353" w:rsidP="00632353">
            <w:pPr>
              <w:pStyle w:val="a7"/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  <w:p w:rsidR="00632353" w:rsidRPr="000631BB" w:rsidRDefault="00632353" w:rsidP="00632353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постійно</w:t>
            </w:r>
          </w:p>
        </w:tc>
      </w:tr>
    </w:tbl>
    <w:p w:rsidR="00E57CAC" w:rsidRPr="007A4625" w:rsidRDefault="00E57CAC" w:rsidP="00E57CAC">
      <w:pPr>
        <w:pStyle w:val="a7"/>
        <w:shd w:val="clear" w:color="auto" w:fill="FFFFFF"/>
        <w:spacing w:after="0"/>
        <w:rPr>
          <w:rFonts w:ascii="Arial" w:hAnsi="Arial" w:cs="Arial"/>
          <w:color w:val="0D0D0D" w:themeColor="text1" w:themeTint="F2"/>
        </w:rPr>
      </w:pPr>
    </w:p>
    <w:tbl>
      <w:tblPr>
        <w:tblW w:w="9973" w:type="dxa"/>
        <w:tblInd w:w="-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2405"/>
        <w:gridCol w:w="1333"/>
        <w:gridCol w:w="2639"/>
        <w:gridCol w:w="1695"/>
        <w:gridCol w:w="1695"/>
      </w:tblGrid>
      <w:tr w:rsidR="00733C8C" w:rsidRPr="007A4625" w:rsidTr="00B918F9"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</w:p>
        </w:tc>
      </w:tr>
    </w:tbl>
    <w:p w:rsidR="004E072D" w:rsidRPr="00263DD2" w:rsidRDefault="00DA043C" w:rsidP="006778BB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</w:t>
      </w:r>
      <w:r w:rsidR="00B918F9" w:rsidRPr="00263DD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Керуючий справами                    </w:t>
      </w:r>
      <w:r w:rsidR="004F08A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  </w:t>
      </w:r>
      <w:r w:rsidR="00B918F9" w:rsidRPr="00263DD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</w:t>
      </w:r>
    </w:p>
    <w:p w:rsidR="003C383B" w:rsidRPr="00263DD2" w:rsidRDefault="00DA043C" w:rsidP="004F08A0">
      <w:pPr>
        <w:pStyle w:val="a8"/>
        <w:tabs>
          <w:tab w:val="left" w:pos="7560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</w:t>
      </w:r>
      <w:r w:rsidR="004F08A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виконавчого комітету</w:t>
      </w:r>
      <w:r w:rsidR="004F08A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</w:t>
      </w:r>
      <w:r w:rsidR="004F08A0" w:rsidRPr="004F08A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Олег ВОВКУН</w:t>
      </w: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DD5A5A" w:rsidRDefault="00DD5A5A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30126" w:rsidRDefault="00330126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30126" w:rsidRDefault="00330126" w:rsidP="00330126">
      <w:pPr>
        <w:spacing w:after="0" w:line="240" w:lineRule="auto"/>
      </w:pPr>
    </w:p>
    <w:p w:rsidR="00330126" w:rsidRPr="00DA043C" w:rsidRDefault="00330126" w:rsidP="00DA043C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</w:t>
      </w:r>
    </w:p>
    <w:sectPr w:rsidR="00330126" w:rsidRPr="00DA043C" w:rsidSect="00333648">
      <w:headerReference w:type="default" r:id="rId10"/>
      <w:pgSz w:w="11906" w:h="16838"/>
      <w:pgMar w:top="1276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65" w:rsidRDefault="00221565" w:rsidP="000268DE">
      <w:pPr>
        <w:spacing w:after="0" w:line="240" w:lineRule="auto"/>
      </w:pPr>
      <w:r>
        <w:separator/>
      </w:r>
    </w:p>
  </w:endnote>
  <w:endnote w:type="continuationSeparator" w:id="0">
    <w:p w:rsidR="00221565" w:rsidRDefault="00221565" w:rsidP="0002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65" w:rsidRDefault="00221565" w:rsidP="000268DE">
      <w:pPr>
        <w:spacing w:after="0" w:line="240" w:lineRule="auto"/>
      </w:pPr>
      <w:r>
        <w:separator/>
      </w:r>
    </w:p>
  </w:footnote>
  <w:footnote w:type="continuationSeparator" w:id="0">
    <w:p w:rsidR="00221565" w:rsidRDefault="00221565" w:rsidP="0002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40782"/>
      <w:docPartObj>
        <w:docPartGallery w:val="Page Numbers (Top of Page)"/>
        <w:docPartUnique/>
      </w:docPartObj>
    </w:sdtPr>
    <w:sdtEndPr/>
    <w:sdtContent>
      <w:p w:rsidR="00474CB0" w:rsidRDefault="00474C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6B">
          <w:rPr>
            <w:noProof/>
          </w:rPr>
          <w:t>4</w:t>
        </w:r>
        <w:r>
          <w:fldChar w:fldCharType="end"/>
        </w:r>
      </w:p>
    </w:sdtContent>
  </w:sdt>
  <w:p w:rsidR="00617BA5" w:rsidRDefault="00617B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582"/>
    <w:multiLevelType w:val="multilevel"/>
    <w:tmpl w:val="4D8415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56941"/>
    <w:multiLevelType w:val="hybridMultilevel"/>
    <w:tmpl w:val="5A34041C"/>
    <w:lvl w:ilvl="0" w:tplc="18C0ECD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AC2DE0"/>
    <w:multiLevelType w:val="multilevel"/>
    <w:tmpl w:val="285E27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02675"/>
    <w:multiLevelType w:val="multilevel"/>
    <w:tmpl w:val="13CC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3535"/>
    <w:multiLevelType w:val="multilevel"/>
    <w:tmpl w:val="D5AA6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934C0"/>
    <w:multiLevelType w:val="multilevel"/>
    <w:tmpl w:val="C01EF2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B7719"/>
    <w:multiLevelType w:val="multilevel"/>
    <w:tmpl w:val="B2BED1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72DA6"/>
    <w:multiLevelType w:val="hybridMultilevel"/>
    <w:tmpl w:val="1D302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4456A"/>
    <w:multiLevelType w:val="multilevel"/>
    <w:tmpl w:val="9210D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35605"/>
    <w:multiLevelType w:val="hybridMultilevel"/>
    <w:tmpl w:val="394A1554"/>
    <w:lvl w:ilvl="0" w:tplc="B420E8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FB10FBC"/>
    <w:multiLevelType w:val="multilevel"/>
    <w:tmpl w:val="9E70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C716C"/>
    <w:multiLevelType w:val="multilevel"/>
    <w:tmpl w:val="2B40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E0DCD"/>
    <w:multiLevelType w:val="multilevel"/>
    <w:tmpl w:val="6060A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273CB5"/>
    <w:multiLevelType w:val="multilevel"/>
    <w:tmpl w:val="41CCB2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629D9"/>
    <w:multiLevelType w:val="multilevel"/>
    <w:tmpl w:val="3EF227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33F48"/>
    <w:multiLevelType w:val="multilevel"/>
    <w:tmpl w:val="F8207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93A8D"/>
    <w:multiLevelType w:val="multilevel"/>
    <w:tmpl w:val="F4B2D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CB6573"/>
    <w:multiLevelType w:val="multilevel"/>
    <w:tmpl w:val="708C1B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16"/>
  </w:num>
  <w:num w:numId="6">
    <w:abstractNumId w:val="11"/>
  </w:num>
  <w:num w:numId="7">
    <w:abstractNumId w:val="4"/>
  </w:num>
  <w:num w:numId="8">
    <w:abstractNumId w:val="15"/>
  </w:num>
  <w:num w:numId="9">
    <w:abstractNumId w:val="6"/>
  </w:num>
  <w:num w:numId="10">
    <w:abstractNumId w:val="14"/>
  </w:num>
  <w:num w:numId="11">
    <w:abstractNumId w:val="2"/>
  </w:num>
  <w:num w:numId="12">
    <w:abstractNumId w:val="17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  <w:num w:numId="17">
    <w:abstractNumId w:val="9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06951"/>
    <w:rsid w:val="000142DD"/>
    <w:rsid w:val="000167A2"/>
    <w:rsid w:val="00021B1F"/>
    <w:rsid w:val="00022EB6"/>
    <w:rsid w:val="0002618F"/>
    <w:rsid w:val="000268DE"/>
    <w:rsid w:val="00050204"/>
    <w:rsid w:val="00054EE7"/>
    <w:rsid w:val="00057D98"/>
    <w:rsid w:val="00063039"/>
    <w:rsid w:val="000631BB"/>
    <w:rsid w:val="00070E18"/>
    <w:rsid w:val="00075B2B"/>
    <w:rsid w:val="00076F70"/>
    <w:rsid w:val="00090A47"/>
    <w:rsid w:val="00096A04"/>
    <w:rsid w:val="000B0BC8"/>
    <w:rsid w:val="000B4F89"/>
    <w:rsid w:val="000B5CE1"/>
    <w:rsid w:val="000B6DFE"/>
    <w:rsid w:val="000E0A53"/>
    <w:rsid w:val="000E0BB7"/>
    <w:rsid w:val="000E42B6"/>
    <w:rsid w:val="000E60C8"/>
    <w:rsid w:val="000F244B"/>
    <w:rsid w:val="000F29E2"/>
    <w:rsid w:val="000F38D2"/>
    <w:rsid w:val="001064E4"/>
    <w:rsid w:val="00111A99"/>
    <w:rsid w:val="00111D91"/>
    <w:rsid w:val="00112526"/>
    <w:rsid w:val="0011350F"/>
    <w:rsid w:val="001209BF"/>
    <w:rsid w:val="00120B47"/>
    <w:rsid w:val="00126104"/>
    <w:rsid w:val="001303D4"/>
    <w:rsid w:val="001571D6"/>
    <w:rsid w:val="00157786"/>
    <w:rsid w:val="00167E7E"/>
    <w:rsid w:val="00172F94"/>
    <w:rsid w:val="001770A2"/>
    <w:rsid w:val="001827D9"/>
    <w:rsid w:val="00184E14"/>
    <w:rsid w:val="001A227C"/>
    <w:rsid w:val="001A4225"/>
    <w:rsid w:val="001C19C2"/>
    <w:rsid w:val="001C37E4"/>
    <w:rsid w:val="001C4AE9"/>
    <w:rsid w:val="001C4ED6"/>
    <w:rsid w:val="001D3CE1"/>
    <w:rsid w:val="001D4787"/>
    <w:rsid w:val="001F25E0"/>
    <w:rsid w:val="001F382C"/>
    <w:rsid w:val="001F6BDC"/>
    <w:rsid w:val="001F70CB"/>
    <w:rsid w:val="002009E5"/>
    <w:rsid w:val="002016F7"/>
    <w:rsid w:val="00221565"/>
    <w:rsid w:val="00227844"/>
    <w:rsid w:val="00227D9E"/>
    <w:rsid w:val="002334D2"/>
    <w:rsid w:val="00246318"/>
    <w:rsid w:val="00263DD2"/>
    <w:rsid w:val="0026482A"/>
    <w:rsid w:val="002678D6"/>
    <w:rsid w:val="002729DC"/>
    <w:rsid w:val="0027571B"/>
    <w:rsid w:val="0028601F"/>
    <w:rsid w:val="002B0D39"/>
    <w:rsid w:val="002B0E34"/>
    <w:rsid w:val="002B2214"/>
    <w:rsid w:val="002B2324"/>
    <w:rsid w:val="002B417C"/>
    <w:rsid w:val="002C600D"/>
    <w:rsid w:val="002D502A"/>
    <w:rsid w:val="002D51C2"/>
    <w:rsid w:val="002E28C3"/>
    <w:rsid w:val="002F6467"/>
    <w:rsid w:val="00300323"/>
    <w:rsid w:val="00306E5A"/>
    <w:rsid w:val="0031687A"/>
    <w:rsid w:val="00322A57"/>
    <w:rsid w:val="00330126"/>
    <w:rsid w:val="003310CF"/>
    <w:rsid w:val="00333648"/>
    <w:rsid w:val="00334310"/>
    <w:rsid w:val="0033773F"/>
    <w:rsid w:val="00343984"/>
    <w:rsid w:val="00344642"/>
    <w:rsid w:val="0037537B"/>
    <w:rsid w:val="003836C4"/>
    <w:rsid w:val="0038436E"/>
    <w:rsid w:val="00395355"/>
    <w:rsid w:val="003978D8"/>
    <w:rsid w:val="003A4A86"/>
    <w:rsid w:val="003B04AC"/>
    <w:rsid w:val="003B057C"/>
    <w:rsid w:val="003B0682"/>
    <w:rsid w:val="003B07FE"/>
    <w:rsid w:val="003C293F"/>
    <w:rsid w:val="003C383B"/>
    <w:rsid w:val="003E1735"/>
    <w:rsid w:val="003E3ABA"/>
    <w:rsid w:val="003E53B5"/>
    <w:rsid w:val="00410C84"/>
    <w:rsid w:val="00411B33"/>
    <w:rsid w:val="00417A51"/>
    <w:rsid w:val="00427929"/>
    <w:rsid w:val="00432591"/>
    <w:rsid w:val="00441EFD"/>
    <w:rsid w:val="0045002C"/>
    <w:rsid w:val="00457FC8"/>
    <w:rsid w:val="00463C3A"/>
    <w:rsid w:val="00467EDC"/>
    <w:rsid w:val="00473F6F"/>
    <w:rsid w:val="00474CB0"/>
    <w:rsid w:val="00484D12"/>
    <w:rsid w:val="004973AB"/>
    <w:rsid w:val="004A18C8"/>
    <w:rsid w:val="004A2F68"/>
    <w:rsid w:val="004B0474"/>
    <w:rsid w:val="004B23E0"/>
    <w:rsid w:val="004C4F3D"/>
    <w:rsid w:val="004D463D"/>
    <w:rsid w:val="004D5C89"/>
    <w:rsid w:val="004E072D"/>
    <w:rsid w:val="004E391F"/>
    <w:rsid w:val="004E49F9"/>
    <w:rsid w:val="004E59B3"/>
    <w:rsid w:val="004F08A0"/>
    <w:rsid w:val="004F55D9"/>
    <w:rsid w:val="004F67C1"/>
    <w:rsid w:val="005019C7"/>
    <w:rsid w:val="00503647"/>
    <w:rsid w:val="00504C69"/>
    <w:rsid w:val="005171D6"/>
    <w:rsid w:val="005172E0"/>
    <w:rsid w:val="00520B23"/>
    <w:rsid w:val="00521FC8"/>
    <w:rsid w:val="0052435C"/>
    <w:rsid w:val="00531C63"/>
    <w:rsid w:val="0054567B"/>
    <w:rsid w:val="0055586F"/>
    <w:rsid w:val="00560467"/>
    <w:rsid w:val="00562449"/>
    <w:rsid w:val="00571080"/>
    <w:rsid w:val="00575809"/>
    <w:rsid w:val="00585EEC"/>
    <w:rsid w:val="00586861"/>
    <w:rsid w:val="00595EAF"/>
    <w:rsid w:val="005A112A"/>
    <w:rsid w:val="005A3774"/>
    <w:rsid w:val="005A3C61"/>
    <w:rsid w:val="005B5E84"/>
    <w:rsid w:val="005D6905"/>
    <w:rsid w:val="005E0AAF"/>
    <w:rsid w:val="005E20DA"/>
    <w:rsid w:val="005E2326"/>
    <w:rsid w:val="005E249B"/>
    <w:rsid w:val="005E568E"/>
    <w:rsid w:val="005F0D6B"/>
    <w:rsid w:val="005F29A2"/>
    <w:rsid w:val="005F2E4C"/>
    <w:rsid w:val="005F6D79"/>
    <w:rsid w:val="00613C41"/>
    <w:rsid w:val="00617BA5"/>
    <w:rsid w:val="00622945"/>
    <w:rsid w:val="00624229"/>
    <w:rsid w:val="00624891"/>
    <w:rsid w:val="00625903"/>
    <w:rsid w:val="0062728E"/>
    <w:rsid w:val="00630166"/>
    <w:rsid w:val="00632353"/>
    <w:rsid w:val="00636FB1"/>
    <w:rsid w:val="006565CC"/>
    <w:rsid w:val="00660CCC"/>
    <w:rsid w:val="006611E6"/>
    <w:rsid w:val="006778BB"/>
    <w:rsid w:val="00682EB2"/>
    <w:rsid w:val="00683769"/>
    <w:rsid w:val="00687041"/>
    <w:rsid w:val="006A7502"/>
    <w:rsid w:val="006B072A"/>
    <w:rsid w:val="006B3446"/>
    <w:rsid w:val="006B70DA"/>
    <w:rsid w:val="006C0B78"/>
    <w:rsid w:val="006D060E"/>
    <w:rsid w:val="006D2739"/>
    <w:rsid w:val="006D775C"/>
    <w:rsid w:val="006E0CD6"/>
    <w:rsid w:val="006E6D00"/>
    <w:rsid w:val="00712F1D"/>
    <w:rsid w:val="00720604"/>
    <w:rsid w:val="0072118F"/>
    <w:rsid w:val="0072381C"/>
    <w:rsid w:val="007252B0"/>
    <w:rsid w:val="007303D8"/>
    <w:rsid w:val="00733C8C"/>
    <w:rsid w:val="007372DA"/>
    <w:rsid w:val="00743F8A"/>
    <w:rsid w:val="00756F5C"/>
    <w:rsid w:val="0076503E"/>
    <w:rsid w:val="00766BAF"/>
    <w:rsid w:val="00774A2E"/>
    <w:rsid w:val="00787027"/>
    <w:rsid w:val="00790719"/>
    <w:rsid w:val="00792B89"/>
    <w:rsid w:val="00795452"/>
    <w:rsid w:val="007A3E2F"/>
    <w:rsid w:val="007A4625"/>
    <w:rsid w:val="007A5395"/>
    <w:rsid w:val="007A6733"/>
    <w:rsid w:val="007B543D"/>
    <w:rsid w:val="007B5E19"/>
    <w:rsid w:val="007C1932"/>
    <w:rsid w:val="007C3203"/>
    <w:rsid w:val="007C3866"/>
    <w:rsid w:val="007C397A"/>
    <w:rsid w:val="007D2B98"/>
    <w:rsid w:val="007D30B7"/>
    <w:rsid w:val="007E178C"/>
    <w:rsid w:val="007E5F76"/>
    <w:rsid w:val="007E6DDD"/>
    <w:rsid w:val="007F0B8F"/>
    <w:rsid w:val="00800B55"/>
    <w:rsid w:val="00800E42"/>
    <w:rsid w:val="008060C6"/>
    <w:rsid w:val="00814EEE"/>
    <w:rsid w:val="008162DD"/>
    <w:rsid w:val="0081648E"/>
    <w:rsid w:val="0083148E"/>
    <w:rsid w:val="00835530"/>
    <w:rsid w:val="00844DD2"/>
    <w:rsid w:val="00853554"/>
    <w:rsid w:val="00855345"/>
    <w:rsid w:val="00861F98"/>
    <w:rsid w:val="008657B1"/>
    <w:rsid w:val="00866544"/>
    <w:rsid w:val="00866640"/>
    <w:rsid w:val="00875A2F"/>
    <w:rsid w:val="00880554"/>
    <w:rsid w:val="008878A8"/>
    <w:rsid w:val="008960F2"/>
    <w:rsid w:val="00897F6A"/>
    <w:rsid w:val="008A5655"/>
    <w:rsid w:val="008A5E2B"/>
    <w:rsid w:val="008A6440"/>
    <w:rsid w:val="008C1FE9"/>
    <w:rsid w:val="008D180F"/>
    <w:rsid w:val="008D5EB9"/>
    <w:rsid w:val="008E4004"/>
    <w:rsid w:val="008F383C"/>
    <w:rsid w:val="008F4A2F"/>
    <w:rsid w:val="008F5EBD"/>
    <w:rsid w:val="008F73AA"/>
    <w:rsid w:val="00920282"/>
    <w:rsid w:val="0092089A"/>
    <w:rsid w:val="00921569"/>
    <w:rsid w:val="00931F7F"/>
    <w:rsid w:val="009351D0"/>
    <w:rsid w:val="00937823"/>
    <w:rsid w:val="00942392"/>
    <w:rsid w:val="00946C0A"/>
    <w:rsid w:val="00955C0A"/>
    <w:rsid w:val="00963191"/>
    <w:rsid w:val="00963BD9"/>
    <w:rsid w:val="0097213E"/>
    <w:rsid w:val="00980629"/>
    <w:rsid w:val="009874A5"/>
    <w:rsid w:val="009876BC"/>
    <w:rsid w:val="00992E3E"/>
    <w:rsid w:val="00995343"/>
    <w:rsid w:val="00995440"/>
    <w:rsid w:val="009A0F48"/>
    <w:rsid w:val="009A1E72"/>
    <w:rsid w:val="009A3E0A"/>
    <w:rsid w:val="009A682C"/>
    <w:rsid w:val="009B510A"/>
    <w:rsid w:val="009C49AF"/>
    <w:rsid w:val="009D57E3"/>
    <w:rsid w:val="009D5CE4"/>
    <w:rsid w:val="009D7341"/>
    <w:rsid w:val="009E3C50"/>
    <w:rsid w:val="009F0C89"/>
    <w:rsid w:val="00A026AA"/>
    <w:rsid w:val="00A07612"/>
    <w:rsid w:val="00A368DF"/>
    <w:rsid w:val="00A43D52"/>
    <w:rsid w:val="00A51F8A"/>
    <w:rsid w:val="00A52293"/>
    <w:rsid w:val="00A56E04"/>
    <w:rsid w:val="00A604A6"/>
    <w:rsid w:val="00A61F7C"/>
    <w:rsid w:val="00A66360"/>
    <w:rsid w:val="00A6653B"/>
    <w:rsid w:val="00A70C22"/>
    <w:rsid w:val="00A80A65"/>
    <w:rsid w:val="00A85962"/>
    <w:rsid w:val="00A87D55"/>
    <w:rsid w:val="00A97F12"/>
    <w:rsid w:val="00AB331C"/>
    <w:rsid w:val="00AC02CB"/>
    <w:rsid w:val="00AC2076"/>
    <w:rsid w:val="00AE671D"/>
    <w:rsid w:val="00AF42B3"/>
    <w:rsid w:val="00AF4EB7"/>
    <w:rsid w:val="00B0123B"/>
    <w:rsid w:val="00B01806"/>
    <w:rsid w:val="00B1777E"/>
    <w:rsid w:val="00B20FA5"/>
    <w:rsid w:val="00B227CE"/>
    <w:rsid w:val="00B234A8"/>
    <w:rsid w:val="00B339DD"/>
    <w:rsid w:val="00B361C6"/>
    <w:rsid w:val="00B36735"/>
    <w:rsid w:val="00B45684"/>
    <w:rsid w:val="00B46B69"/>
    <w:rsid w:val="00B46FAB"/>
    <w:rsid w:val="00B52B7B"/>
    <w:rsid w:val="00B54BAA"/>
    <w:rsid w:val="00B61EB3"/>
    <w:rsid w:val="00B66EEA"/>
    <w:rsid w:val="00B76001"/>
    <w:rsid w:val="00B918F9"/>
    <w:rsid w:val="00B96A95"/>
    <w:rsid w:val="00B97EC7"/>
    <w:rsid w:val="00BA4F82"/>
    <w:rsid w:val="00BB3FCC"/>
    <w:rsid w:val="00BC560C"/>
    <w:rsid w:val="00BD4047"/>
    <w:rsid w:val="00BE0BDC"/>
    <w:rsid w:val="00BE20DD"/>
    <w:rsid w:val="00BE6F00"/>
    <w:rsid w:val="00BE7162"/>
    <w:rsid w:val="00BF2A24"/>
    <w:rsid w:val="00BF6694"/>
    <w:rsid w:val="00C0526E"/>
    <w:rsid w:val="00C07646"/>
    <w:rsid w:val="00C138D3"/>
    <w:rsid w:val="00C243F0"/>
    <w:rsid w:val="00C257EB"/>
    <w:rsid w:val="00C300EB"/>
    <w:rsid w:val="00C30A71"/>
    <w:rsid w:val="00C32F45"/>
    <w:rsid w:val="00C3580E"/>
    <w:rsid w:val="00C52E8D"/>
    <w:rsid w:val="00C56BB8"/>
    <w:rsid w:val="00C60134"/>
    <w:rsid w:val="00C61670"/>
    <w:rsid w:val="00C75C8F"/>
    <w:rsid w:val="00C8015E"/>
    <w:rsid w:val="00C82784"/>
    <w:rsid w:val="00C956DB"/>
    <w:rsid w:val="00CA0356"/>
    <w:rsid w:val="00CA618D"/>
    <w:rsid w:val="00CA68AD"/>
    <w:rsid w:val="00CB0DFB"/>
    <w:rsid w:val="00CB2A9D"/>
    <w:rsid w:val="00CB2CFC"/>
    <w:rsid w:val="00CB6F3F"/>
    <w:rsid w:val="00CC36A0"/>
    <w:rsid w:val="00CC4CC9"/>
    <w:rsid w:val="00CC4FBA"/>
    <w:rsid w:val="00CD0748"/>
    <w:rsid w:val="00CD2436"/>
    <w:rsid w:val="00CE1703"/>
    <w:rsid w:val="00CE1A75"/>
    <w:rsid w:val="00CE219F"/>
    <w:rsid w:val="00CF083E"/>
    <w:rsid w:val="00D11D32"/>
    <w:rsid w:val="00D1345E"/>
    <w:rsid w:val="00D22B06"/>
    <w:rsid w:val="00D23E6C"/>
    <w:rsid w:val="00D259DD"/>
    <w:rsid w:val="00D348C7"/>
    <w:rsid w:val="00D46C05"/>
    <w:rsid w:val="00D504D4"/>
    <w:rsid w:val="00D63ACD"/>
    <w:rsid w:val="00D6537F"/>
    <w:rsid w:val="00D668F6"/>
    <w:rsid w:val="00D70191"/>
    <w:rsid w:val="00D71118"/>
    <w:rsid w:val="00D771F8"/>
    <w:rsid w:val="00D8740C"/>
    <w:rsid w:val="00DA043C"/>
    <w:rsid w:val="00DA3789"/>
    <w:rsid w:val="00DB709C"/>
    <w:rsid w:val="00DB710B"/>
    <w:rsid w:val="00DC3E7D"/>
    <w:rsid w:val="00DC3FEA"/>
    <w:rsid w:val="00DD25B0"/>
    <w:rsid w:val="00DD3F64"/>
    <w:rsid w:val="00DD4E74"/>
    <w:rsid w:val="00DD5A5A"/>
    <w:rsid w:val="00DE78B3"/>
    <w:rsid w:val="00E10F71"/>
    <w:rsid w:val="00E15A1B"/>
    <w:rsid w:val="00E163C3"/>
    <w:rsid w:val="00E205DD"/>
    <w:rsid w:val="00E311C6"/>
    <w:rsid w:val="00E37D52"/>
    <w:rsid w:val="00E37F6A"/>
    <w:rsid w:val="00E557B3"/>
    <w:rsid w:val="00E57035"/>
    <w:rsid w:val="00E57338"/>
    <w:rsid w:val="00E57CAC"/>
    <w:rsid w:val="00E60F00"/>
    <w:rsid w:val="00E8298D"/>
    <w:rsid w:val="00E83AF1"/>
    <w:rsid w:val="00E84D24"/>
    <w:rsid w:val="00E8790E"/>
    <w:rsid w:val="00E93F3A"/>
    <w:rsid w:val="00E95512"/>
    <w:rsid w:val="00E97228"/>
    <w:rsid w:val="00E97DED"/>
    <w:rsid w:val="00EA3797"/>
    <w:rsid w:val="00EA5215"/>
    <w:rsid w:val="00EA7AC2"/>
    <w:rsid w:val="00EB214E"/>
    <w:rsid w:val="00EB4A8D"/>
    <w:rsid w:val="00EC07D4"/>
    <w:rsid w:val="00EC20C0"/>
    <w:rsid w:val="00EC6F39"/>
    <w:rsid w:val="00EE0F4B"/>
    <w:rsid w:val="00EE280A"/>
    <w:rsid w:val="00EE3943"/>
    <w:rsid w:val="00EE4A9D"/>
    <w:rsid w:val="00EF46DB"/>
    <w:rsid w:val="00F03A77"/>
    <w:rsid w:val="00F06380"/>
    <w:rsid w:val="00F1553D"/>
    <w:rsid w:val="00F163A2"/>
    <w:rsid w:val="00F164F3"/>
    <w:rsid w:val="00F16BD7"/>
    <w:rsid w:val="00F250F0"/>
    <w:rsid w:val="00F3330F"/>
    <w:rsid w:val="00F402CE"/>
    <w:rsid w:val="00F406DF"/>
    <w:rsid w:val="00F40BA3"/>
    <w:rsid w:val="00F41663"/>
    <w:rsid w:val="00F4717A"/>
    <w:rsid w:val="00F653AB"/>
    <w:rsid w:val="00F70079"/>
    <w:rsid w:val="00F830EE"/>
    <w:rsid w:val="00F853CE"/>
    <w:rsid w:val="00F857B9"/>
    <w:rsid w:val="00F87CB8"/>
    <w:rsid w:val="00F87E5A"/>
    <w:rsid w:val="00F940D9"/>
    <w:rsid w:val="00FA04E7"/>
    <w:rsid w:val="00FA336A"/>
    <w:rsid w:val="00FA5E2E"/>
    <w:rsid w:val="00FA6587"/>
    <w:rsid w:val="00FA71AC"/>
    <w:rsid w:val="00FB37A7"/>
    <w:rsid w:val="00FB4CEE"/>
    <w:rsid w:val="00FB6EB2"/>
    <w:rsid w:val="00FC5626"/>
    <w:rsid w:val="00FD03F2"/>
    <w:rsid w:val="00FD20A3"/>
    <w:rsid w:val="00FD775D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E7FB0D"/>
  <w15:docId w15:val="{4A5C4681-B324-4DCA-9CA6-6EF3FFE6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2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2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2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311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311C6"/>
    <w:rPr>
      <w:i/>
      <w:iCs/>
    </w:rPr>
  </w:style>
  <w:style w:type="paragraph" w:customStyle="1" w:styleId="ab">
    <w:name w:val="Знак"/>
    <w:basedOn w:val="a"/>
    <w:rsid w:val="00AF42B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EC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EC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26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268DE"/>
  </w:style>
  <w:style w:type="paragraph" w:styleId="ae">
    <w:name w:val="footer"/>
    <w:basedOn w:val="a"/>
    <w:link w:val="af"/>
    <w:uiPriority w:val="99"/>
    <w:unhideWhenUsed/>
    <w:rsid w:val="00026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268DE"/>
  </w:style>
  <w:style w:type="table" w:customStyle="1" w:styleId="11">
    <w:name w:val="Сетка таблицы1"/>
    <w:basedOn w:val="a1"/>
    <w:next w:val="a5"/>
    <w:rsid w:val="0081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A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EE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ий текст Знак"/>
    <w:basedOn w:val="a0"/>
    <w:link w:val="af0"/>
    <w:uiPriority w:val="99"/>
    <w:semiHidden/>
    <w:rsid w:val="00EE28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8A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8A5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229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2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229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E378-C7FE-4315-A03A-55C3A25E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5217</Words>
  <Characters>2974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Оксана</cp:lastModifiedBy>
  <cp:revision>10</cp:revision>
  <cp:lastPrinted>2024-02-29T10:29:00Z</cp:lastPrinted>
  <dcterms:created xsi:type="dcterms:W3CDTF">2024-02-20T09:20:00Z</dcterms:created>
  <dcterms:modified xsi:type="dcterms:W3CDTF">2024-02-29T10:29:00Z</dcterms:modified>
</cp:coreProperties>
</file>