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E0" w:rsidRPr="00BF3567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F3567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 xml:space="preserve">Звіт за </w:t>
      </w:r>
      <w:r w:rsidR="00414528" w:rsidRPr="00BF3567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січень</w:t>
      </w:r>
      <w:r w:rsidRPr="00BF3567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 xml:space="preserve"> 202</w:t>
      </w:r>
      <w:r w:rsidR="00414528" w:rsidRPr="00BF3567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4</w:t>
      </w:r>
      <w:r w:rsidRPr="00BF3567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 xml:space="preserve"> року </w:t>
      </w:r>
    </w:p>
    <w:p w:rsidR="00FC57E0" w:rsidRPr="00BF3567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BF3567">
        <w:rPr>
          <w:rFonts w:ascii="Times New Roman" w:hAnsi="Times New Roman"/>
          <w:b/>
          <w:kern w:val="36"/>
          <w:sz w:val="24"/>
          <w:szCs w:val="24"/>
          <w:lang w:eastAsia="ru-RU"/>
        </w:rPr>
        <w:t>п</w:t>
      </w:r>
      <w:r w:rsidRPr="00BF3567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о</w:t>
      </w:r>
      <w:r w:rsidRPr="00BF3567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</w:t>
      </w:r>
      <w:r w:rsidRPr="00BF3567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ДП «Рогатин</w:t>
      </w:r>
      <w:r w:rsidR="002E12D9" w:rsidRPr="00BF3567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 xml:space="preserve"> </w:t>
      </w:r>
      <w:r w:rsidRPr="00BF3567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-Водоканал»</w:t>
      </w:r>
      <w:bookmarkStart w:id="0" w:name="_GoBack"/>
      <w:bookmarkEnd w:id="0"/>
    </w:p>
    <w:p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1.Кількість  споживачів –  30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45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40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</w:t>
      </w:r>
      <w:r w:rsidR="00BF3567">
        <w:rPr>
          <w:rFonts w:ascii="Times New Roman" w:hAnsi="Times New Roman"/>
          <w:kern w:val="36"/>
          <w:sz w:val="24"/>
          <w:szCs w:val="24"/>
          <w:lang w:val="uk-UA" w:eastAsia="ru-RU"/>
        </w:rPr>
        <w:t>ів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:rsidR="00FC57E0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202  абоненти,                                                                               </w:t>
      </w:r>
    </w:p>
    <w:p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- 26 абонентів,                                                                                             </w:t>
      </w:r>
      <w:r w:rsidR="00BF356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-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організації - 17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7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абонентів.</w:t>
      </w:r>
    </w:p>
    <w:p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2.Продано води  - 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12919,0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8456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4.Доходи</w:t>
      </w:r>
      <w:r w:rsidRPr="003D7A3C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:rsidR="00FC57E0" w:rsidRPr="00414528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48723C">
        <w:rPr>
          <w:rFonts w:ascii="Times New Roman" w:hAnsi="Times New Roman"/>
          <w:kern w:val="36"/>
          <w:sz w:val="24"/>
          <w:szCs w:val="24"/>
          <w:lang w:val="uk-UA" w:eastAsia="ru-RU"/>
        </w:rPr>
        <w:t>782154,07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:rsidR="00FC57E0" w:rsidRPr="00414528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414528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:rsidR="00FC57E0" w:rsidRPr="00414528" w:rsidRDefault="00FC57E0" w:rsidP="00BF356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водопостачання та водовідведення – </w:t>
      </w:r>
      <w:r w:rsidR="0048723C">
        <w:rPr>
          <w:rFonts w:ascii="Times New Roman" w:hAnsi="Times New Roman"/>
          <w:kern w:val="36"/>
          <w:sz w:val="24"/>
          <w:szCs w:val="24"/>
          <w:lang w:val="uk-UA" w:eastAsia="ru-RU"/>
        </w:rPr>
        <w:t>679987,41</w:t>
      </w:r>
      <w:r w:rsidR="00BF356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грн.;</w:t>
      </w:r>
    </w:p>
    <w:p w:rsidR="00FC57E0" w:rsidRPr="00414528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 грн., в т.ч.:   </w:t>
      </w:r>
    </w:p>
    <w:p w:rsidR="00FC57E0" w:rsidRPr="00414528" w:rsidRDefault="00FC57E0" w:rsidP="00BF35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hanging="42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</w:p>
    <w:p w:rsidR="00FC57E0" w:rsidRPr="00414528" w:rsidRDefault="00FC57E0" w:rsidP="00BF356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hanging="42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B7089E">
        <w:rPr>
          <w:rFonts w:ascii="Times New Roman" w:hAnsi="Times New Roman"/>
          <w:kern w:val="36"/>
          <w:sz w:val="24"/>
          <w:szCs w:val="24"/>
          <w:lang w:val="uk-UA" w:eastAsia="ru-RU"/>
        </w:rPr>
        <w:t>146,80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BF3567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:rsidR="00BF3567" w:rsidRDefault="00BF3567" w:rsidP="00F7442B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bCs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 Витрати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:</w:t>
      </w:r>
    </w:p>
    <w:p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B7089E">
        <w:rPr>
          <w:rFonts w:ascii="Times New Roman" w:hAnsi="Times New Roman"/>
          <w:color w:val="000000"/>
          <w:sz w:val="24"/>
          <w:szCs w:val="24"/>
          <w:lang w:val="uk-UA" w:eastAsia="uk-UA"/>
        </w:rPr>
        <w:t>309996,76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.2 електроенергія – </w:t>
      </w:r>
      <w:r w:rsidR="00B7089E">
        <w:rPr>
          <w:rFonts w:ascii="Times New Roman" w:hAnsi="Times New Roman"/>
          <w:color w:val="000000"/>
          <w:sz w:val="24"/>
          <w:szCs w:val="24"/>
          <w:lang w:val="uk-UA" w:eastAsia="uk-UA"/>
        </w:rPr>
        <w:t>179163,81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.3 послуги – </w:t>
      </w:r>
      <w:r w:rsidR="00B7089E">
        <w:rPr>
          <w:rFonts w:ascii="Times New Roman" w:hAnsi="Times New Roman"/>
          <w:color w:val="000000"/>
          <w:sz w:val="24"/>
          <w:szCs w:val="24"/>
          <w:lang w:val="uk-UA" w:eastAsia="uk-UA"/>
        </w:rPr>
        <w:t>11214,43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:rsidR="00FC57E0" w:rsidRPr="003D7A3C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.4 матеріали </w:t>
      </w:r>
      <w:proofErr w:type="gramStart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для ремонту</w:t>
      </w:r>
      <w:proofErr w:type="gramEnd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водо</w:t>
      </w:r>
      <w:r w:rsidR="00BF3567">
        <w:rPr>
          <w:rFonts w:ascii="Times New Roman" w:hAnsi="Times New Roman"/>
          <w:color w:val="000000"/>
          <w:sz w:val="24"/>
          <w:szCs w:val="24"/>
          <w:lang w:val="uk-UA" w:eastAsia="uk-UA"/>
        </w:rPr>
        <w:t>провідно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-каналізаційних </w:t>
      </w: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мер</w:t>
      </w:r>
      <w:proofErr w:type="spellStart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еж</w:t>
      </w:r>
      <w:proofErr w:type="spellEnd"/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– </w:t>
      </w:r>
      <w:r w:rsidR="00B7089E">
        <w:rPr>
          <w:rFonts w:ascii="Times New Roman" w:hAnsi="Times New Roman"/>
          <w:color w:val="000000"/>
          <w:sz w:val="24"/>
          <w:szCs w:val="24"/>
          <w:lang w:val="uk-UA" w:eastAsia="uk-UA"/>
        </w:rPr>
        <w:t>29865,50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:rsidR="00FC57E0" w:rsidRPr="003D7A3C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.5 підзвітні суми – </w:t>
      </w:r>
      <w:r w:rsidR="00B7089E">
        <w:rPr>
          <w:rFonts w:ascii="Times New Roman" w:hAnsi="Times New Roman"/>
          <w:color w:val="000000"/>
          <w:sz w:val="24"/>
          <w:szCs w:val="24"/>
          <w:lang w:val="uk-UA" w:eastAsia="uk-UA"/>
        </w:rPr>
        <w:t>14740,0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5.7 запчастини – </w:t>
      </w:r>
      <w:r w:rsidR="00B7089E">
        <w:rPr>
          <w:rFonts w:ascii="Times New Roman" w:hAnsi="Times New Roman"/>
          <w:color w:val="000000"/>
          <w:sz w:val="24"/>
          <w:szCs w:val="24"/>
          <w:lang w:val="uk-UA" w:eastAsia="uk-UA"/>
        </w:rPr>
        <w:t>4500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5.8  податки – </w:t>
      </w:r>
      <w:r w:rsidR="00B7089E">
        <w:rPr>
          <w:rFonts w:ascii="Times New Roman" w:hAnsi="Times New Roman"/>
          <w:color w:val="000000"/>
          <w:sz w:val="24"/>
          <w:szCs w:val="24"/>
          <w:lang w:val="uk-UA" w:eastAsia="uk-UA"/>
        </w:rPr>
        <w:t>78329,99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</w:t>
      </w:r>
    </w:p>
    <w:p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3567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BF3567" w:rsidRPr="003D7A3C" w:rsidTr="00BF3567">
        <w:trPr>
          <w:trHeight w:val="365"/>
        </w:trPr>
        <w:tc>
          <w:tcPr>
            <w:tcW w:w="694" w:type="dxa"/>
          </w:tcPr>
          <w:p w:rsidR="00BF3567" w:rsidRPr="003D7A3C" w:rsidRDefault="00BF356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BF3567" w:rsidRPr="003D7A3C" w:rsidRDefault="00BF356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BF3567" w:rsidRPr="003D7A3C" w:rsidRDefault="00BF3567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BF3567" w:rsidRPr="003D7A3C" w:rsidRDefault="00BF356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BF3567" w:rsidRPr="003D7A3C" w:rsidTr="00BF3567">
        <w:tc>
          <w:tcPr>
            <w:tcW w:w="9819" w:type="dxa"/>
            <w:gridSpan w:val="3"/>
          </w:tcPr>
          <w:p w:rsidR="00BF3567" w:rsidRPr="003D7A3C" w:rsidRDefault="00BF356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BF3567" w:rsidRPr="003D7A3C" w:rsidTr="00BF3567">
        <w:trPr>
          <w:trHeight w:val="357"/>
        </w:trPr>
        <w:tc>
          <w:tcPr>
            <w:tcW w:w="694" w:type="dxa"/>
          </w:tcPr>
          <w:p w:rsidR="00BF3567" w:rsidRPr="003D7A3C" w:rsidRDefault="00BF3567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:rsidR="00BF3567" w:rsidRPr="003D7A3C" w:rsidRDefault="00BF356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BF3567" w:rsidRPr="003D7A3C" w:rsidRDefault="00BF3567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5372,00</w:t>
            </w:r>
          </w:p>
        </w:tc>
      </w:tr>
      <w:tr w:rsidR="00BF3567" w:rsidRPr="003D7A3C" w:rsidTr="00BF3567">
        <w:trPr>
          <w:trHeight w:val="135"/>
        </w:trPr>
        <w:tc>
          <w:tcPr>
            <w:tcW w:w="6559" w:type="dxa"/>
            <w:gridSpan w:val="2"/>
          </w:tcPr>
          <w:p w:rsidR="00BF3567" w:rsidRPr="003D7A3C" w:rsidRDefault="00BF356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BF3567" w:rsidRPr="003D7A3C" w:rsidRDefault="00BF3567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5372,00</w:t>
            </w:r>
          </w:p>
        </w:tc>
      </w:tr>
      <w:tr w:rsidR="00BF3567" w:rsidRPr="003D7A3C" w:rsidTr="00BF3567">
        <w:trPr>
          <w:trHeight w:val="119"/>
        </w:trPr>
        <w:tc>
          <w:tcPr>
            <w:tcW w:w="9819" w:type="dxa"/>
            <w:gridSpan w:val="3"/>
          </w:tcPr>
          <w:p w:rsidR="00BF3567" w:rsidRPr="003D7A3C" w:rsidRDefault="00BF356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BF3567" w:rsidRPr="003D7A3C" w:rsidTr="00BF3567">
        <w:trPr>
          <w:trHeight w:val="119"/>
        </w:trPr>
        <w:tc>
          <w:tcPr>
            <w:tcW w:w="694" w:type="dxa"/>
          </w:tcPr>
          <w:p w:rsidR="00BF3567" w:rsidRPr="003D7A3C" w:rsidRDefault="00BF356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:rsidR="00BF3567" w:rsidRPr="003D7A3C" w:rsidRDefault="00BF356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:rsidR="00BF3567" w:rsidRPr="003D7A3C" w:rsidRDefault="00BF3567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14037,0</w:t>
            </w:r>
          </w:p>
        </w:tc>
      </w:tr>
      <w:tr w:rsidR="00BF3567" w:rsidRPr="003D7A3C" w:rsidTr="00BF3567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:rsidR="00BF3567" w:rsidRPr="003D7A3C" w:rsidRDefault="00BF3567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BF3567" w:rsidRPr="003D7A3C" w:rsidRDefault="00BF3567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14037,0</w:t>
            </w:r>
          </w:p>
        </w:tc>
      </w:tr>
    </w:tbl>
    <w:p w:rsidR="00BF3567" w:rsidRDefault="00BF3567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BF3567" w:rsidRDefault="00BF3567" w:rsidP="00BF3567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:rsidR="00FC57E0" w:rsidRPr="003D7A3C" w:rsidRDefault="00FC57E0" w:rsidP="00BF3567">
      <w:pPr>
        <w:rPr>
          <w:rFonts w:ascii="Times New Roman" w:hAnsi="Times New Roman"/>
          <w:sz w:val="24"/>
          <w:szCs w:val="24"/>
          <w:lang w:val="uk-UA"/>
        </w:rPr>
      </w:pP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Директор  ДП «Рогатин - Водоканал»            </w:t>
      </w:r>
      <w:r w:rsidR="00BF3567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="00BF3567"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  Андрій  РИЖАН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2A8"/>
    <w:multiLevelType w:val="hybridMultilevel"/>
    <w:tmpl w:val="89BC6A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7BAE"/>
    <w:multiLevelType w:val="hybridMultilevel"/>
    <w:tmpl w:val="0D5CF87E"/>
    <w:lvl w:ilvl="0" w:tplc="02A84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136D1"/>
    <w:multiLevelType w:val="hybridMultilevel"/>
    <w:tmpl w:val="7D220A28"/>
    <w:lvl w:ilvl="0" w:tplc="6D62D33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6487A"/>
    <w:multiLevelType w:val="hybridMultilevel"/>
    <w:tmpl w:val="AA200C92"/>
    <w:lvl w:ilvl="0" w:tplc="6D62D33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234FB"/>
    <w:multiLevelType w:val="hybridMultilevel"/>
    <w:tmpl w:val="83CE0B9C"/>
    <w:lvl w:ilvl="0" w:tplc="02A84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F7852"/>
    <w:multiLevelType w:val="hybridMultilevel"/>
    <w:tmpl w:val="4D947558"/>
    <w:lvl w:ilvl="0" w:tplc="02A84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3567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11AF5"/>
  <w15:docId w15:val="{1257E07B-4017-4F06-A674-A130D415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2885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12</cp:revision>
  <cp:lastPrinted>2024-02-27T09:33:00Z</cp:lastPrinted>
  <dcterms:created xsi:type="dcterms:W3CDTF">2023-09-19T12:51:00Z</dcterms:created>
  <dcterms:modified xsi:type="dcterms:W3CDTF">2024-02-27T11:53:00Z</dcterms:modified>
</cp:coreProperties>
</file>