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C6" w:rsidRDefault="001871C6" w:rsidP="001871C6">
      <w:pPr>
        <w:tabs>
          <w:tab w:val="left" w:pos="8580"/>
        </w:tabs>
        <w:spacing w:after="0"/>
        <w:jc w:val="center"/>
      </w:pPr>
    </w:p>
    <w:p w:rsidR="004F14AF" w:rsidRPr="004F14AF" w:rsidRDefault="00CA03F1" w:rsidP="001871C6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1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4AF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67686951" r:id="rId7"/>
        </w:object>
      </w:r>
    </w:p>
    <w:p w:rsidR="004F07D8" w:rsidRPr="004F07D8" w:rsidRDefault="004F07D8" w:rsidP="001871C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1871C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18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587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871C6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46420">
        <w:rPr>
          <w:rFonts w:ascii="Times New Roman" w:hAnsi="Times New Roman" w:cs="Times New Roman"/>
          <w:sz w:val="28"/>
          <w:szCs w:val="28"/>
          <w:lang w:val="uk-UA"/>
        </w:rPr>
        <w:t>Мирона Івана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3568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46420">
        <w:rPr>
          <w:rFonts w:ascii="Times New Roman" w:hAnsi="Times New Roman" w:cs="Times New Roman"/>
          <w:sz w:val="28"/>
          <w:szCs w:val="28"/>
          <w:lang w:val="uk-UA"/>
        </w:rPr>
        <w:t>Липівка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83568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346420">
        <w:rPr>
          <w:rFonts w:ascii="Times New Roman" w:hAnsi="Times New Roman" w:cs="Times New Roman"/>
          <w:sz w:val="28"/>
          <w:szCs w:val="28"/>
          <w:lang w:val="uk-UA"/>
        </w:rPr>
        <w:t xml:space="preserve"> в селі Липівка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871C6"/>
    <w:rsid w:val="00195C61"/>
    <w:rsid w:val="00195F8F"/>
    <w:rsid w:val="001E2EA1"/>
    <w:rsid w:val="00245032"/>
    <w:rsid w:val="002C688B"/>
    <w:rsid w:val="002D3983"/>
    <w:rsid w:val="002D6BCE"/>
    <w:rsid w:val="002E09B0"/>
    <w:rsid w:val="003231AA"/>
    <w:rsid w:val="00346420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14AF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35683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A03F1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7CB5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5804EE"/>
  <w15:docId w15:val="{057EDC46-1EDE-4C1D-9F03-E077B30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C63C-225E-4A28-8703-6D2AFC97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2024-01-15T09:08:00Z</cp:lastPrinted>
  <dcterms:created xsi:type="dcterms:W3CDTF">2024-01-15T09:07:00Z</dcterms:created>
  <dcterms:modified xsi:type="dcterms:W3CDTF">2024-01-25T09:23:00Z</dcterms:modified>
</cp:coreProperties>
</file>