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5DE" w:rsidRPr="00FA3884" w:rsidRDefault="00FA3884" w:rsidP="00FA388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FA3884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713735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</w:p>
    <w:p w:rsidR="00FA3884" w:rsidRPr="00FA3884" w:rsidRDefault="00FA3884" w:rsidP="00FA388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FA3884"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:rsidR="00FA3884" w:rsidRPr="00FA3884" w:rsidRDefault="00FA3884" w:rsidP="00FA388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proofErr w:type="spellStart"/>
      <w:r w:rsidRPr="00FA3884">
        <w:rPr>
          <w:rFonts w:ascii="Times New Roman" w:hAnsi="Times New Roman" w:cs="Times New Roman"/>
          <w:sz w:val="24"/>
          <w:szCs w:val="24"/>
          <w:lang w:val="uk-UA"/>
        </w:rPr>
        <w:t>Рогатинської</w:t>
      </w:r>
      <w:proofErr w:type="spellEnd"/>
      <w:r w:rsidRPr="00FA388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FA3884" w:rsidRDefault="00FA3884" w:rsidP="00FA388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FA3884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C55521">
        <w:rPr>
          <w:rFonts w:ascii="Times New Roman" w:hAnsi="Times New Roman" w:cs="Times New Roman"/>
          <w:sz w:val="24"/>
          <w:szCs w:val="24"/>
          <w:lang w:val="uk-UA"/>
        </w:rPr>
        <w:t>398</w:t>
      </w:r>
      <w:bookmarkStart w:id="0" w:name="_GoBack"/>
      <w:bookmarkEnd w:id="0"/>
      <w:r w:rsidRPr="00FA3884">
        <w:rPr>
          <w:rFonts w:ascii="Times New Roman" w:hAnsi="Times New Roman" w:cs="Times New Roman"/>
          <w:sz w:val="24"/>
          <w:szCs w:val="24"/>
          <w:lang w:val="uk-UA"/>
        </w:rPr>
        <w:t xml:space="preserve"> від 28 листопада 2023 року</w:t>
      </w:r>
    </w:p>
    <w:p w:rsidR="00FA3884" w:rsidRPr="00FA3884" w:rsidRDefault="00FA3884" w:rsidP="00FA388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A3884" w:rsidRDefault="00FA3884" w:rsidP="00FA388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A3884" w:rsidRPr="00FA3884" w:rsidRDefault="00FA3884" w:rsidP="00FA3884">
      <w:pPr>
        <w:tabs>
          <w:tab w:val="left" w:pos="35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3884"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  <w:r w:rsidR="006E6308">
        <w:rPr>
          <w:rFonts w:ascii="Times New Roman" w:hAnsi="Times New Roman" w:cs="Times New Roman"/>
          <w:sz w:val="28"/>
          <w:szCs w:val="28"/>
          <w:lang w:val="uk-UA"/>
        </w:rPr>
        <w:t>виконаних рішень</w:t>
      </w:r>
    </w:p>
    <w:p w:rsidR="00FA3884" w:rsidRDefault="006E6308" w:rsidP="00FA3884">
      <w:pPr>
        <w:tabs>
          <w:tab w:val="left" w:pos="35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FA3884" w:rsidRPr="00FA3884" w:rsidRDefault="00FA3884" w:rsidP="00FA3884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2007"/>
        <w:gridCol w:w="1062"/>
        <w:gridCol w:w="6079"/>
      </w:tblGrid>
      <w:tr w:rsidR="00FD6EA4" w:rsidTr="00FD6EA4">
        <w:tc>
          <w:tcPr>
            <w:tcW w:w="531" w:type="dxa"/>
          </w:tcPr>
          <w:p w:rsidR="00FD6EA4" w:rsidRPr="00FA3884" w:rsidRDefault="00FD6EA4" w:rsidP="00FA388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3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FD6EA4" w:rsidRPr="00FA3884" w:rsidRDefault="00FD6EA4" w:rsidP="00FA388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3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016" w:type="dxa"/>
          </w:tcPr>
          <w:p w:rsidR="00FD6EA4" w:rsidRDefault="00FD6EA4" w:rsidP="00FA388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3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  <w:p w:rsidR="00FD6EA4" w:rsidRPr="00FA3884" w:rsidRDefault="00FD6EA4" w:rsidP="00FA388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3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дата прийняття рішення</w:t>
            </w:r>
          </w:p>
        </w:tc>
        <w:tc>
          <w:tcPr>
            <w:tcW w:w="992" w:type="dxa"/>
          </w:tcPr>
          <w:p w:rsidR="00FD6EA4" w:rsidRDefault="00FD6EA4" w:rsidP="00FA388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рішення</w:t>
            </w:r>
          </w:p>
        </w:tc>
        <w:tc>
          <w:tcPr>
            <w:tcW w:w="6140" w:type="dxa"/>
          </w:tcPr>
          <w:p w:rsidR="00FD6EA4" w:rsidRDefault="00FD6EA4" w:rsidP="00FA388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D6EA4" w:rsidRPr="00FA3884" w:rsidRDefault="00FD6EA4" w:rsidP="00FA388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3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рішення</w:t>
            </w:r>
          </w:p>
        </w:tc>
      </w:tr>
      <w:tr w:rsidR="00FD6EA4" w:rsidRPr="00C55521" w:rsidTr="00FD6EA4">
        <w:tc>
          <w:tcPr>
            <w:tcW w:w="531" w:type="dxa"/>
          </w:tcPr>
          <w:p w:rsidR="00FD6EA4" w:rsidRDefault="00FD6EA4" w:rsidP="00FA388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16" w:type="dxa"/>
          </w:tcPr>
          <w:p w:rsidR="00FD6EA4" w:rsidRDefault="00FD6EA4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992" w:type="dxa"/>
          </w:tcPr>
          <w:p w:rsidR="00FD6EA4" w:rsidRDefault="00FD6EA4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6E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</w:t>
            </w:r>
          </w:p>
        </w:tc>
        <w:tc>
          <w:tcPr>
            <w:tcW w:w="6140" w:type="dxa"/>
          </w:tcPr>
          <w:p w:rsidR="00FD6EA4" w:rsidRDefault="00FD6EA4" w:rsidP="00FA3884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підготовку закладів освіти до нового 2022-2023 навчального року та до роботи в осінньо-зимовий період</w:t>
            </w:r>
          </w:p>
        </w:tc>
      </w:tr>
      <w:tr w:rsidR="00FD6EA4" w:rsidRPr="00C55521" w:rsidTr="00FD6EA4">
        <w:tc>
          <w:tcPr>
            <w:tcW w:w="531" w:type="dxa"/>
          </w:tcPr>
          <w:p w:rsidR="00FD6EA4" w:rsidRDefault="00FD6EA4" w:rsidP="00FA388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16" w:type="dxa"/>
          </w:tcPr>
          <w:p w:rsidR="00FD6EA4" w:rsidRDefault="00FD6EA4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992" w:type="dxa"/>
          </w:tcPr>
          <w:p w:rsidR="00FD6EA4" w:rsidRDefault="00FD6EA4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215</w:t>
            </w:r>
          </w:p>
        </w:tc>
        <w:tc>
          <w:tcPr>
            <w:tcW w:w="6140" w:type="dxa"/>
          </w:tcPr>
          <w:p w:rsidR="00FD6EA4" w:rsidRDefault="00FD6EA4" w:rsidP="00FA3884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статусу дитини, позбавленої батьківського піклування</w:t>
            </w:r>
          </w:p>
        </w:tc>
      </w:tr>
      <w:tr w:rsidR="00FD6EA4" w:rsidRPr="00C55521" w:rsidTr="00FD6EA4">
        <w:tc>
          <w:tcPr>
            <w:tcW w:w="531" w:type="dxa"/>
          </w:tcPr>
          <w:p w:rsidR="00FD6EA4" w:rsidRDefault="00FD6EA4" w:rsidP="00FA388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16" w:type="dxa"/>
          </w:tcPr>
          <w:p w:rsidR="00FD6EA4" w:rsidRDefault="00FD6EA4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992" w:type="dxa"/>
          </w:tcPr>
          <w:p w:rsidR="00FD6EA4" w:rsidRDefault="00FD6EA4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272</w:t>
            </w:r>
          </w:p>
        </w:tc>
        <w:tc>
          <w:tcPr>
            <w:tcW w:w="6140" w:type="dxa"/>
          </w:tcPr>
          <w:p w:rsidR="00FD6EA4" w:rsidRDefault="00FD6EA4" w:rsidP="00FA3884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фактичної мережі закладів загальної середньої освіти, закладів дошкільної освіти та закладів позашкільної освіти</w:t>
            </w:r>
          </w:p>
        </w:tc>
      </w:tr>
      <w:tr w:rsidR="00FD6EA4" w:rsidRPr="00C55521" w:rsidTr="00FD6EA4">
        <w:tc>
          <w:tcPr>
            <w:tcW w:w="531" w:type="dxa"/>
          </w:tcPr>
          <w:p w:rsidR="00FD6EA4" w:rsidRDefault="00FD6EA4" w:rsidP="00FA388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16" w:type="dxa"/>
          </w:tcPr>
          <w:p w:rsidR="00FD6EA4" w:rsidRDefault="00FD6EA4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992" w:type="dxa"/>
          </w:tcPr>
          <w:p w:rsidR="00FD6EA4" w:rsidRDefault="00FD6EA4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273</w:t>
            </w:r>
          </w:p>
        </w:tc>
        <w:tc>
          <w:tcPr>
            <w:tcW w:w="6140" w:type="dxa"/>
          </w:tcPr>
          <w:p w:rsidR="00FD6EA4" w:rsidRDefault="00FD6EA4" w:rsidP="00FA3884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організацію харчування дітей у закладах дошкільної та загальної середньої світи </w:t>
            </w:r>
          </w:p>
          <w:p w:rsidR="00FD6EA4" w:rsidRDefault="00FD6EA4" w:rsidP="00FA3884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 у 2022-2023 н/р</w:t>
            </w:r>
          </w:p>
        </w:tc>
      </w:tr>
      <w:tr w:rsidR="00FD6EA4" w:rsidRPr="00C55521" w:rsidTr="00FD6EA4">
        <w:tc>
          <w:tcPr>
            <w:tcW w:w="531" w:type="dxa"/>
          </w:tcPr>
          <w:p w:rsidR="00FD6EA4" w:rsidRDefault="00FD6EA4" w:rsidP="00FA388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16" w:type="dxa"/>
          </w:tcPr>
          <w:p w:rsidR="00FD6EA4" w:rsidRDefault="00FD6EA4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992" w:type="dxa"/>
          </w:tcPr>
          <w:p w:rsidR="00FD6EA4" w:rsidRDefault="006E6308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6140" w:type="dxa"/>
          </w:tcPr>
          <w:p w:rsidR="00FD6EA4" w:rsidRDefault="00FD6EA4" w:rsidP="00FA3884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номенклатури справ міської ради та її виконавчих органів</w:t>
            </w:r>
          </w:p>
        </w:tc>
      </w:tr>
      <w:tr w:rsidR="00FD6EA4" w:rsidRPr="00C55521" w:rsidTr="00FD6EA4">
        <w:tc>
          <w:tcPr>
            <w:tcW w:w="531" w:type="dxa"/>
          </w:tcPr>
          <w:p w:rsidR="00FD6EA4" w:rsidRDefault="00FD6EA4" w:rsidP="00FA388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16" w:type="dxa"/>
          </w:tcPr>
          <w:p w:rsidR="00FD6EA4" w:rsidRDefault="00FD6EA4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28.03.2023</w:t>
            </w:r>
          </w:p>
        </w:tc>
        <w:tc>
          <w:tcPr>
            <w:tcW w:w="992" w:type="dxa"/>
          </w:tcPr>
          <w:p w:rsidR="00FD6EA4" w:rsidRDefault="006E6308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6140" w:type="dxa"/>
          </w:tcPr>
          <w:p w:rsidR="00FD6EA4" w:rsidRDefault="00FD6EA4" w:rsidP="00FA3884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роботу із зверненнями громадян, що надійшли до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протягом 2022 року</w:t>
            </w:r>
          </w:p>
        </w:tc>
      </w:tr>
      <w:tr w:rsidR="00FD6EA4" w:rsidRPr="00C55521" w:rsidTr="00FD6EA4">
        <w:tc>
          <w:tcPr>
            <w:tcW w:w="531" w:type="dxa"/>
          </w:tcPr>
          <w:p w:rsidR="00FD6EA4" w:rsidRDefault="00FD6EA4" w:rsidP="00FA388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16" w:type="dxa"/>
          </w:tcPr>
          <w:p w:rsidR="00FD6EA4" w:rsidRDefault="00FD6EA4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28.03.2023</w:t>
            </w:r>
          </w:p>
        </w:tc>
        <w:tc>
          <w:tcPr>
            <w:tcW w:w="992" w:type="dxa"/>
          </w:tcPr>
          <w:p w:rsidR="00FD6EA4" w:rsidRDefault="006E6308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6140" w:type="dxa"/>
          </w:tcPr>
          <w:p w:rsidR="00FD6EA4" w:rsidRDefault="00FD6EA4" w:rsidP="00FA3884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влаштування в КНП «Івано-Франківський обласний спеціалізований будинок дитини Івано-Франківської обласної ради» малолітньої дитини</w:t>
            </w:r>
          </w:p>
        </w:tc>
      </w:tr>
      <w:tr w:rsidR="00FD6EA4" w:rsidRPr="00C55521" w:rsidTr="00FD6EA4">
        <w:tc>
          <w:tcPr>
            <w:tcW w:w="531" w:type="dxa"/>
          </w:tcPr>
          <w:p w:rsidR="00FD6EA4" w:rsidRDefault="00FD6EA4" w:rsidP="00FA388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16" w:type="dxa"/>
          </w:tcPr>
          <w:p w:rsidR="00FD6EA4" w:rsidRDefault="00FD6EA4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28.03.2023</w:t>
            </w:r>
          </w:p>
        </w:tc>
        <w:tc>
          <w:tcPr>
            <w:tcW w:w="992" w:type="dxa"/>
          </w:tcPr>
          <w:p w:rsidR="00FD6EA4" w:rsidRDefault="006E6308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6140" w:type="dxa"/>
          </w:tcPr>
          <w:p w:rsidR="00FD6EA4" w:rsidRDefault="00FD6EA4" w:rsidP="00FA3884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в оренду  окремого елементу благоустрою комунальної власності для провадження підприємницької діяльності</w:t>
            </w:r>
          </w:p>
        </w:tc>
      </w:tr>
      <w:tr w:rsidR="00FD6EA4" w:rsidRPr="00C55521" w:rsidTr="00FD6EA4">
        <w:tc>
          <w:tcPr>
            <w:tcW w:w="531" w:type="dxa"/>
          </w:tcPr>
          <w:p w:rsidR="00FD6EA4" w:rsidRDefault="00FD6EA4" w:rsidP="00FA388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16" w:type="dxa"/>
          </w:tcPr>
          <w:p w:rsidR="00FD6EA4" w:rsidRDefault="00FD6EA4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28.03.2023</w:t>
            </w:r>
          </w:p>
        </w:tc>
        <w:tc>
          <w:tcPr>
            <w:tcW w:w="992" w:type="dxa"/>
          </w:tcPr>
          <w:p w:rsidR="00FD6EA4" w:rsidRDefault="006E6308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6140" w:type="dxa"/>
          </w:tcPr>
          <w:p w:rsidR="00FD6EA4" w:rsidRDefault="00FD6EA4" w:rsidP="00FA3884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в оренду  окремого елементу благоустрою комунальної власності для провадження підприємницької діяльності</w:t>
            </w:r>
          </w:p>
        </w:tc>
      </w:tr>
      <w:tr w:rsidR="00FD6EA4" w:rsidRPr="00C55521" w:rsidTr="00FD6EA4">
        <w:tc>
          <w:tcPr>
            <w:tcW w:w="531" w:type="dxa"/>
          </w:tcPr>
          <w:p w:rsidR="00FD6EA4" w:rsidRDefault="00FD6EA4" w:rsidP="00FA388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16" w:type="dxa"/>
          </w:tcPr>
          <w:p w:rsidR="00FD6EA4" w:rsidRDefault="00FD6EA4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28.03.2023</w:t>
            </w:r>
          </w:p>
        </w:tc>
        <w:tc>
          <w:tcPr>
            <w:tcW w:w="992" w:type="dxa"/>
          </w:tcPr>
          <w:p w:rsidR="00FD6EA4" w:rsidRDefault="006E6308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6140" w:type="dxa"/>
          </w:tcPr>
          <w:p w:rsidR="00FD6EA4" w:rsidRDefault="00FD6EA4" w:rsidP="00FA3884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 на розміщення цирку-шапіто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Wonderland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FD6EA4" w:rsidRPr="00C55521" w:rsidTr="00FD6EA4">
        <w:tc>
          <w:tcPr>
            <w:tcW w:w="531" w:type="dxa"/>
          </w:tcPr>
          <w:p w:rsidR="00FD6EA4" w:rsidRDefault="00FD6EA4" w:rsidP="00FA388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2016" w:type="dxa"/>
          </w:tcPr>
          <w:p w:rsidR="00FD6EA4" w:rsidRDefault="00FD6EA4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25.04.2023</w:t>
            </w:r>
          </w:p>
        </w:tc>
        <w:tc>
          <w:tcPr>
            <w:tcW w:w="992" w:type="dxa"/>
          </w:tcPr>
          <w:p w:rsidR="00FD6EA4" w:rsidRDefault="006E6308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6140" w:type="dxa"/>
          </w:tcPr>
          <w:p w:rsidR="00FD6EA4" w:rsidRDefault="00FD6EA4" w:rsidP="00FA3884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створення Надзвичайної протиепізоотичної комісії при виконавчому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FD6EA4" w:rsidRPr="00C55521" w:rsidTr="00FD6EA4">
        <w:tc>
          <w:tcPr>
            <w:tcW w:w="531" w:type="dxa"/>
          </w:tcPr>
          <w:p w:rsidR="00FD6EA4" w:rsidRDefault="00FD6EA4" w:rsidP="00403D6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16" w:type="dxa"/>
          </w:tcPr>
          <w:p w:rsidR="00FD6EA4" w:rsidRDefault="00FD6EA4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25.04.2023</w:t>
            </w:r>
          </w:p>
        </w:tc>
        <w:tc>
          <w:tcPr>
            <w:tcW w:w="992" w:type="dxa"/>
          </w:tcPr>
          <w:p w:rsidR="00FD6EA4" w:rsidRDefault="006E6308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6140" w:type="dxa"/>
          </w:tcPr>
          <w:p w:rsidR="00FD6EA4" w:rsidRDefault="00FD6EA4" w:rsidP="00403D6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створення Ради з питань внутрішньо переміщених осіб при виконавчому комітеті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FD6EA4" w:rsidRPr="00C55521" w:rsidTr="00FD6EA4">
        <w:tc>
          <w:tcPr>
            <w:tcW w:w="531" w:type="dxa"/>
          </w:tcPr>
          <w:p w:rsidR="00FD6EA4" w:rsidRDefault="00FD6EA4" w:rsidP="00403D6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16" w:type="dxa"/>
          </w:tcPr>
          <w:p w:rsidR="00FD6EA4" w:rsidRDefault="00FD6EA4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25.04.2023</w:t>
            </w:r>
          </w:p>
        </w:tc>
        <w:tc>
          <w:tcPr>
            <w:tcW w:w="992" w:type="dxa"/>
          </w:tcPr>
          <w:p w:rsidR="00FD6EA4" w:rsidRDefault="006E6308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6140" w:type="dxa"/>
          </w:tcPr>
          <w:p w:rsidR="00FD6EA4" w:rsidRDefault="00FD6EA4" w:rsidP="00403D6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Положення на платні медичні послуги в КПМП «Рогатинська центральна районна лікарня»</w:t>
            </w:r>
          </w:p>
        </w:tc>
      </w:tr>
      <w:tr w:rsidR="00FD6EA4" w:rsidRPr="00C55521" w:rsidTr="00FD6EA4">
        <w:tc>
          <w:tcPr>
            <w:tcW w:w="531" w:type="dxa"/>
          </w:tcPr>
          <w:p w:rsidR="00FD6EA4" w:rsidRDefault="00FD6EA4" w:rsidP="00403D6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16" w:type="dxa"/>
          </w:tcPr>
          <w:p w:rsidR="00FD6EA4" w:rsidRDefault="00FD6EA4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992" w:type="dxa"/>
          </w:tcPr>
          <w:p w:rsidR="00FD6EA4" w:rsidRDefault="006E6308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</w:t>
            </w:r>
          </w:p>
        </w:tc>
        <w:tc>
          <w:tcPr>
            <w:tcW w:w="6140" w:type="dxa"/>
          </w:tcPr>
          <w:p w:rsidR="00FD6EA4" w:rsidRDefault="00FD6EA4" w:rsidP="00403D6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підготовку закладів освіти до нового 2023-2024 навчального року та до роботи в осінньо-зимовий період</w:t>
            </w:r>
          </w:p>
        </w:tc>
      </w:tr>
      <w:tr w:rsidR="00FD6EA4" w:rsidRPr="00C55521" w:rsidTr="00FD6EA4">
        <w:tc>
          <w:tcPr>
            <w:tcW w:w="531" w:type="dxa"/>
          </w:tcPr>
          <w:p w:rsidR="00FD6EA4" w:rsidRDefault="00FD6EA4" w:rsidP="00403D6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16" w:type="dxa"/>
          </w:tcPr>
          <w:p w:rsidR="00FD6EA4" w:rsidRDefault="00FD6EA4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25.07.2023</w:t>
            </w:r>
          </w:p>
        </w:tc>
        <w:tc>
          <w:tcPr>
            <w:tcW w:w="992" w:type="dxa"/>
          </w:tcPr>
          <w:p w:rsidR="00FD6EA4" w:rsidRDefault="006E6308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</w:t>
            </w:r>
          </w:p>
        </w:tc>
        <w:tc>
          <w:tcPr>
            <w:tcW w:w="6140" w:type="dxa"/>
          </w:tcPr>
          <w:p w:rsidR="00FD6EA4" w:rsidRDefault="00FD6EA4" w:rsidP="00403D6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плану заходів з підготовки об’єктів соціальної сфери та житлово-комунального господарства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громади до роботи в осінньо-зимовий  період 2023-2024 років</w:t>
            </w:r>
          </w:p>
        </w:tc>
      </w:tr>
      <w:tr w:rsidR="00FD6EA4" w:rsidRPr="00C55521" w:rsidTr="00FD6EA4">
        <w:tc>
          <w:tcPr>
            <w:tcW w:w="531" w:type="dxa"/>
          </w:tcPr>
          <w:p w:rsidR="00FD6EA4" w:rsidRDefault="00FD6EA4" w:rsidP="00403D6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16" w:type="dxa"/>
          </w:tcPr>
          <w:p w:rsidR="00FD6EA4" w:rsidRDefault="00FD6EA4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25.07.2023</w:t>
            </w:r>
          </w:p>
        </w:tc>
        <w:tc>
          <w:tcPr>
            <w:tcW w:w="992" w:type="dxa"/>
          </w:tcPr>
          <w:p w:rsidR="00FD6EA4" w:rsidRDefault="006E6308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223</w:t>
            </w:r>
          </w:p>
        </w:tc>
        <w:tc>
          <w:tcPr>
            <w:tcW w:w="6140" w:type="dxa"/>
          </w:tcPr>
          <w:p w:rsidR="00FD6EA4" w:rsidRDefault="00FD6EA4" w:rsidP="00403D6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оголошення відкритого архітектурного конкурсу для визначення кращої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пропозиції на встановлення пам’ятника Осипу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врахуванням реконструкції скверу у  «Сквер Героїв-захисників України»</w:t>
            </w:r>
          </w:p>
        </w:tc>
      </w:tr>
      <w:tr w:rsidR="00FD6EA4" w:rsidRPr="00C55521" w:rsidTr="00FD6EA4">
        <w:tc>
          <w:tcPr>
            <w:tcW w:w="531" w:type="dxa"/>
          </w:tcPr>
          <w:p w:rsidR="00FD6EA4" w:rsidRDefault="00FD6EA4" w:rsidP="00403D6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16" w:type="dxa"/>
          </w:tcPr>
          <w:p w:rsidR="00FD6EA4" w:rsidRDefault="00FD6EA4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29.08.2023</w:t>
            </w:r>
          </w:p>
        </w:tc>
        <w:tc>
          <w:tcPr>
            <w:tcW w:w="992" w:type="dxa"/>
          </w:tcPr>
          <w:p w:rsidR="00FD6EA4" w:rsidRDefault="006E6308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263</w:t>
            </w:r>
          </w:p>
        </w:tc>
        <w:tc>
          <w:tcPr>
            <w:tcW w:w="6140" w:type="dxa"/>
          </w:tcPr>
          <w:p w:rsidR="00FD6EA4" w:rsidRDefault="00FD6EA4" w:rsidP="00403D6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готовність закладів освіти громади до нового 2023-2024 навчального року</w:t>
            </w:r>
          </w:p>
        </w:tc>
      </w:tr>
      <w:tr w:rsidR="00FD6EA4" w:rsidRPr="00C55521" w:rsidTr="00FD6EA4">
        <w:tc>
          <w:tcPr>
            <w:tcW w:w="531" w:type="dxa"/>
          </w:tcPr>
          <w:p w:rsidR="00FD6EA4" w:rsidRDefault="00FD6EA4" w:rsidP="00403D6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16" w:type="dxa"/>
          </w:tcPr>
          <w:p w:rsidR="00FD6EA4" w:rsidRDefault="00FD6EA4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26.09.2023</w:t>
            </w:r>
          </w:p>
        </w:tc>
        <w:tc>
          <w:tcPr>
            <w:tcW w:w="992" w:type="dxa"/>
          </w:tcPr>
          <w:p w:rsidR="00FD6EA4" w:rsidRDefault="006E6308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311</w:t>
            </w:r>
          </w:p>
        </w:tc>
        <w:tc>
          <w:tcPr>
            <w:tcW w:w="6140" w:type="dxa"/>
          </w:tcPr>
          <w:p w:rsidR="00FD6EA4" w:rsidRDefault="00FD6EA4" w:rsidP="00403D6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готовність інфраструктури громади до роботи в осінньо-зимовий період 2023-2024 року</w:t>
            </w:r>
          </w:p>
        </w:tc>
      </w:tr>
      <w:tr w:rsidR="00FD6EA4" w:rsidRPr="00C55521" w:rsidTr="00FD6EA4">
        <w:tc>
          <w:tcPr>
            <w:tcW w:w="531" w:type="dxa"/>
          </w:tcPr>
          <w:p w:rsidR="00FD6EA4" w:rsidRDefault="00FD6EA4" w:rsidP="00403D6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16" w:type="dxa"/>
          </w:tcPr>
          <w:p w:rsidR="00FD6EA4" w:rsidRDefault="00FD6EA4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26.09.2023</w:t>
            </w:r>
          </w:p>
        </w:tc>
        <w:tc>
          <w:tcPr>
            <w:tcW w:w="992" w:type="dxa"/>
          </w:tcPr>
          <w:p w:rsidR="00FD6EA4" w:rsidRDefault="006E6308" w:rsidP="006E63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312</w:t>
            </w:r>
          </w:p>
        </w:tc>
        <w:tc>
          <w:tcPr>
            <w:tcW w:w="6140" w:type="dxa"/>
          </w:tcPr>
          <w:p w:rsidR="00FD6EA4" w:rsidRDefault="00FD6EA4" w:rsidP="00403D6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Інструкції з діловодства у виконавчому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</w:tbl>
    <w:p w:rsidR="00FA3884" w:rsidRDefault="00FA3884" w:rsidP="00FA3884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E6308" w:rsidRDefault="006E6308" w:rsidP="00FA3884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700CEC" w:rsidRDefault="00700CEC" w:rsidP="00700CEC">
      <w:pP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</w:p>
    <w:p w:rsidR="00700CEC" w:rsidRPr="00FA3884" w:rsidRDefault="00700CEC" w:rsidP="00700CEC">
      <w:pP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                                                                      Олег ВОВКУН</w:t>
      </w:r>
    </w:p>
    <w:sectPr w:rsidR="00700CEC" w:rsidRPr="00FA38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87135"/>
    <w:multiLevelType w:val="hybridMultilevel"/>
    <w:tmpl w:val="2034AE94"/>
    <w:lvl w:ilvl="0" w:tplc="2CCC1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D4231"/>
    <w:multiLevelType w:val="hybridMultilevel"/>
    <w:tmpl w:val="ED94EFC0"/>
    <w:lvl w:ilvl="0" w:tplc="EB86F67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3C"/>
    <w:rsid w:val="0000354E"/>
    <w:rsid w:val="0010248C"/>
    <w:rsid w:val="002C4EC8"/>
    <w:rsid w:val="003B00EA"/>
    <w:rsid w:val="003B5DE6"/>
    <w:rsid w:val="0043224D"/>
    <w:rsid w:val="005B55DE"/>
    <w:rsid w:val="006E6308"/>
    <w:rsid w:val="00700CEC"/>
    <w:rsid w:val="00713735"/>
    <w:rsid w:val="00915960"/>
    <w:rsid w:val="00A30BA3"/>
    <w:rsid w:val="00A31513"/>
    <w:rsid w:val="00C55521"/>
    <w:rsid w:val="00CD632F"/>
    <w:rsid w:val="00DA003C"/>
    <w:rsid w:val="00F02254"/>
    <w:rsid w:val="00F0250F"/>
    <w:rsid w:val="00F80CC0"/>
    <w:rsid w:val="00FA3884"/>
    <w:rsid w:val="00FC78D6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2A00C"/>
  <w15:chartTrackingRefBased/>
  <w15:docId w15:val="{28FD3A53-BECC-4ACA-A523-FF78923E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5DE"/>
    <w:pPr>
      <w:ind w:left="720"/>
      <w:contextualSpacing/>
    </w:pPr>
  </w:style>
  <w:style w:type="table" w:styleId="a4">
    <w:name w:val="Table Grid"/>
    <w:basedOn w:val="a1"/>
    <w:uiPriority w:val="39"/>
    <w:rsid w:val="00FA3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2023-11-20T08:29:00Z</dcterms:created>
  <dcterms:modified xsi:type="dcterms:W3CDTF">2023-11-28T09:02:00Z</dcterms:modified>
</cp:coreProperties>
</file>