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E3B" w:rsidRDefault="008F7932" w:rsidP="00016E3B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62695276" r:id="rId8"/>
        </w:object>
      </w:r>
    </w:p>
    <w:p w:rsidR="004B1AFB" w:rsidRPr="00016E3B" w:rsidRDefault="004B1AFB" w:rsidP="00016E3B">
      <w:pPr>
        <w:tabs>
          <w:tab w:val="left" w:pos="8580"/>
        </w:tabs>
        <w:spacing w:before="120"/>
        <w:jc w:val="center"/>
        <w:rPr>
          <w:b/>
          <w:bCs/>
          <w:i/>
          <w:color w:val="000000"/>
          <w:w w:val="120"/>
          <w:sz w:val="28"/>
          <w:szCs w:val="28"/>
        </w:rPr>
      </w:pPr>
      <w:r w:rsidRPr="00016E3B">
        <w:rPr>
          <w:b/>
          <w:color w:val="000000"/>
          <w:w w:val="120"/>
          <w:sz w:val="28"/>
          <w:szCs w:val="28"/>
          <w:lang w:val="uk-UA"/>
        </w:rPr>
        <w:t>РОГАТИН</w:t>
      </w:r>
      <w:r w:rsidRPr="00016E3B">
        <w:rPr>
          <w:b/>
          <w:color w:val="000000"/>
          <w:w w:val="120"/>
          <w:sz w:val="28"/>
          <w:szCs w:val="28"/>
        </w:rPr>
        <w:t>СЬКА  МІСЬКА  РАДА</w:t>
      </w:r>
    </w:p>
    <w:p w:rsidR="004B1AFB" w:rsidRPr="00FF0679" w:rsidRDefault="004B1AFB" w:rsidP="006E2FCC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FF0679">
        <w:rPr>
          <w:bCs w:val="0"/>
          <w:color w:val="000000"/>
          <w:w w:val="120"/>
          <w:sz w:val="28"/>
          <w:szCs w:val="28"/>
          <w:lang w:val="uk-UA"/>
        </w:rPr>
        <w:t>ОЇ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FF0679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B1AFB" w:rsidRPr="004B1AFB" w:rsidRDefault="004B1AFB" w:rsidP="006E2FCC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91367B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AFECA" id="Line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7B57BC">
        <w:rPr>
          <w:sz w:val="28"/>
          <w:szCs w:val="28"/>
          <w:lang w:val="uk-UA"/>
        </w:rPr>
        <w:t xml:space="preserve">ід  </w:t>
      </w:r>
      <w:r w:rsidR="00FF0679">
        <w:rPr>
          <w:sz w:val="28"/>
          <w:szCs w:val="28"/>
          <w:lang w:val="uk-UA"/>
        </w:rPr>
        <w:t>28  листопада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FF0679">
        <w:rPr>
          <w:sz w:val="28"/>
          <w:szCs w:val="28"/>
          <w:lang w:val="uk-UA"/>
        </w:rPr>
        <w:t>23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016E3B">
        <w:rPr>
          <w:sz w:val="28"/>
          <w:szCs w:val="28"/>
          <w:lang w:val="uk-UA"/>
        </w:rPr>
        <w:t>398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C60821" w:rsidP="00F14AC6">
      <w:pPr>
        <w:ind w:right="-142"/>
        <w:rPr>
          <w:sz w:val="24"/>
          <w:szCs w:val="24"/>
          <w:lang w:val="uk-UA"/>
        </w:rPr>
      </w:pPr>
    </w:p>
    <w:p w:rsidR="0090059B" w:rsidRPr="0090059B" w:rsidRDefault="0090059B" w:rsidP="0090059B">
      <w:pPr>
        <w:rPr>
          <w:sz w:val="28"/>
          <w:szCs w:val="28"/>
          <w:lang w:val="uk-UA" w:eastAsia="uk-UA" w:bidi="uk-UA"/>
        </w:rPr>
      </w:pPr>
      <w:r w:rsidRPr="0090059B">
        <w:rPr>
          <w:sz w:val="28"/>
          <w:szCs w:val="28"/>
          <w:lang w:val="uk-UA" w:eastAsia="uk-UA" w:bidi="uk-UA"/>
        </w:rPr>
        <w:t xml:space="preserve">Про </w:t>
      </w:r>
      <w:r w:rsidR="00841766">
        <w:rPr>
          <w:sz w:val="28"/>
          <w:szCs w:val="28"/>
          <w:lang w:val="uk-UA" w:eastAsia="uk-UA" w:bidi="uk-UA"/>
        </w:rPr>
        <w:t xml:space="preserve"> організацію</w:t>
      </w:r>
      <w:r w:rsidRPr="0090059B">
        <w:rPr>
          <w:sz w:val="28"/>
          <w:szCs w:val="28"/>
          <w:lang w:val="uk-UA" w:eastAsia="uk-UA" w:bidi="uk-UA"/>
        </w:rPr>
        <w:t xml:space="preserve"> контролю за </w:t>
      </w:r>
    </w:p>
    <w:p w:rsidR="0091367B" w:rsidRDefault="0090059B" w:rsidP="0091367B">
      <w:pPr>
        <w:rPr>
          <w:sz w:val="28"/>
          <w:szCs w:val="28"/>
          <w:lang w:val="uk-UA" w:eastAsia="uk-UA" w:bidi="uk-UA"/>
        </w:rPr>
      </w:pPr>
      <w:r w:rsidRPr="0090059B">
        <w:rPr>
          <w:sz w:val="28"/>
          <w:szCs w:val="28"/>
          <w:lang w:val="uk-UA" w:eastAsia="uk-UA" w:bidi="uk-UA"/>
        </w:rPr>
        <w:t xml:space="preserve">виконанням документів </w:t>
      </w:r>
      <w:r w:rsidR="0091367B" w:rsidRPr="0091367B">
        <w:rPr>
          <w:sz w:val="28"/>
          <w:szCs w:val="28"/>
          <w:lang w:val="uk-UA" w:eastAsia="uk-UA" w:bidi="uk-UA"/>
        </w:rPr>
        <w:t xml:space="preserve">у </w:t>
      </w:r>
    </w:p>
    <w:p w:rsidR="0091367B" w:rsidRPr="0091367B" w:rsidRDefault="0091367B" w:rsidP="0091367B">
      <w:pPr>
        <w:rPr>
          <w:sz w:val="28"/>
          <w:szCs w:val="28"/>
          <w:lang w:val="uk-UA" w:eastAsia="uk-UA" w:bidi="uk-UA"/>
        </w:rPr>
      </w:pPr>
      <w:r w:rsidRPr="0091367B">
        <w:rPr>
          <w:sz w:val="28"/>
          <w:szCs w:val="28"/>
          <w:lang w:val="uk-UA" w:eastAsia="uk-UA" w:bidi="uk-UA"/>
        </w:rPr>
        <w:t xml:space="preserve">виконавчих органах, </w:t>
      </w:r>
    </w:p>
    <w:p w:rsidR="0091367B" w:rsidRPr="0091367B" w:rsidRDefault="0091367B" w:rsidP="0091367B">
      <w:pPr>
        <w:rPr>
          <w:sz w:val="28"/>
          <w:szCs w:val="28"/>
          <w:lang w:val="uk-UA" w:eastAsia="uk-UA" w:bidi="uk-UA"/>
        </w:rPr>
      </w:pPr>
      <w:r w:rsidRPr="0091367B">
        <w:rPr>
          <w:sz w:val="28"/>
          <w:szCs w:val="28"/>
          <w:lang w:val="uk-UA" w:eastAsia="uk-UA" w:bidi="uk-UA"/>
        </w:rPr>
        <w:t xml:space="preserve">комунальних підприємствах </w:t>
      </w:r>
    </w:p>
    <w:p w:rsidR="0090059B" w:rsidRDefault="0091367B" w:rsidP="0091367B">
      <w:pPr>
        <w:rPr>
          <w:sz w:val="28"/>
          <w:szCs w:val="28"/>
          <w:lang w:val="uk-UA" w:eastAsia="uk-UA" w:bidi="uk-UA"/>
        </w:rPr>
      </w:pPr>
      <w:r w:rsidRPr="0091367B">
        <w:rPr>
          <w:sz w:val="28"/>
          <w:szCs w:val="28"/>
          <w:lang w:val="uk-UA" w:eastAsia="uk-UA" w:bidi="uk-UA"/>
        </w:rPr>
        <w:t>та установах</w:t>
      </w:r>
    </w:p>
    <w:p w:rsidR="0091367B" w:rsidRPr="0090059B" w:rsidRDefault="0091367B" w:rsidP="0091367B">
      <w:pPr>
        <w:rPr>
          <w:sz w:val="24"/>
          <w:szCs w:val="24"/>
          <w:lang w:val="uk-UA" w:eastAsia="uk-UA" w:bidi="uk-UA"/>
        </w:rPr>
      </w:pPr>
    </w:p>
    <w:p w:rsidR="00516F20" w:rsidRDefault="004F31E4" w:rsidP="0090059B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Розглянувши питання</w:t>
      </w:r>
      <w:r w:rsidR="0092537A">
        <w:rPr>
          <w:sz w:val="28"/>
          <w:szCs w:val="28"/>
          <w:lang w:val="uk-UA" w:eastAsia="uk-UA" w:bidi="uk-UA"/>
        </w:rPr>
        <w:t xml:space="preserve"> організації контролю за виконанням документів у виконавчих органах, комунальних підприємствах та установах,</w:t>
      </w:r>
      <w:r w:rsidR="00516F20">
        <w:rPr>
          <w:sz w:val="28"/>
          <w:szCs w:val="28"/>
          <w:lang w:val="uk-UA" w:eastAsia="uk-UA" w:bidi="uk-UA"/>
        </w:rPr>
        <w:t xml:space="preserve"> виконавчий комітет міської ради відзначає, що внаслідок реалізації повноважень та завдань, визначених контрольними документами, забезпечується стабільна діяльність в усіх сферах </w:t>
      </w:r>
      <w:r w:rsidR="00832015">
        <w:rPr>
          <w:sz w:val="28"/>
          <w:szCs w:val="28"/>
          <w:lang w:val="uk-UA" w:eastAsia="uk-UA" w:bidi="uk-UA"/>
        </w:rPr>
        <w:t>життєдіяльності громади, виконуються головні завдання соціально-економічного розвитку її території.</w:t>
      </w:r>
      <w:r w:rsidR="00006401">
        <w:rPr>
          <w:sz w:val="28"/>
          <w:szCs w:val="28"/>
          <w:lang w:val="uk-UA" w:eastAsia="uk-UA" w:bidi="uk-UA"/>
        </w:rPr>
        <w:t xml:space="preserve"> Н</w:t>
      </w:r>
      <w:r w:rsidR="00AA5341">
        <w:rPr>
          <w:sz w:val="28"/>
          <w:szCs w:val="28"/>
          <w:lang w:val="uk-UA" w:eastAsia="uk-UA" w:bidi="uk-UA"/>
        </w:rPr>
        <w:t>а підставі рішень виконавчого комітету з питань здійснення  окремих заходів управління,</w:t>
      </w:r>
      <w:r w:rsidR="00724AA2">
        <w:rPr>
          <w:sz w:val="28"/>
          <w:szCs w:val="28"/>
          <w:lang w:val="uk-UA" w:eastAsia="uk-UA" w:bidi="uk-UA"/>
        </w:rPr>
        <w:t xml:space="preserve"> </w:t>
      </w:r>
      <w:r w:rsidR="00AA5341">
        <w:rPr>
          <w:sz w:val="28"/>
          <w:szCs w:val="28"/>
          <w:lang w:val="uk-UA" w:eastAsia="uk-UA" w:bidi="uk-UA"/>
        </w:rPr>
        <w:t>безпеки життя</w:t>
      </w:r>
      <w:r w:rsidR="00724AA2">
        <w:rPr>
          <w:sz w:val="28"/>
          <w:szCs w:val="28"/>
          <w:lang w:val="uk-UA" w:eastAsia="uk-UA" w:bidi="uk-UA"/>
        </w:rPr>
        <w:t>,</w:t>
      </w:r>
      <w:r w:rsidR="00AA5341">
        <w:rPr>
          <w:sz w:val="28"/>
          <w:szCs w:val="28"/>
          <w:lang w:val="uk-UA" w:eastAsia="uk-UA" w:bidi="uk-UA"/>
        </w:rPr>
        <w:t xml:space="preserve"> самозабезпечення продуктами в умовах воєнного стану створено функціонуючу систему реагування на виклики російської агресії</w:t>
      </w:r>
      <w:r w:rsidR="00EC1A97">
        <w:rPr>
          <w:sz w:val="28"/>
          <w:szCs w:val="28"/>
          <w:lang w:val="uk-UA" w:eastAsia="uk-UA" w:bidi="uk-UA"/>
        </w:rPr>
        <w:t>.</w:t>
      </w:r>
      <w:r w:rsidR="00724AA2">
        <w:rPr>
          <w:sz w:val="28"/>
          <w:szCs w:val="28"/>
          <w:lang w:val="uk-UA" w:eastAsia="uk-UA" w:bidi="uk-UA"/>
        </w:rPr>
        <w:t xml:space="preserve"> Контроль за станом виконання рішень з питань поліпшення роботи  медичних закладів громади</w:t>
      </w:r>
      <w:r w:rsidR="00006401">
        <w:rPr>
          <w:sz w:val="28"/>
          <w:szCs w:val="28"/>
          <w:lang w:val="uk-UA" w:eastAsia="uk-UA" w:bidi="uk-UA"/>
        </w:rPr>
        <w:t xml:space="preserve">  та робота колективів і керівників медичних закладів забезпечують зростання обсягів надання медичної допомоги, зміцнення матеріально-технічної бази, стабільності та прогнозованості отримання коштів від НСЗУ. Виконання завдань, визначених</w:t>
      </w:r>
      <w:r w:rsidR="00697DC1">
        <w:rPr>
          <w:sz w:val="28"/>
          <w:szCs w:val="28"/>
          <w:lang w:val="uk-UA" w:eastAsia="uk-UA" w:bidi="uk-UA"/>
        </w:rPr>
        <w:t xml:space="preserve"> ріш</w:t>
      </w:r>
      <w:r w:rsidR="00FA5F5D">
        <w:rPr>
          <w:sz w:val="28"/>
          <w:szCs w:val="28"/>
          <w:lang w:val="uk-UA" w:eastAsia="uk-UA" w:bidi="uk-UA"/>
        </w:rPr>
        <w:t>еннями  по впровадженню</w:t>
      </w:r>
      <w:r w:rsidR="00697DC1">
        <w:rPr>
          <w:sz w:val="28"/>
          <w:szCs w:val="28"/>
          <w:lang w:val="uk-UA" w:eastAsia="uk-UA" w:bidi="uk-UA"/>
        </w:rPr>
        <w:t xml:space="preserve"> Програми розвитку та фінансової підтримки житлово-комунального господарства забезпечує безперебійне  функціонування</w:t>
      </w:r>
      <w:r w:rsidR="002F0A74">
        <w:rPr>
          <w:sz w:val="28"/>
          <w:szCs w:val="28"/>
          <w:lang w:val="uk-UA" w:eastAsia="uk-UA" w:bidi="uk-UA"/>
        </w:rPr>
        <w:t xml:space="preserve"> підприємств та об’єктів критичної інфраструктури</w:t>
      </w:r>
      <w:r w:rsidR="00FA5F5D">
        <w:rPr>
          <w:sz w:val="28"/>
          <w:szCs w:val="28"/>
          <w:lang w:val="uk-UA" w:eastAsia="uk-UA" w:bidi="uk-UA"/>
        </w:rPr>
        <w:t xml:space="preserve">. Реалізація рішень з питань соціального захисту, освіти, культури забезпечує фінансову стійкість </w:t>
      </w:r>
      <w:r w:rsidR="00940FB4">
        <w:rPr>
          <w:sz w:val="28"/>
          <w:szCs w:val="28"/>
          <w:lang w:val="uk-UA" w:eastAsia="uk-UA" w:bidi="uk-UA"/>
        </w:rPr>
        <w:t xml:space="preserve"> закладів та установ, виконання ними</w:t>
      </w:r>
      <w:r w:rsidR="008D5095">
        <w:rPr>
          <w:sz w:val="28"/>
          <w:szCs w:val="28"/>
          <w:lang w:val="uk-UA" w:eastAsia="uk-UA" w:bidi="uk-UA"/>
        </w:rPr>
        <w:t xml:space="preserve"> </w:t>
      </w:r>
      <w:r w:rsidR="00FA5F5D">
        <w:rPr>
          <w:sz w:val="28"/>
          <w:szCs w:val="28"/>
          <w:lang w:val="uk-UA" w:eastAsia="uk-UA" w:bidi="uk-UA"/>
        </w:rPr>
        <w:t xml:space="preserve"> статутних завдань</w:t>
      </w:r>
      <w:r w:rsidR="008D5095">
        <w:rPr>
          <w:sz w:val="28"/>
          <w:szCs w:val="28"/>
          <w:lang w:val="uk-UA" w:eastAsia="uk-UA" w:bidi="uk-UA"/>
        </w:rPr>
        <w:t xml:space="preserve">.  </w:t>
      </w:r>
      <w:r w:rsidR="00936A88">
        <w:rPr>
          <w:sz w:val="28"/>
          <w:szCs w:val="28"/>
          <w:lang w:val="uk-UA" w:eastAsia="uk-UA" w:bidi="uk-UA"/>
        </w:rPr>
        <w:t>Затвердження порядку роботи з публічною  та службовою інформацією забезпечує</w:t>
      </w:r>
      <w:r w:rsidR="00C2543C">
        <w:rPr>
          <w:sz w:val="28"/>
          <w:szCs w:val="28"/>
          <w:lang w:val="uk-UA" w:eastAsia="uk-UA" w:bidi="uk-UA"/>
        </w:rPr>
        <w:t xml:space="preserve"> відкритість та прозорість роботи органів місцевого самоврядування громади.</w:t>
      </w:r>
    </w:p>
    <w:p w:rsidR="00E84598" w:rsidRDefault="00E84598" w:rsidP="0090059B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Разом з тим, у питаннях організації ко</w:t>
      </w:r>
      <w:r w:rsidR="00116751">
        <w:rPr>
          <w:sz w:val="28"/>
          <w:szCs w:val="28"/>
          <w:lang w:val="uk-UA" w:eastAsia="uk-UA" w:bidi="uk-UA"/>
        </w:rPr>
        <w:t>н</w:t>
      </w:r>
      <w:r>
        <w:rPr>
          <w:sz w:val="28"/>
          <w:szCs w:val="28"/>
          <w:lang w:val="uk-UA" w:eastAsia="uk-UA" w:bidi="uk-UA"/>
        </w:rPr>
        <w:t>тролю</w:t>
      </w:r>
      <w:r w:rsidR="00116751">
        <w:rPr>
          <w:sz w:val="28"/>
          <w:szCs w:val="28"/>
          <w:lang w:val="uk-UA" w:eastAsia="uk-UA" w:bidi="uk-UA"/>
        </w:rPr>
        <w:t xml:space="preserve"> є ще ряд нерозв’язаних проблем. Не у повній мірі та не у встановлені терміни  виконуються рішення щодо підвищення якості роботи</w:t>
      </w:r>
      <w:r w:rsidR="003932AA">
        <w:rPr>
          <w:sz w:val="28"/>
          <w:szCs w:val="28"/>
          <w:lang w:val="uk-UA" w:eastAsia="uk-UA" w:bidi="uk-UA"/>
        </w:rPr>
        <w:t xml:space="preserve"> по наданню медичних, освітніх, соціальних та комунальних послуг</w:t>
      </w:r>
      <w:r w:rsidR="00045FB1">
        <w:rPr>
          <w:sz w:val="28"/>
          <w:szCs w:val="28"/>
          <w:lang w:val="uk-UA" w:eastAsia="uk-UA" w:bidi="uk-UA"/>
        </w:rPr>
        <w:t>. Через дублювання документів органів державної виконавчої влади кількість контрольних документів зросла майже вдвічі, що негативно впливає на ефективність роботи</w:t>
      </w:r>
      <w:r w:rsidR="00DD323A">
        <w:rPr>
          <w:sz w:val="28"/>
          <w:szCs w:val="28"/>
          <w:lang w:val="uk-UA" w:eastAsia="uk-UA" w:bidi="uk-UA"/>
        </w:rPr>
        <w:t xml:space="preserve"> працівників, відповідальних за </w:t>
      </w:r>
      <w:r w:rsidR="00DD323A">
        <w:rPr>
          <w:sz w:val="28"/>
          <w:szCs w:val="28"/>
          <w:lang w:val="uk-UA" w:eastAsia="uk-UA" w:bidi="uk-UA"/>
        </w:rPr>
        <w:lastRenderedPageBreak/>
        <w:t>подання інформацій. Вищої якості потребує також робота зі зверненнями гр</w:t>
      </w:r>
      <w:r w:rsidR="008C6226">
        <w:rPr>
          <w:sz w:val="28"/>
          <w:szCs w:val="28"/>
          <w:lang w:val="uk-UA" w:eastAsia="uk-UA" w:bidi="uk-UA"/>
        </w:rPr>
        <w:t>омадян та публічною інформацією  підготовкою проє</w:t>
      </w:r>
      <w:r w:rsidR="00DD323A">
        <w:rPr>
          <w:sz w:val="28"/>
          <w:szCs w:val="28"/>
          <w:lang w:val="uk-UA" w:eastAsia="uk-UA" w:bidi="uk-UA"/>
        </w:rPr>
        <w:t>ктів документів на сесії ради та засідання виконавчого комітету.</w:t>
      </w:r>
    </w:p>
    <w:p w:rsidR="0090059B" w:rsidRDefault="008C6226" w:rsidP="00DD323A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        </w:t>
      </w:r>
      <w:r w:rsidR="00B649FB">
        <w:rPr>
          <w:sz w:val="28"/>
          <w:szCs w:val="28"/>
          <w:lang w:val="uk-UA" w:eastAsia="uk-UA" w:bidi="uk-UA"/>
        </w:rPr>
        <w:t>К</w:t>
      </w:r>
      <w:r w:rsidR="0090059B" w:rsidRPr="0090059B">
        <w:rPr>
          <w:sz w:val="28"/>
          <w:szCs w:val="28"/>
          <w:lang w:val="uk-UA" w:eastAsia="uk-UA" w:bidi="uk-UA"/>
        </w:rPr>
        <w:t>еруючись</w:t>
      </w:r>
      <w:r w:rsidR="00B649FB" w:rsidRPr="00B649FB">
        <w:rPr>
          <w:sz w:val="28"/>
          <w:szCs w:val="28"/>
          <w:lang w:val="uk-UA" w:eastAsia="uk-UA" w:bidi="uk-UA"/>
        </w:rPr>
        <w:t xml:space="preserve"> </w:t>
      </w:r>
      <w:r w:rsidR="00B649FB" w:rsidRPr="0090059B">
        <w:rPr>
          <w:sz w:val="28"/>
          <w:szCs w:val="28"/>
          <w:lang w:val="uk-UA" w:eastAsia="uk-UA" w:bidi="uk-UA"/>
        </w:rPr>
        <w:t>Законом України «Про місцеве самоврядування в Україні»</w:t>
      </w:r>
      <w:r w:rsidR="0090059B" w:rsidRPr="0090059B">
        <w:rPr>
          <w:sz w:val="28"/>
          <w:szCs w:val="28"/>
          <w:lang w:val="uk-UA" w:eastAsia="uk-UA" w:bidi="uk-UA"/>
        </w:rPr>
        <w:t xml:space="preserve">, </w:t>
      </w:r>
      <w:r w:rsidR="0091367B">
        <w:rPr>
          <w:sz w:val="28"/>
          <w:szCs w:val="28"/>
          <w:lang w:val="uk-UA" w:eastAsia="uk-UA" w:bidi="uk-UA"/>
        </w:rPr>
        <w:t>Регламентом виконавчого комітету  Рогатин</w:t>
      </w:r>
      <w:r w:rsidR="00FF0679">
        <w:rPr>
          <w:sz w:val="28"/>
          <w:szCs w:val="28"/>
          <w:lang w:val="uk-UA" w:eastAsia="uk-UA" w:bidi="uk-UA"/>
        </w:rPr>
        <w:t>ської міської ради, затвердженим</w:t>
      </w:r>
      <w:r w:rsidR="0091367B">
        <w:rPr>
          <w:sz w:val="28"/>
          <w:szCs w:val="28"/>
          <w:lang w:val="uk-UA" w:eastAsia="uk-UA" w:bidi="uk-UA"/>
        </w:rPr>
        <w:t xml:space="preserve">  рішенням виконавчого комітету міської ради №47 від 23 лютого 2021 року</w:t>
      </w:r>
      <w:r w:rsidR="00FF0679">
        <w:rPr>
          <w:sz w:val="28"/>
          <w:szCs w:val="28"/>
          <w:lang w:val="uk-UA" w:eastAsia="uk-UA" w:bidi="uk-UA"/>
        </w:rPr>
        <w:t xml:space="preserve">, </w:t>
      </w:r>
      <w:r w:rsidR="00841766" w:rsidRPr="00F14AC6">
        <w:rPr>
          <w:sz w:val="28"/>
          <w:szCs w:val="28"/>
          <w:lang w:val="uk-UA" w:eastAsia="uk-UA" w:bidi="uk-UA"/>
        </w:rPr>
        <w:t>Інструкцією з ді</w:t>
      </w:r>
      <w:r w:rsidR="00B11BB7">
        <w:rPr>
          <w:sz w:val="28"/>
          <w:szCs w:val="28"/>
          <w:lang w:val="uk-UA" w:eastAsia="uk-UA" w:bidi="uk-UA"/>
        </w:rPr>
        <w:t>ловодства у виконавчому комітеті</w:t>
      </w:r>
      <w:r w:rsidR="00841766" w:rsidRPr="00F14AC6">
        <w:rPr>
          <w:sz w:val="28"/>
          <w:szCs w:val="28"/>
          <w:lang w:val="uk-UA" w:eastAsia="uk-UA" w:bidi="uk-UA"/>
        </w:rPr>
        <w:t xml:space="preserve"> Рогатинс</w:t>
      </w:r>
      <w:r w:rsidR="001824A3">
        <w:rPr>
          <w:sz w:val="28"/>
          <w:szCs w:val="28"/>
          <w:lang w:val="uk-UA" w:eastAsia="uk-UA" w:bidi="uk-UA"/>
        </w:rPr>
        <w:t>ь</w:t>
      </w:r>
      <w:r w:rsidR="00687849">
        <w:rPr>
          <w:sz w:val="28"/>
          <w:szCs w:val="28"/>
          <w:lang w:val="uk-UA" w:eastAsia="uk-UA" w:bidi="uk-UA"/>
        </w:rPr>
        <w:t>кої міської ради</w:t>
      </w:r>
      <w:r w:rsidR="00841766" w:rsidRPr="00F14AC6">
        <w:rPr>
          <w:sz w:val="28"/>
          <w:szCs w:val="28"/>
          <w:lang w:val="uk-UA" w:eastAsia="uk-UA" w:bidi="uk-UA"/>
        </w:rPr>
        <w:t>, затвердженої рішенням виконавчого комітету №46 від 23 лютого 2021 року</w:t>
      </w:r>
      <w:r w:rsidR="00516F20">
        <w:rPr>
          <w:sz w:val="28"/>
          <w:szCs w:val="28"/>
          <w:lang w:val="uk-UA" w:eastAsia="uk-UA" w:bidi="uk-UA"/>
        </w:rPr>
        <w:t xml:space="preserve">, </w:t>
      </w:r>
      <w:r w:rsidR="00841766">
        <w:rPr>
          <w:sz w:val="28"/>
          <w:szCs w:val="28"/>
          <w:lang w:val="uk-UA" w:eastAsia="uk-UA" w:bidi="uk-UA"/>
        </w:rPr>
        <w:t>та з</w:t>
      </w:r>
      <w:r w:rsidR="0090059B" w:rsidRPr="0090059B">
        <w:rPr>
          <w:sz w:val="28"/>
          <w:szCs w:val="28"/>
          <w:lang w:val="uk-UA" w:eastAsia="uk-UA" w:bidi="uk-UA"/>
        </w:rPr>
        <w:t xml:space="preserve"> метою посилення контролю за виконанням забезпечення своєчасного та якісного виконання контрольних документів, виконавчий </w:t>
      </w:r>
      <w:r w:rsidR="0090059B">
        <w:rPr>
          <w:sz w:val="28"/>
          <w:szCs w:val="28"/>
          <w:lang w:val="uk-UA" w:eastAsia="uk-UA" w:bidi="uk-UA"/>
        </w:rPr>
        <w:t>комітет міської</w:t>
      </w:r>
      <w:r w:rsidR="0090059B" w:rsidRPr="0090059B">
        <w:rPr>
          <w:sz w:val="28"/>
          <w:szCs w:val="28"/>
          <w:lang w:val="uk-UA" w:eastAsia="uk-UA" w:bidi="uk-UA"/>
        </w:rPr>
        <w:t xml:space="preserve"> ради </w:t>
      </w:r>
      <w:r w:rsidR="00F14AC6">
        <w:rPr>
          <w:sz w:val="28"/>
          <w:szCs w:val="28"/>
          <w:lang w:val="uk-UA" w:eastAsia="uk-UA" w:bidi="uk-UA"/>
        </w:rPr>
        <w:t>ВИРІШИВ</w:t>
      </w:r>
      <w:r w:rsidR="0090059B">
        <w:rPr>
          <w:sz w:val="28"/>
          <w:szCs w:val="28"/>
          <w:lang w:val="uk-UA" w:eastAsia="uk-UA" w:bidi="uk-UA"/>
        </w:rPr>
        <w:t>:</w:t>
      </w:r>
    </w:p>
    <w:p w:rsidR="00FF0679" w:rsidRPr="00FF0679" w:rsidRDefault="007139F7" w:rsidP="00FF0679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1.</w:t>
      </w:r>
      <w:r w:rsidR="00B649FB">
        <w:rPr>
          <w:sz w:val="28"/>
          <w:szCs w:val="28"/>
          <w:lang w:val="uk-UA" w:eastAsia="uk-UA" w:bidi="uk-UA"/>
        </w:rPr>
        <w:t>Інформацію про стан</w:t>
      </w:r>
      <w:r w:rsidR="00971FDA" w:rsidRPr="007139F7">
        <w:rPr>
          <w:sz w:val="28"/>
          <w:szCs w:val="28"/>
          <w:lang w:val="uk-UA" w:eastAsia="uk-UA" w:bidi="uk-UA"/>
        </w:rPr>
        <w:t xml:space="preserve"> організації контролю за виконанням документів </w:t>
      </w:r>
      <w:r w:rsidR="00FF0679" w:rsidRPr="00FF0679">
        <w:rPr>
          <w:sz w:val="28"/>
          <w:szCs w:val="28"/>
          <w:lang w:val="uk-UA" w:eastAsia="uk-UA" w:bidi="uk-UA"/>
        </w:rPr>
        <w:t xml:space="preserve">у </w:t>
      </w:r>
    </w:p>
    <w:p w:rsidR="00971FDA" w:rsidRDefault="00FF0679" w:rsidP="00FF0679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виконавчих органах, комунальних підприємствах </w:t>
      </w:r>
      <w:r w:rsidRPr="00FF0679">
        <w:rPr>
          <w:sz w:val="28"/>
          <w:szCs w:val="28"/>
          <w:lang w:val="uk-UA" w:eastAsia="uk-UA" w:bidi="uk-UA"/>
        </w:rPr>
        <w:t>та установах</w:t>
      </w:r>
      <w:r>
        <w:rPr>
          <w:sz w:val="28"/>
          <w:szCs w:val="28"/>
          <w:lang w:val="uk-UA" w:eastAsia="uk-UA" w:bidi="uk-UA"/>
        </w:rPr>
        <w:t xml:space="preserve">, </w:t>
      </w:r>
      <w:r w:rsidR="009D1490">
        <w:rPr>
          <w:sz w:val="28"/>
          <w:szCs w:val="28"/>
          <w:lang w:val="uk-UA" w:eastAsia="uk-UA" w:bidi="uk-UA"/>
        </w:rPr>
        <w:t>взяти до відома (додаток 1</w:t>
      </w:r>
      <w:r w:rsidR="0092537A">
        <w:rPr>
          <w:sz w:val="28"/>
          <w:szCs w:val="28"/>
          <w:lang w:val="uk-UA" w:eastAsia="uk-UA" w:bidi="uk-UA"/>
        </w:rPr>
        <w:t>)</w:t>
      </w:r>
      <w:r w:rsidR="00971FDA" w:rsidRPr="00913F70">
        <w:rPr>
          <w:sz w:val="28"/>
          <w:szCs w:val="28"/>
          <w:lang w:val="uk-UA" w:eastAsia="uk-UA" w:bidi="uk-UA"/>
        </w:rPr>
        <w:t xml:space="preserve"> </w:t>
      </w:r>
      <w:r w:rsidR="0092537A">
        <w:rPr>
          <w:sz w:val="28"/>
          <w:szCs w:val="28"/>
          <w:lang w:val="uk-UA" w:eastAsia="uk-UA" w:bidi="uk-UA"/>
        </w:rPr>
        <w:t>.</w:t>
      </w:r>
    </w:p>
    <w:p w:rsidR="00FF0679" w:rsidRDefault="00FF0679" w:rsidP="00FF0679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        2. Першому заступнику, заступникам міського голови, керуючому</w:t>
      </w:r>
      <w:r w:rsidR="00476669">
        <w:rPr>
          <w:sz w:val="28"/>
          <w:szCs w:val="28"/>
          <w:lang w:val="uk-UA" w:eastAsia="uk-UA" w:bidi="uk-UA"/>
        </w:rPr>
        <w:t xml:space="preserve"> справами виконавчого комітету</w:t>
      </w:r>
      <w:bookmarkStart w:id="0" w:name="_GoBack"/>
      <w:bookmarkEnd w:id="0"/>
      <w:r>
        <w:rPr>
          <w:sz w:val="28"/>
          <w:szCs w:val="28"/>
          <w:lang w:val="uk-UA" w:eastAsia="uk-UA" w:bidi="uk-UA"/>
        </w:rPr>
        <w:t>, відповідно до розподілу функціональних обов’язків:</w:t>
      </w:r>
    </w:p>
    <w:p w:rsidR="008303FA" w:rsidRDefault="008C6226" w:rsidP="00FF0679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         2.1.</w:t>
      </w:r>
      <w:r w:rsidR="008303FA">
        <w:rPr>
          <w:sz w:val="28"/>
          <w:szCs w:val="28"/>
          <w:lang w:val="uk-UA" w:eastAsia="uk-UA" w:bidi="uk-UA"/>
        </w:rPr>
        <w:t>В</w:t>
      </w:r>
      <w:r w:rsidR="00FF0679">
        <w:rPr>
          <w:sz w:val="28"/>
          <w:szCs w:val="28"/>
          <w:lang w:val="uk-UA" w:eastAsia="uk-UA" w:bidi="uk-UA"/>
        </w:rPr>
        <w:t xml:space="preserve">себічно аналізувати стан справ у доручених сферах і </w:t>
      </w:r>
      <w:r w:rsidR="008303FA">
        <w:rPr>
          <w:sz w:val="28"/>
          <w:szCs w:val="28"/>
          <w:lang w:val="uk-UA" w:eastAsia="uk-UA" w:bidi="uk-UA"/>
        </w:rPr>
        <w:t>галузях, взяти під особистий кон</w:t>
      </w:r>
      <w:r w:rsidR="00FF0679">
        <w:rPr>
          <w:sz w:val="28"/>
          <w:szCs w:val="28"/>
          <w:lang w:val="uk-UA" w:eastAsia="uk-UA" w:bidi="uk-UA"/>
        </w:rPr>
        <w:t>троль стан виконання</w:t>
      </w:r>
      <w:r w:rsidR="00FF3CDF">
        <w:rPr>
          <w:sz w:val="28"/>
          <w:szCs w:val="28"/>
          <w:lang w:val="uk-UA" w:eastAsia="uk-UA" w:bidi="uk-UA"/>
        </w:rPr>
        <w:t xml:space="preserve"> </w:t>
      </w:r>
      <w:r w:rsidR="008303FA">
        <w:rPr>
          <w:sz w:val="28"/>
          <w:szCs w:val="28"/>
          <w:lang w:val="uk-UA" w:eastAsia="uk-UA" w:bidi="uk-UA"/>
        </w:rPr>
        <w:t>документів, які підлягають контролю;</w:t>
      </w:r>
    </w:p>
    <w:p w:rsidR="008303FA" w:rsidRPr="00913F70" w:rsidRDefault="008C6226" w:rsidP="008303FA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2.2.</w:t>
      </w:r>
      <w:r w:rsidR="00FF3CDF">
        <w:rPr>
          <w:sz w:val="28"/>
          <w:szCs w:val="28"/>
          <w:lang w:val="uk-UA" w:eastAsia="uk-UA" w:bidi="uk-UA"/>
        </w:rPr>
        <w:t>Щомісячно за участю</w:t>
      </w:r>
      <w:r w:rsidR="008303FA">
        <w:rPr>
          <w:sz w:val="28"/>
          <w:szCs w:val="28"/>
          <w:lang w:val="uk-UA" w:eastAsia="uk-UA" w:bidi="uk-UA"/>
        </w:rPr>
        <w:t xml:space="preserve"> керівників підпорядкованих структурних підрозділів </w:t>
      </w:r>
      <w:r w:rsidR="00FF3CDF">
        <w:rPr>
          <w:sz w:val="28"/>
          <w:szCs w:val="28"/>
          <w:lang w:val="uk-UA" w:eastAsia="uk-UA" w:bidi="uk-UA"/>
        </w:rPr>
        <w:t xml:space="preserve"> розглядати стан виконання</w:t>
      </w:r>
      <w:r w:rsidR="008303FA">
        <w:rPr>
          <w:sz w:val="28"/>
          <w:szCs w:val="28"/>
          <w:lang w:val="uk-UA" w:eastAsia="uk-UA" w:bidi="uk-UA"/>
        </w:rPr>
        <w:t xml:space="preserve"> завдань, визначених у документах органів влади вищого рівня, розпорядженнях і дорученнях обласної та районної державних адміністрацій, депутатських запитах і зверненнях депутатів усіх рівні.</w:t>
      </w:r>
    </w:p>
    <w:p w:rsidR="0090059B" w:rsidRPr="0090059B" w:rsidRDefault="00FF0679" w:rsidP="0090059B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3</w:t>
      </w:r>
      <w:r w:rsidR="008C6226">
        <w:rPr>
          <w:sz w:val="28"/>
          <w:szCs w:val="28"/>
          <w:lang w:val="uk-UA" w:eastAsia="uk-UA" w:bidi="uk-UA"/>
        </w:rPr>
        <w:t>.</w:t>
      </w:r>
      <w:r w:rsidR="00971FDA">
        <w:rPr>
          <w:sz w:val="28"/>
          <w:szCs w:val="28"/>
          <w:lang w:val="uk-UA" w:eastAsia="uk-UA" w:bidi="uk-UA"/>
        </w:rPr>
        <w:t>Начальника</w:t>
      </w:r>
      <w:r w:rsidR="00841766">
        <w:rPr>
          <w:sz w:val="28"/>
          <w:szCs w:val="28"/>
          <w:lang w:val="uk-UA" w:eastAsia="uk-UA" w:bidi="uk-UA"/>
        </w:rPr>
        <w:t>м</w:t>
      </w:r>
      <w:r w:rsidR="00971FDA">
        <w:rPr>
          <w:sz w:val="28"/>
          <w:szCs w:val="28"/>
          <w:lang w:val="uk-UA" w:eastAsia="uk-UA" w:bidi="uk-UA"/>
        </w:rPr>
        <w:t xml:space="preserve"> відділів виконавчого комітету міської ради та керівникам комунальних </w:t>
      </w:r>
      <w:r w:rsidR="0092537A">
        <w:rPr>
          <w:sz w:val="28"/>
          <w:szCs w:val="28"/>
          <w:lang w:val="uk-UA" w:eastAsia="uk-UA" w:bidi="uk-UA"/>
        </w:rPr>
        <w:t>підприємств,</w:t>
      </w:r>
      <w:r w:rsidR="008C6226">
        <w:rPr>
          <w:sz w:val="28"/>
          <w:szCs w:val="28"/>
          <w:lang w:val="uk-UA" w:eastAsia="uk-UA" w:bidi="uk-UA"/>
        </w:rPr>
        <w:t xml:space="preserve"> </w:t>
      </w:r>
      <w:r w:rsidR="00456652">
        <w:rPr>
          <w:sz w:val="28"/>
          <w:szCs w:val="28"/>
          <w:lang w:val="uk-UA" w:eastAsia="uk-UA" w:bidi="uk-UA"/>
        </w:rPr>
        <w:t>закладів та</w:t>
      </w:r>
      <w:r w:rsidR="0092537A">
        <w:rPr>
          <w:sz w:val="28"/>
          <w:szCs w:val="28"/>
          <w:lang w:val="uk-UA" w:eastAsia="uk-UA" w:bidi="uk-UA"/>
        </w:rPr>
        <w:t xml:space="preserve"> </w:t>
      </w:r>
      <w:r w:rsidR="00971FDA">
        <w:rPr>
          <w:sz w:val="28"/>
          <w:szCs w:val="28"/>
          <w:lang w:val="uk-UA" w:eastAsia="uk-UA" w:bidi="uk-UA"/>
        </w:rPr>
        <w:t>установ міської ради</w:t>
      </w:r>
      <w:r w:rsidR="0090059B" w:rsidRPr="0090059B">
        <w:rPr>
          <w:sz w:val="28"/>
          <w:szCs w:val="28"/>
          <w:lang w:val="uk-UA" w:eastAsia="uk-UA" w:bidi="uk-UA"/>
        </w:rPr>
        <w:t>:</w:t>
      </w:r>
    </w:p>
    <w:p w:rsidR="008F1DEE" w:rsidRDefault="00962FCF" w:rsidP="00841766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3</w:t>
      </w:r>
      <w:r w:rsidR="0090059B" w:rsidRPr="0090059B">
        <w:rPr>
          <w:sz w:val="28"/>
          <w:szCs w:val="28"/>
          <w:lang w:val="uk-UA" w:eastAsia="uk-UA" w:bidi="uk-UA"/>
        </w:rPr>
        <w:t>.1</w:t>
      </w:r>
      <w:r w:rsidR="00841766">
        <w:rPr>
          <w:sz w:val="28"/>
          <w:szCs w:val="28"/>
          <w:lang w:val="uk-UA" w:eastAsia="uk-UA" w:bidi="uk-UA"/>
        </w:rPr>
        <w:t>.</w:t>
      </w:r>
      <w:r w:rsidR="008303FA">
        <w:rPr>
          <w:sz w:val="28"/>
          <w:szCs w:val="28"/>
          <w:lang w:val="uk-UA" w:eastAsia="uk-UA" w:bidi="uk-UA"/>
        </w:rPr>
        <w:t>Провести аналіз проблемних</w:t>
      </w:r>
      <w:r w:rsidR="008F1DEE">
        <w:rPr>
          <w:sz w:val="28"/>
          <w:szCs w:val="28"/>
          <w:lang w:val="uk-UA" w:eastAsia="uk-UA" w:bidi="uk-UA"/>
        </w:rPr>
        <w:t xml:space="preserve"> </w:t>
      </w:r>
      <w:r w:rsidR="008303FA">
        <w:rPr>
          <w:sz w:val="28"/>
          <w:szCs w:val="28"/>
          <w:lang w:val="uk-UA" w:eastAsia="uk-UA" w:bidi="uk-UA"/>
        </w:rPr>
        <w:t>питань ,</w:t>
      </w:r>
      <w:r w:rsidR="0092537A">
        <w:rPr>
          <w:sz w:val="28"/>
          <w:szCs w:val="28"/>
          <w:lang w:val="uk-UA" w:eastAsia="uk-UA" w:bidi="uk-UA"/>
        </w:rPr>
        <w:t xml:space="preserve"> </w:t>
      </w:r>
      <w:r w:rsidR="008303FA">
        <w:rPr>
          <w:sz w:val="28"/>
          <w:szCs w:val="28"/>
          <w:lang w:val="uk-UA" w:eastAsia="uk-UA" w:bidi="uk-UA"/>
        </w:rPr>
        <w:t>що виникають при підготовці відповідей. Підвищити персональну відповідальність,</w:t>
      </w:r>
      <w:r w:rsidR="008F1DEE">
        <w:rPr>
          <w:sz w:val="28"/>
          <w:szCs w:val="28"/>
          <w:lang w:val="uk-UA" w:eastAsia="uk-UA" w:bidi="uk-UA"/>
        </w:rPr>
        <w:t xml:space="preserve"> </w:t>
      </w:r>
      <w:r w:rsidR="008303FA">
        <w:rPr>
          <w:sz w:val="28"/>
          <w:szCs w:val="28"/>
          <w:lang w:val="uk-UA" w:eastAsia="uk-UA" w:bidi="uk-UA"/>
        </w:rPr>
        <w:t>спе</w:t>
      </w:r>
      <w:r w:rsidR="008F1DEE">
        <w:rPr>
          <w:sz w:val="28"/>
          <w:szCs w:val="28"/>
          <w:lang w:val="uk-UA" w:eastAsia="uk-UA" w:bidi="uk-UA"/>
        </w:rPr>
        <w:t>ціалістів за дотриманням встано</w:t>
      </w:r>
      <w:r w:rsidR="008303FA">
        <w:rPr>
          <w:sz w:val="28"/>
          <w:szCs w:val="28"/>
          <w:lang w:val="uk-UA" w:eastAsia="uk-UA" w:bidi="uk-UA"/>
        </w:rPr>
        <w:t>в</w:t>
      </w:r>
      <w:r w:rsidR="008F1DEE">
        <w:rPr>
          <w:sz w:val="28"/>
          <w:szCs w:val="28"/>
          <w:lang w:val="uk-UA" w:eastAsia="uk-UA" w:bidi="uk-UA"/>
        </w:rPr>
        <w:t>л</w:t>
      </w:r>
      <w:r w:rsidR="008303FA">
        <w:rPr>
          <w:sz w:val="28"/>
          <w:szCs w:val="28"/>
          <w:lang w:val="uk-UA" w:eastAsia="uk-UA" w:bidi="uk-UA"/>
        </w:rPr>
        <w:t>ених вимог щодо їх підготовки та оформлення. Усунути причини неякісної</w:t>
      </w:r>
      <w:r w:rsidR="008F1DEE">
        <w:rPr>
          <w:sz w:val="28"/>
          <w:szCs w:val="28"/>
          <w:lang w:val="uk-UA" w:eastAsia="uk-UA" w:bidi="uk-UA"/>
        </w:rPr>
        <w:t xml:space="preserve"> підготовки документів;</w:t>
      </w:r>
    </w:p>
    <w:p w:rsidR="00841766" w:rsidRPr="008F1DEE" w:rsidRDefault="00962FCF" w:rsidP="00841766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3</w:t>
      </w:r>
      <w:r w:rsidR="008F1DEE">
        <w:rPr>
          <w:sz w:val="28"/>
          <w:szCs w:val="28"/>
          <w:lang w:val="uk-UA" w:eastAsia="uk-UA" w:bidi="uk-UA"/>
        </w:rPr>
        <w:t>.2.</w:t>
      </w:r>
      <w:r w:rsidR="0019210D">
        <w:rPr>
          <w:sz w:val="28"/>
          <w:szCs w:val="28"/>
          <w:lang w:val="uk-UA" w:eastAsia="uk-UA" w:bidi="uk-UA"/>
        </w:rPr>
        <w:t>З</w:t>
      </w:r>
      <w:r w:rsidR="00841766" w:rsidRPr="008F1DEE">
        <w:rPr>
          <w:sz w:val="28"/>
          <w:szCs w:val="28"/>
          <w:lang w:val="uk-UA" w:eastAsia="uk-UA" w:bidi="uk-UA"/>
        </w:rPr>
        <w:t>абезпечувати</w:t>
      </w:r>
      <w:r w:rsidR="00687849">
        <w:rPr>
          <w:sz w:val="28"/>
          <w:szCs w:val="28"/>
          <w:lang w:val="uk-UA" w:eastAsia="uk-UA" w:bidi="uk-UA"/>
        </w:rPr>
        <w:t xml:space="preserve"> </w:t>
      </w:r>
      <w:r w:rsidR="00841766" w:rsidRPr="008F1DEE">
        <w:rPr>
          <w:sz w:val="28"/>
          <w:szCs w:val="28"/>
          <w:lang w:val="uk-UA" w:eastAsia="uk-UA" w:bidi="uk-UA"/>
        </w:rPr>
        <w:t>виконання</w:t>
      </w:r>
      <w:r w:rsidR="00687849">
        <w:rPr>
          <w:sz w:val="28"/>
          <w:szCs w:val="28"/>
          <w:lang w:val="uk-UA" w:eastAsia="uk-UA" w:bidi="uk-UA"/>
        </w:rPr>
        <w:t xml:space="preserve"> </w:t>
      </w:r>
      <w:r w:rsidR="007B57BC">
        <w:rPr>
          <w:sz w:val="28"/>
          <w:szCs w:val="28"/>
          <w:lang w:val="uk-UA" w:eastAsia="uk-UA" w:bidi="uk-UA"/>
        </w:rPr>
        <w:t>І</w:t>
      </w:r>
      <w:r w:rsidR="00841766" w:rsidRPr="008F1DEE">
        <w:rPr>
          <w:sz w:val="28"/>
          <w:szCs w:val="28"/>
          <w:lang w:val="uk-UA" w:eastAsia="uk-UA" w:bidi="uk-UA"/>
        </w:rPr>
        <w:t>нструк</w:t>
      </w:r>
      <w:r w:rsidR="007B57BC" w:rsidRPr="008F1DEE">
        <w:rPr>
          <w:sz w:val="28"/>
          <w:szCs w:val="28"/>
          <w:lang w:val="uk-UA" w:eastAsia="uk-UA" w:bidi="uk-UA"/>
        </w:rPr>
        <w:t>ції з діловодства</w:t>
      </w:r>
      <w:r w:rsidR="00F14AC6" w:rsidRPr="008F1DEE">
        <w:rPr>
          <w:sz w:val="28"/>
          <w:szCs w:val="28"/>
          <w:lang w:val="uk-UA" w:eastAsia="uk-UA" w:bidi="uk-UA"/>
        </w:rPr>
        <w:t>, контролювати</w:t>
      </w:r>
      <w:r w:rsidR="00841766" w:rsidRPr="008F1DEE">
        <w:rPr>
          <w:sz w:val="28"/>
          <w:szCs w:val="28"/>
          <w:lang w:val="uk-UA" w:eastAsia="uk-UA" w:bidi="uk-UA"/>
        </w:rPr>
        <w:t xml:space="preserve"> роботу відповідальних</w:t>
      </w:r>
      <w:r w:rsidR="00687849">
        <w:rPr>
          <w:sz w:val="28"/>
          <w:szCs w:val="28"/>
          <w:lang w:val="uk-UA" w:eastAsia="uk-UA" w:bidi="uk-UA"/>
        </w:rPr>
        <w:t xml:space="preserve"> </w:t>
      </w:r>
      <w:r w:rsidR="00841766" w:rsidRPr="008F1DEE">
        <w:rPr>
          <w:sz w:val="28"/>
          <w:szCs w:val="28"/>
          <w:lang w:val="uk-UA" w:eastAsia="uk-UA" w:bidi="uk-UA"/>
        </w:rPr>
        <w:t>працівників</w:t>
      </w:r>
      <w:r w:rsidR="00687849">
        <w:rPr>
          <w:sz w:val="28"/>
          <w:szCs w:val="28"/>
          <w:lang w:val="uk-UA" w:eastAsia="uk-UA" w:bidi="uk-UA"/>
        </w:rPr>
        <w:t xml:space="preserve"> </w:t>
      </w:r>
      <w:r w:rsidR="00F14AC6">
        <w:rPr>
          <w:sz w:val="28"/>
          <w:szCs w:val="28"/>
          <w:lang w:val="uk-UA" w:eastAsia="uk-UA" w:bidi="uk-UA"/>
        </w:rPr>
        <w:t xml:space="preserve">у відділах та установах </w:t>
      </w:r>
      <w:r w:rsidR="00841766" w:rsidRPr="008F1DEE">
        <w:rPr>
          <w:sz w:val="28"/>
          <w:szCs w:val="28"/>
          <w:lang w:val="uk-UA" w:eastAsia="uk-UA" w:bidi="uk-UA"/>
        </w:rPr>
        <w:t>міської ради по своєчасному</w:t>
      </w:r>
      <w:r w:rsidR="00687849">
        <w:rPr>
          <w:sz w:val="28"/>
          <w:szCs w:val="28"/>
          <w:lang w:val="uk-UA" w:eastAsia="uk-UA" w:bidi="uk-UA"/>
        </w:rPr>
        <w:t xml:space="preserve"> </w:t>
      </w:r>
      <w:r w:rsidR="00841766" w:rsidRPr="008F1DEE">
        <w:rPr>
          <w:sz w:val="28"/>
          <w:szCs w:val="28"/>
          <w:lang w:val="uk-UA" w:eastAsia="uk-UA" w:bidi="uk-UA"/>
        </w:rPr>
        <w:t>наданню</w:t>
      </w:r>
      <w:r w:rsidR="00687849">
        <w:rPr>
          <w:sz w:val="28"/>
          <w:szCs w:val="28"/>
          <w:lang w:val="uk-UA" w:eastAsia="uk-UA" w:bidi="uk-UA"/>
        </w:rPr>
        <w:t xml:space="preserve"> </w:t>
      </w:r>
      <w:r w:rsidR="00841766" w:rsidRPr="008F1DEE">
        <w:rPr>
          <w:sz w:val="28"/>
          <w:szCs w:val="28"/>
          <w:lang w:val="uk-UA" w:eastAsia="uk-UA" w:bidi="uk-UA"/>
        </w:rPr>
        <w:t>інформації на документи, які стоять на контролі;</w:t>
      </w:r>
    </w:p>
    <w:p w:rsidR="00841766" w:rsidRDefault="00962FCF" w:rsidP="00841766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3.3</w:t>
      </w:r>
      <w:r w:rsidR="00FF0679">
        <w:rPr>
          <w:sz w:val="28"/>
          <w:szCs w:val="28"/>
          <w:lang w:val="uk-UA" w:eastAsia="uk-UA" w:bidi="uk-UA"/>
        </w:rPr>
        <w:t>.</w:t>
      </w:r>
      <w:r w:rsidR="0019210D">
        <w:rPr>
          <w:sz w:val="28"/>
          <w:szCs w:val="28"/>
          <w:lang w:val="uk-UA" w:eastAsia="uk-UA" w:bidi="uk-UA"/>
        </w:rPr>
        <w:t>З</w:t>
      </w:r>
      <w:r w:rsidR="00841766" w:rsidRPr="00841766">
        <w:rPr>
          <w:sz w:val="28"/>
          <w:szCs w:val="28"/>
          <w:lang w:val="uk-UA" w:eastAsia="uk-UA" w:bidi="uk-UA"/>
        </w:rPr>
        <w:t>абезпечувати якість та повноту інформації, підготовленої на виконання контрольних документів</w:t>
      </w:r>
      <w:r w:rsidR="008F1DEE">
        <w:rPr>
          <w:sz w:val="28"/>
          <w:szCs w:val="28"/>
          <w:lang w:val="uk-UA" w:eastAsia="uk-UA" w:bidi="uk-UA"/>
        </w:rPr>
        <w:t xml:space="preserve"> та не допускати формального підходу до виконання</w:t>
      </w:r>
      <w:r w:rsidR="0060672A">
        <w:rPr>
          <w:sz w:val="28"/>
          <w:szCs w:val="28"/>
          <w:lang w:val="uk-UA" w:eastAsia="uk-UA" w:bidi="uk-UA"/>
        </w:rPr>
        <w:t xml:space="preserve"> завдань</w:t>
      </w:r>
      <w:r w:rsidR="00841766" w:rsidRPr="00841766">
        <w:rPr>
          <w:sz w:val="28"/>
          <w:szCs w:val="28"/>
          <w:lang w:val="uk-UA" w:eastAsia="uk-UA" w:bidi="uk-UA"/>
        </w:rPr>
        <w:t>;</w:t>
      </w:r>
    </w:p>
    <w:p w:rsidR="00962FCF" w:rsidRDefault="00962FCF" w:rsidP="00841766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3.4.Забезпечити оперативне реагування на документи зі стислими термінами виконання з дотриманням вимог чинного законодавства;</w:t>
      </w:r>
    </w:p>
    <w:p w:rsidR="00841766" w:rsidRPr="00F14AC6" w:rsidRDefault="008C6226" w:rsidP="00841766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3.5</w:t>
      </w:r>
      <w:r w:rsidR="00841766">
        <w:rPr>
          <w:sz w:val="28"/>
          <w:szCs w:val="28"/>
          <w:lang w:val="uk-UA" w:eastAsia="uk-UA" w:bidi="uk-UA"/>
        </w:rPr>
        <w:t>.</w:t>
      </w:r>
      <w:r w:rsidR="0019210D">
        <w:rPr>
          <w:sz w:val="28"/>
          <w:szCs w:val="28"/>
          <w:lang w:val="uk-UA" w:eastAsia="uk-UA" w:bidi="uk-UA"/>
        </w:rPr>
        <w:t>В</w:t>
      </w:r>
      <w:r w:rsidR="00841766" w:rsidRPr="00841766">
        <w:rPr>
          <w:sz w:val="28"/>
          <w:szCs w:val="28"/>
          <w:lang w:eastAsia="uk-UA" w:bidi="uk-UA"/>
        </w:rPr>
        <w:t>зяти</w:t>
      </w:r>
      <w:r w:rsidR="00687849">
        <w:rPr>
          <w:sz w:val="28"/>
          <w:szCs w:val="28"/>
          <w:lang w:val="uk-UA" w:eastAsia="uk-UA" w:bidi="uk-UA"/>
        </w:rPr>
        <w:t xml:space="preserve"> </w:t>
      </w:r>
      <w:r w:rsidR="00841766" w:rsidRPr="00841766">
        <w:rPr>
          <w:sz w:val="28"/>
          <w:szCs w:val="28"/>
          <w:lang w:eastAsia="uk-UA" w:bidi="uk-UA"/>
        </w:rPr>
        <w:t>під</w:t>
      </w:r>
      <w:r w:rsidR="00687849">
        <w:rPr>
          <w:sz w:val="28"/>
          <w:szCs w:val="28"/>
          <w:lang w:val="uk-UA" w:eastAsia="uk-UA" w:bidi="uk-UA"/>
        </w:rPr>
        <w:t xml:space="preserve"> </w:t>
      </w:r>
      <w:r w:rsidR="00841766" w:rsidRPr="00841766">
        <w:rPr>
          <w:sz w:val="28"/>
          <w:szCs w:val="28"/>
          <w:lang w:eastAsia="uk-UA" w:bidi="uk-UA"/>
        </w:rPr>
        <w:t>особистий контроль дотримання</w:t>
      </w:r>
      <w:r w:rsidR="00687849">
        <w:rPr>
          <w:sz w:val="28"/>
          <w:szCs w:val="28"/>
          <w:lang w:val="uk-UA" w:eastAsia="uk-UA" w:bidi="uk-UA"/>
        </w:rPr>
        <w:t xml:space="preserve"> </w:t>
      </w:r>
      <w:r w:rsidR="00841766" w:rsidRPr="00841766">
        <w:rPr>
          <w:sz w:val="28"/>
          <w:szCs w:val="28"/>
          <w:lang w:eastAsia="uk-UA" w:bidi="uk-UA"/>
        </w:rPr>
        <w:t>виконавцями</w:t>
      </w:r>
      <w:r w:rsidR="00687849">
        <w:rPr>
          <w:sz w:val="28"/>
          <w:szCs w:val="28"/>
          <w:lang w:val="uk-UA" w:eastAsia="uk-UA" w:bidi="uk-UA"/>
        </w:rPr>
        <w:t xml:space="preserve"> </w:t>
      </w:r>
      <w:r w:rsidR="00841766" w:rsidRPr="00841766">
        <w:rPr>
          <w:sz w:val="28"/>
          <w:szCs w:val="28"/>
          <w:lang w:eastAsia="uk-UA" w:bidi="uk-UA"/>
        </w:rPr>
        <w:t>термінів при поданні</w:t>
      </w:r>
      <w:r w:rsidR="00687849">
        <w:rPr>
          <w:sz w:val="28"/>
          <w:szCs w:val="28"/>
          <w:lang w:val="uk-UA" w:eastAsia="uk-UA" w:bidi="uk-UA"/>
        </w:rPr>
        <w:t xml:space="preserve"> </w:t>
      </w:r>
      <w:r w:rsidR="00841766" w:rsidRPr="00841766">
        <w:rPr>
          <w:sz w:val="28"/>
          <w:szCs w:val="28"/>
          <w:lang w:eastAsia="uk-UA" w:bidi="uk-UA"/>
        </w:rPr>
        <w:t>інформацій</w:t>
      </w:r>
      <w:r w:rsidR="00841766" w:rsidRPr="00F14AC6">
        <w:rPr>
          <w:sz w:val="28"/>
          <w:szCs w:val="28"/>
          <w:lang w:eastAsia="uk-UA" w:bidi="uk-UA"/>
        </w:rPr>
        <w:t>;</w:t>
      </w:r>
    </w:p>
    <w:p w:rsidR="00962FCF" w:rsidRPr="00962FCF" w:rsidRDefault="00962FCF" w:rsidP="0092537A">
      <w:pPr>
        <w:ind w:firstLine="708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4</w:t>
      </w:r>
      <w:r w:rsidRPr="00962FCF">
        <w:rPr>
          <w:sz w:val="28"/>
          <w:szCs w:val="28"/>
          <w:lang w:val="uk-UA" w:eastAsia="uk-UA" w:bidi="uk-UA"/>
        </w:rPr>
        <w:t xml:space="preserve">.Начальнику Служби діловодства виконавчого комітету міської ради </w:t>
      </w:r>
    </w:p>
    <w:p w:rsidR="00962FCF" w:rsidRPr="00962FCF" w:rsidRDefault="00962FCF" w:rsidP="0092537A">
      <w:pPr>
        <w:jc w:val="both"/>
        <w:rPr>
          <w:sz w:val="28"/>
          <w:szCs w:val="28"/>
          <w:lang w:val="uk-UA" w:eastAsia="uk-UA" w:bidi="uk-UA"/>
        </w:rPr>
      </w:pPr>
      <w:r w:rsidRPr="00962FCF">
        <w:rPr>
          <w:sz w:val="28"/>
          <w:szCs w:val="28"/>
          <w:lang w:val="uk-UA" w:eastAsia="uk-UA" w:bidi="uk-UA"/>
        </w:rPr>
        <w:t>Зоряні МАНДРОНІ:</w:t>
      </w:r>
    </w:p>
    <w:p w:rsidR="00962FCF" w:rsidRPr="00962FCF" w:rsidRDefault="00962FCF" w:rsidP="0092537A">
      <w:pPr>
        <w:ind w:firstLine="708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4</w:t>
      </w:r>
      <w:r w:rsidRPr="00962FCF">
        <w:rPr>
          <w:sz w:val="28"/>
          <w:szCs w:val="28"/>
          <w:lang w:val="uk-UA" w:eastAsia="uk-UA" w:bidi="uk-UA"/>
        </w:rPr>
        <w:t>.1.Взяти під особистий контроль виконання завдань, визначених в розпорядчих документах. Забезпечити своєчасне та належне виконання документів з додержанням вимог діловодства щодо їх оформлення;</w:t>
      </w:r>
    </w:p>
    <w:p w:rsidR="0090059B" w:rsidRDefault="00962FCF" w:rsidP="0092537A">
      <w:pPr>
        <w:ind w:firstLine="708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lastRenderedPageBreak/>
        <w:t>4</w:t>
      </w:r>
      <w:r w:rsidR="008C6226">
        <w:rPr>
          <w:sz w:val="28"/>
          <w:szCs w:val="28"/>
          <w:lang w:val="uk-UA" w:eastAsia="uk-UA" w:bidi="uk-UA"/>
        </w:rPr>
        <w:t>.2.</w:t>
      </w:r>
      <w:r w:rsidRPr="00962FCF">
        <w:rPr>
          <w:sz w:val="28"/>
          <w:szCs w:val="28"/>
          <w:lang w:val="uk-UA" w:eastAsia="uk-UA" w:bidi="uk-UA"/>
        </w:rPr>
        <w:t>Здійснити аналіз розпорядчих документів, а саме: рішень виконкому та розпоряджень міського голови з основної діяльності, в яких встановлено завдання та які взято на контроль. У разі виконання, або в зв’язку з втратою актуальності питання забезпечити підготовку узагальнюючих матеріалів та зняття їх з к</w:t>
      </w:r>
      <w:r>
        <w:rPr>
          <w:sz w:val="28"/>
          <w:szCs w:val="28"/>
          <w:lang w:val="uk-UA" w:eastAsia="uk-UA" w:bidi="uk-UA"/>
        </w:rPr>
        <w:t>онтролю в установленому порядку;</w:t>
      </w:r>
    </w:p>
    <w:p w:rsidR="00456652" w:rsidRDefault="0092537A" w:rsidP="0092537A">
      <w:pPr>
        <w:ind w:firstLine="708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4.3.</w:t>
      </w:r>
      <w:r w:rsidR="00456652">
        <w:rPr>
          <w:sz w:val="28"/>
          <w:szCs w:val="28"/>
          <w:lang w:val="uk-UA" w:eastAsia="uk-UA" w:bidi="uk-UA"/>
        </w:rPr>
        <w:t>Після проведення узагальнюючого аналізу провести нараду-навчання з відповідальними за роботу з документами у комунальних підприємствах, закладах, установах та організаціях;</w:t>
      </w:r>
    </w:p>
    <w:p w:rsidR="00962FCF" w:rsidRDefault="00456652" w:rsidP="0092537A">
      <w:pPr>
        <w:ind w:firstLine="708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4.4.</w:t>
      </w:r>
      <w:r w:rsidR="0092537A">
        <w:rPr>
          <w:sz w:val="28"/>
          <w:szCs w:val="28"/>
          <w:lang w:val="uk-UA" w:eastAsia="uk-UA" w:bidi="uk-UA"/>
        </w:rPr>
        <w:t>З</w:t>
      </w:r>
      <w:r w:rsidR="00962FCF">
        <w:rPr>
          <w:sz w:val="28"/>
          <w:szCs w:val="28"/>
          <w:lang w:val="uk-UA" w:eastAsia="uk-UA" w:bidi="uk-UA"/>
        </w:rPr>
        <w:t>дійснювати щотижнево упереджувальний контроль у вигляді розсилки виконавцям переліків-нагадувань про документи органів влади вищого рівня з термінами виконання;</w:t>
      </w:r>
    </w:p>
    <w:p w:rsidR="00962FCF" w:rsidRDefault="008C6226" w:rsidP="0092537A">
      <w:pPr>
        <w:ind w:firstLine="708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4.4.</w:t>
      </w:r>
      <w:r w:rsidR="0092537A">
        <w:rPr>
          <w:sz w:val="28"/>
          <w:szCs w:val="28"/>
          <w:lang w:val="uk-UA" w:eastAsia="uk-UA" w:bidi="uk-UA"/>
        </w:rPr>
        <w:t>Щ</w:t>
      </w:r>
      <w:r w:rsidR="00962FCF">
        <w:rPr>
          <w:sz w:val="28"/>
          <w:szCs w:val="28"/>
          <w:lang w:val="uk-UA" w:eastAsia="uk-UA" w:bidi="uk-UA"/>
        </w:rPr>
        <w:t>оквартально аналізувати стан виконавської дисципліни у відділах та  комунальних установах міської ради</w:t>
      </w:r>
      <w:r w:rsidR="001D4E75">
        <w:rPr>
          <w:sz w:val="28"/>
          <w:szCs w:val="28"/>
          <w:lang w:val="uk-UA" w:eastAsia="uk-UA" w:bidi="uk-UA"/>
        </w:rPr>
        <w:t xml:space="preserve"> та готувати доповідні за</w:t>
      </w:r>
      <w:r w:rsidR="00030632">
        <w:rPr>
          <w:sz w:val="28"/>
          <w:szCs w:val="28"/>
          <w:lang w:val="uk-UA" w:eastAsia="uk-UA" w:bidi="uk-UA"/>
        </w:rPr>
        <w:t>писки керівництву міської ради .</w:t>
      </w:r>
    </w:p>
    <w:p w:rsidR="00030632" w:rsidRDefault="008C6226" w:rsidP="0092537A">
      <w:pPr>
        <w:ind w:firstLine="708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5.</w:t>
      </w:r>
      <w:r w:rsidR="009D1490">
        <w:rPr>
          <w:sz w:val="28"/>
          <w:szCs w:val="28"/>
          <w:lang w:val="uk-UA" w:eastAsia="uk-UA" w:bidi="uk-UA"/>
        </w:rPr>
        <w:t>Зняти з контролю рішення виконавчого комітету</w:t>
      </w:r>
      <w:r>
        <w:rPr>
          <w:sz w:val="28"/>
          <w:szCs w:val="28"/>
          <w:lang w:val="uk-UA" w:eastAsia="uk-UA" w:bidi="uk-UA"/>
        </w:rPr>
        <w:t>,</w:t>
      </w:r>
      <w:r w:rsidR="009D1490">
        <w:rPr>
          <w:sz w:val="28"/>
          <w:szCs w:val="28"/>
          <w:lang w:val="uk-UA" w:eastAsia="uk-UA" w:bidi="uk-UA"/>
        </w:rPr>
        <w:t xml:space="preserve"> згідно додатку 2.</w:t>
      </w:r>
    </w:p>
    <w:p w:rsidR="008C6226" w:rsidRDefault="008C6226" w:rsidP="0092537A">
      <w:pPr>
        <w:ind w:firstLine="708"/>
        <w:jc w:val="both"/>
        <w:rPr>
          <w:sz w:val="28"/>
          <w:szCs w:val="28"/>
          <w:lang w:val="uk-UA" w:eastAsia="uk-UA" w:bidi="uk-UA"/>
        </w:rPr>
      </w:pPr>
    </w:p>
    <w:p w:rsidR="008C6226" w:rsidRDefault="008C6226" w:rsidP="0092537A">
      <w:pPr>
        <w:ind w:firstLine="708"/>
        <w:jc w:val="both"/>
        <w:rPr>
          <w:sz w:val="28"/>
          <w:szCs w:val="28"/>
          <w:lang w:val="uk-UA" w:eastAsia="uk-UA" w:bidi="uk-UA"/>
        </w:rPr>
      </w:pPr>
    </w:p>
    <w:p w:rsidR="00660B2F" w:rsidRPr="00841766" w:rsidRDefault="00660B2F" w:rsidP="0090059B">
      <w:pPr>
        <w:rPr>
          <w:sz w:val="24"/>
          <w:szCs w:val="24"/>
          <w:lang w:val="uk-UA" w:eastAsia="uk-UA" w:bidi="uk-UA"/>
        </w:rPr>
      </w:pPr>
    </w:p>
    <w:p w:rsidR="006F4791" w:rsidRDefault="007139F7" w:rsidP="009005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</w:t>
      </w:r>
      <w:r w:rsidR="008C622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Сергій НАСАЛИК</w:t>
      </w:r>
    </w:p>
    <w:p w:rsidR="007139F7" w:rsidRDefault="007139F7" w:rsidP="0090059B">
      <w:pPr>
        <w:rPr>
          <w:sz w:val="28"/>
          <w:szCs w:val="28"/>
          <w:lang w:val="uk-UA"/>
        </w:rPr>
      </w:pPr>
    </w:p>
    <w:p w:rsidR="007139F7" w:rsidRDefault="00C470AD" w:rsidP="009005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C470AD" w:rsidRPr="00C60821" w:rsidRDefault="00C470AD" w:rsidP="009005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                          </w:t>
      </w:r>
      <w:r w:rsidR="008C622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Олег ВОВКУН</w:t>
      </w:r>
    </w:p>
    <w:sectPr w:rsidR="00C470AD" w:rsidRPr="00C60821" w:rsidSect="008C6226">
      <w:headerReference w:type="default" r:id="rId9"/>
      <w:pgSz w:w="11906" w:h="16838"/>
      <w:pgMar w:top="1134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934" w:rsidRDefault="00DC0934" w:rsidP="00885297">
      <w:r>
        <w:separator/>
      </w:r>
    </w:p>
  </w:endnote>
  <w:endnote w:type="continuationSeparator" w:id="0">
    <w:p w:rsidR="00DC0934" w:rsidRDefault="00DC0934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934" w:rsidRDefault="00DC0934" w:rsidP="00885297">
      <w:r>
        <w:separator/>
      </w:r>
    </w:p>
  </w:footnote>
  <w:footnote w:type="continuationSeparator" w:id="0">
    <w:p w:rsidR="00DC0934" w:rsidRDefault="00DC0934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1A7BB0">
        <w:pPr>
          <w:pStyle w:val="a8"/>
          <w:jc w:val="center"/>
        </w:pPr>
        <w:r>
          <w:fldChar w:fldCharType="begin"/>
        </w:r>
        <w:r w:rsidR="00E027AB">
          <w:instrText xml:space="preserve"> PAGE   \* MERGEFORMAT </w:instrText>
        </w:r>
        <w:r>
          <w:fldChar w:fldCharType="separate"/>
        </w:r>
        <w:r w:rsidR="004766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273B2D55"/>
    <w:multiLevelType w:val="hybridMultilevel"/>
    <w:tmpl w:val="93D85B28"/>
    <w:lvl w:ilvl="0" w:tplc="96EC45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044013D"/>
    <w:multiLevelType w:val="hybridMultilevel"/>
    <w:tmpl w:val="87044CA0"/>
    <w:lvl w:ilvl="0" w:tplc="42E24D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1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1"/>
  </w:num>
  <w:num w:numId="5">
    <w:abstractNumId w:val="20"/>
  </w:num>
  <w:num w:numId="6">
    <w:abstractNumId w:val="10"/>
  </w:num>
  <w:num w:numId="7">
    <w:abstractNumId w:val="8"/>
  </w:num>
  <w:num w:numId="8">
    <w:abstractNumId w:val="2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8"/>
  </w:num>
  <w:num w:numId="14">
    <w:abstractNumId w:val="21"/>
  </w:num>
  <w:num w:numId="15">
    <w:abstractNumId w:val="7"/>
  </w:num>
  <w:num w:numId="16">
    <w:abstractNumId w:val="12"/>
  </w:num>
  <w:num w:numId="17">
    <w:abstractNumId w:val="19"/>
  </w:num>
  <w:num w:numId="18">
    <w:abstractNumId w:val="5"/>
  </w:num>
  <w:num w:numId="19">
    <w:abstractNumId w:val="3"/>
  </w:num>
  <w:num w:numId="20">
    <w:abstractNumId w:val="1"/>
  </w:num>
  <w:num w:numId="21">
    <w:abstractNumId w:val="1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401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6E3B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632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5FB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5C7C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219C"/>
    <w:rsid w:val="00113459"/>
    <w:rsid w:val="00114084"/>
    <w:rsid w:val="0011454E"/>
    <w:rsid w:val="00114F66"/>
    <w:rsid w:val="001158A7"/>
    <w:rsid w:val="00115A54"/>
    <w:rsid w:val="00115BA7"/>
    <w:rsid w:val="00116751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916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488D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4A3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10D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BB0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4E7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4F8F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6A26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0A74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839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3C1A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2AA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582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652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6669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31E4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6F20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5F91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72A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12D6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0B2F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849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97DC1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954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2FCC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39F7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4AA2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7BC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03FA"/>
    <w:rsid w:val="00831BE2"/>
    <w:rsid w:val="00832015"/>
    <w:rsid w:val="008323CC"/>
    <w:rsid w:val="00832F48"/>
    <w:rsid w:val="008343F0"/>
    <w:rsid w:val="00834518"/>
    <w:rsid w:val="00834FCA"/>
    <w:rsid w:val="008350BB"/>
    <w:rsid w:val="00835226"/>
    <w:rsid w:val="008365D1"/>
    <w:rsid w:val="008409EF"/>
    <w:rsid w:val="00841766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4D24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226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5095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1DEE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7A"/>
    <w:rsid w:val="008F7684"/>
    <w:rsid w:val="008F7821"/>
    <w:rsid w:val="008F78C8"/>
    <w:rsid w:val="008F7932"/>
    <w:rsid w:val="0090059B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67B"/>
    <w:rsid w:val="0091379C"/>
    <w:rsid w:val="00913F70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37A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A88"/>
    <w:rsid w:val="00936C3D"/>
    <w:rsid w:val="00937628"/>
    <w:rsid w:val="009376ED"/>
    <w:rsid w:val="0094055E"/>
    <w:rsid w:val="00940FB4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2FCF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1FDA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6B7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1490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775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341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1BB7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49FB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B63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115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43C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0AD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934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3A"/>
    <w:rsid w:val="00DD32CC"/>
    <w:rsid w:val="00DD343A"/>
    <w:rsid w:val="00DD3E88"/>
    <w:rsid w:val="00DD444D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DF7F85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59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A9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AC6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5BA5"/>
    <w:rsid w:val="00F75EF8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5F5D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679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CDF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4B767"/>
  <w15:docId w15:val="{E8477BDC-E3DB-4AE0-A93F-DBBCA7E7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9B06B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B06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23</cp:revision>
  <cp:lastPrinted>2022-06-21T05:48:00Z</cp:lastPrinted>
  <dcterms:created xsi:type="dcterms:W3CDTF">2023-11-13T11:29:00Z</dcterms:created>
  <dcterms:modified xsi:type="dcterms:W3CDTF">2023-11-28T14:48:00Z</dcterms:modified>
</cp:coreProperties>
</file>