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8F7932" w:rsidP="00135583">
      <w:pPr>
        <w:tabs>
          <w:tab w:val="left" w:pos="8580"/>
        </w:tabs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;mso-position-horizontal:absolute" o:ole="" filled="t">
            <v:imagedata r:id="rId7" o:title=""/>
            <o:lock v:ext="edit" aspectratio="f"/>
          </v:shape>
          <o:OLEObject Type="Embed" ProgID="Word.Picture.8" ShapeID="_x0000_i1025" DrawAspect="Content" ObjectID="_1759650900" r:id="rId8"/>
        </w:object>
      </w:r>
    </w:p>
    <w:p w:rsidR="004B1AFB" w:rsidRDefault="004B1AFB" w:rsidP="00135583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135583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7231B6">
        <w:rPr>
          <w:bCs w:val="0"/>
          <w:color w:val="000000"/>
          <w:w w:val="120"/>
          <w:sz w:val="28"/>
          <w:szCs w:val="28"/>
          <w:lang w:val="uk-UA"/>
        </w:rPr>
        <w:t>ОЇ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7231B6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B1AFB" w:rsidRPr="004B1AFB" w:rsidRDefault="004B1AFB" w:rsidP="00135583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554821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6195" r="34290" b="304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3603A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7231B6">
        <w:rPr>
          <w:sz w:val="28"/>
          <w:szCs w:val="28"/>
          <w:lang w:val="uk-UA"/>
        </w:rPr>
        <w:t>ід    24  жовт</w:t>
      </w:r>
      <w:r w:rsidR="00C6082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7231B6">
        <w:rPr>
          <w:sz w:val="28"/>
          <w:szCs w:val="28"/>
          <w:lang w:val="uk-UA"/>
        </w:rPr>
        <w:t>23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135583">
        <w:rPr>
          <w:sz w:val="28"/>
          <w:szCs w:val="28"/>
          <w:lang w:val="uk-UA"/>
        </w:rPr>
        <w:t>373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C60821" w:rsidRDefault="004B1AFB" w:rsidP="004B1AFB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6F4791" w:rsidRPr="007231B6" w:rsidRDefault="00126192" w:rsidP="007C6340">
      <w:pPr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</w:t>
      </w:r>
      <w:r w:rsidR="007231B6" w:rsidRPr="007231B6">
        <w:rPr>
          <w:sz w:val="28"/>
          <w:szCs w:val="28"/>
          <w:lang w:val="uk-UA"/>
        </w:rPr>
        <w:t>Про надання дозволу на</w:t>
      </w:r>
    </w:p>
    <w:p w:rsidR="007231B6" w:rsidRPr="007231B6" w:rsidRDefault="007231B6" w:rsidP="007C6340">
      <w:pPr>
        <w:rPr>
          <w:sz w:val="28"/>
          <w:szCs w:val="28"/>
          <w:lang w:val="uk-UA"/>
        </w:rPr>
      </w:pPr>
      <w:r w:rsidRPr="007231B6">
        <w:rPr>
          <w:sz w:val="28"/>
          <w:szCs w:val="28"/>
          <w:lang w:val="uk-UA"/>
        </w:rPr>
        <w:t xml:space="preserve">  передачу господарського</w:t>
      </w:r>
    </w:p>
    <w:p w:rsidR="007231B6" w:rsidRDefault="007231B6" w:rsidP="007C6340">
      <w:pPr>
        <w:rPr>
          <w:sz w:val="28"/>
          <w:szCs w:val="28"/>
          <w:lang w:val="uk-UA"/>
        </w:rPr>
      </w:pPr>
      <w:r w:rsidRPr="007231B6">
        <w:rPr>
          <w:sz w:val="28"/>
          <w:szCs w:val="28"/>
          <w:lang w:val="uk-UA"/>
        </w:rPr>
        <w:t xml:space="preserve">  корпусу</w:t>
      </w:r>
    </w:p>
    <w:p w:rsidR="007231B6" w:rsidRDefault="007231B6" w:rsidP="007C6340">
      <w:pPr>
        <w:rPr>
          <w:sz w:val="28"/>
          <w:szCs w:val="28"/>
          <w:lang w:val="uk-UA"/>
        </w:rPr>
      </w:pPr>
    </w:p>
    <w:p w:rsidR="007231B6" w:rsidRDefault="007231B6" w:rsidP="007231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Розглянувши клопотання адміністрації комунального некомерційного підприємства «Рогатинський центр первинної медико-санітарної допомоги» від 19 жовтня 2023 року «11/12/309 та керуючись статтею 32 Закону України «Про місцеве самоврядування в Україні», виконавчий комітет </w:t>
      </w:r>
      <w:r w:rsidR="008E21B4">
        <w:rPr>
          <w:sz w:val="28"/>
          <w:szCs w:val="28"/>
          <w:lang w:val="uk-UA"/>
        </w:rPr>
        <w:t>міської ради ВИРІШИВ</w:t>
      </w:r>
      <w:r>
        <w:rPr>
          <w:sz w:val="28"/>
          <w:szCs w:val="28"/>
          <w:lang w:val="uk-UA"/>
        </w:rPr>
        <w:t>:</w:t>
      </w:r>
    </w:p>
    <w:p w:rsidR="00554821" w:rsidRPr="00554821" w:rsidRDefault="00554821" w:rsidP="008E21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7231B6" w:rsidRPr="00554821">
        <w:rPr>
          <w:sz w:val="28"/>
          <w:szCs w:val="28"/>
          <w:lang w:val="uk-UA"/>
        </w:rPr>
        <w:t xml:space="preserve">Надати дозвіл  </w:t>
      </w:r>
      <w:r w:rsidRPr="00554821">
        <w:rPr>
          <w:sz w:val="28"/>
          <w:szCs w:val="28"/>
          <w:lang w:val="uk-UA"/>
        </w:rPr>
        <w:t>комунальному некомерційному підприємству</w:t>
      </w:r>
      <w:r w:rsidR="007231B6" w:rsidRPr="00554821">
        <w:rPr>
          <w:sz w:val="28"/>
          <w:szCs w:val="28"/>
          <w:lang w:val="uk-UA"/>
        </w:rPr>
        <w:t xml:space="preserve"> </w:t>
      </w:r>
    </w:p>
    <w:p w:rsidR="007231B6" w:rsidRDefault="007231B6" w:rsidP="00554821">
      <w:pPr>
        <w:jc w:val="both"/>
        <w:rPr>
          <w:sz w:val="28"/>
          <w:szCs w:val="28"/>
          <w:lang w:val="uk-UA"/>
        </w:rPr>
      </w:pPr>
      <w:r w:rsidRPr="00554821">
        <w:rPr>
          <w:sz w:val="28"/>
          <w:szCs w:val="28"/>
          <w:lang w:val="uk-UA"/>
        </w:rPr>
        <w:t>«Рогатинський центр первинної медико-санітарної допомоги» на безкоштовну передачу на баланс комунальної установи «Центр соціальних служб Рогатинської міської ради» господарський корпус , п</w:t>
      </w:r>
      <w:r w:rsidR="00554821">
        <w:rPr>
          <w:sz w:val="28"/>
          <w:szCs w:val="28"/>
          <w:lang w:val="uk-UA"/>
        </w:rPr>
        <w:t>лощею 59.1 м²</w:t>
      </w:r>
      <w:r w:rsidRPr="00554821">
        <w:rPr>
          <w:sz w:val="28"/>
          <w:szCs w:val="28"/>
          <w:lang w:val="uk-UA"/>
        </w:rPr>
        <w:t>,</w:t>
      </w:r>
      <w:r w:rsidR="00554821">
        <w:rPr>
          <w:sz w:val="28"/>
          <w:szCs w:val="28"/>
          <w:lang w:val="uk-UA"/>
        </w:rPr>
        <w:t xml:space="preserve"> </w:t>
      </w:r>
      <w:r w:rsidRPr="00554821">
        <w:rPr>
          <w:sz w:val="28"/>
          <w:szCs w:val="28"/>
          <w:lang w:val="uk-UA"/>
        </w:rPr>
        <w:t>балансовою вартістю 27 538,00 грн., який розташований за адресою вул. Черемшини,4 в селі Данильче.</w:t>
      </w:r>
    </w:p>
    <w:p w:rsidR="00554821" w:rsidRPr="00554821" w:rsidRDefault="00554821" w:rsidP="008E21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554821">
        <w:rPr>
          <w:sz w:val="28"/>
          <w:szCs w:val="28"/>
          <w:lang w:val="uk-UA"/>
        </w:rPr>
        <w:t xml:space="preserve">Комунальному некомерційному підприємству «Рогатинський центр </w:t>
      </w:r>
    </w:p>
    <w:p w:rsidR="00554821" w:rsidRDefault="00554821" w:rsidP="00554821">
      <w:pPr>
        <w:jc w:val="both"/>
        <w:rPr>
          <w:sz w:val="28"/>
          <w:szCs w:val="28"/>
          <w:lang w:val="uk-UA"/>
        </w:rPr>
      </w:pPr>
      <w:r w:rsidRPr="00554821">
        <w:rPr>
          <w:sz w:val="28"/>
          <w:szCs w:val="28"/>
          <w:lang w:val="uk-UA"/>
        </w:rPr>
        <w:t>первинної медико-санітарної допомоги» та комунальній установі «Центр соціальних служб Рогатинської міської ради»</w:t>
      </w:r>
      <w:r>
        <w:rPr>
          <w:sz w:val="28"/>
          <w:szCs w:val="28"/>
          <w:lang w:val="uk-UA"/>
        </w:rPr>
        <w:t xml:space="preserve">   передачу господарського корпусу провести відповідно до чинного законодавства.</w:t>
      </w:r>
    </w:p>
    <w:p w:rsidR="00135583" w:rsidRDefault="00135583" w:rsidP="00554821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554821" w:rsidRPr="00554821" w:rsidRDefault="00554821" w:rsidP="00554821">
      <w:pPr>
        <w:jc w:val="both"/>
        <w:rPr>
          <w:sz w:val="28"/>
          <w:szCs w:val="28"/>
          <w:lang w:val="uk-UA"/>
        </w:rPr>
      </w:pPr>
    </w:p>
    <w:p w:rsidR="007231B6" w:rsidRPr="00554821" w:rsidRDefault="007231B6" w:rsidP="00554821">
      <w:pPr>
        <w:jc w:val="both"/>
        <w:rPr>
          <w:sz w:val="28"/>
          <w:szCs w:val="28"/>
          <w:lang w:val="uk-UA" w:eastAsia="uk-UA" w:bidi="uk-UA"/>
        </w:rPr>
      </w:pPr>
    </w:p>
    <w:p w:rsidR="00554821" w:rsidRDefault="00554821" w:rsidP="005548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Сергій   НАСАЛИК</w:t>
      </w:r>
    </w:p>
    <w:p w:rsidR="00554821" w:rsidRDefault="00554821" w:rsidP="00554821">
      <w:pPr>
        <w:rPr>
          <w:sz w:val="28"/>
          <w:szCs w:val="28"/>
          <w:lang w:val="uk-UA"/>
        </w:rPr>
      </w:pPr>
    </w:p>
    <w:p w:rsidR="006F4791" w:rsidRDefault="00554821" w:rsidP="005548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554821" w:rsidRPr="00554821" w:rsidRDefault="00554821" w:rsidP="005548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                                                               Олег ВОВКУН</w:t>
      </w:r>
    </w:p>
    <w:sectPr w:rsidR="00554821" w:rsidRPr="00554821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D87" w:rsidRDefault="006F2D87" w:rsidP="00885297">
      <w:r>
        <w:separator/>
      </w:r>
    </w:p>
  </w:endnote>
  <w:endnote w:type="continuationSeparator" w:id="0">
    <w:p w:rsidR="006F2D87" w:rsidRDefault="006F2D87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D87" w:rsidRDefault="006F2D87" w:rsidP="00885297">
      <w:r>
        <w:separator/>
      </w:r>
    </w:p>
  </w:footnote>
  <w:footnote w:type="continuationSeparator" w:id="0">
    <w:p w:rsidR="006F2D87" w:rsidRDefault="006F2D87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34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2BCB463C"/>
    <w:multiLevelType w:val="hybridMultilevel"/>
    <w:tmpl w:val="023AB4A8"/>
    <w:lvl w:ilvl="0" w:tplc="6E2CFF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1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5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21B519D"/>
    <w:multiLevelType w:val="hybridMultilevel"/>
    <w:tmpl w:val="2236C584"/>
    <w:lvl w:ilvl="0" w:tplc="E0FE1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1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1"/>
  </w:num>
  <w:num w:numId="5">
    <w:abstractNumId w:val="20"/>
  </w:num>
  <w:num w:numId="6">
    <w:abstractNumId w:val="10"/>
  </w:num>
  <w:num w:numId="7">
    <w:abstractNumId w:val="8"/>
  </w:num>
  <w:num w:numId="8">
    <w:abstractNumId w:val="2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8"/>
  </w:num>
  <w:num w:numId="14">
    <w:abstractNumId w:val="21"/>
  </w:num>
  <w:num w:numId="15">
    <w:abstractNumId w:val="7"/>
  </w:num>
  <w:num w:numId="16">
    <w:abstractNumId w:val="12"/>
  </w:num>
  <w:num w:numId="17">
    <w:abstractNumId w:val="19"/>
  </w:num>
  <w:num w:numId="18">
    <w:abstractNumId w:val="5"/>
  </w:num>
  <w:num w:numId="19">
    <w:abstractNumId w:val="3"/>
  </w:num>
  <w:num w:numId="20">
    <w:abstractNumId w:val="1"/>
  </w:num>
  <w:num w:numId="21">
    <w:abstractNumId w:val="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83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4821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2D87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31B6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1DEB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21B4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35564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8E21B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E21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5</cp:revision>
  <cp:lastPrinted>2023-10-23T08:12:00Z</cp:lastPrinted>
  <dcterms:created xsi:type="dcterms:W3CDTF">2023-10-23T08:12:00Z</dcterms:created>
  <dcterms:modified xsi:type="dcterms:W3CDTF">2023-10-24T08:09:00Z</dcterms:modified>
</cp:coreProperties>
</file>