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BB5" w:rsidRPr="00560393" w:rsidRDefault="009F7BB5" w:rsidP="009F7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0393">
        <w:rPr>
          <w:rFonts w:ascii="Times New Roman" w:eastAsia="Times New Roman" w:hAnsi="Times New Roman" w:cs="Times New Roman"/>
          <w:b/>
          <w:sz w:val="28"/>
          <w:szCs w:val="28"/>
        </w:rPr>
        <w:t>Комунальне некомерційне медичне підприємство</w:t>
      </w:r>
    </w:p>
    <w:p w:rsidR="009F7BB5" w:rsidRPr="00560393" w:rsidRDefault="009F7BB5" w:rsidP="009F7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0393">
        <w:rPr>
          <w:rFonts w:ascii="Times New Roman" w:eastAsia="Times New Roman" w:hAnsi="Times New Roman" w:cs="Times New Roman"/>
          <w:b/>
          <w:sz w:val="28"/>
          <w:szCs w:val="28"/>
        </w:rPr>
        <w:t xml:space="preserve">РОГАТИНСЬКА ЦЕНТРАЛЬНА РАЙОННА ЛІКАРНЯ </w:t>
      </w:r>
    </w:p>
    <w:p w:rsidR="00DE24A3" w:rsidRDefault="009F7BB5" w:rsidP="009F7BB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4A86E8"/>
          <w:sz w:val="20"/>
          <w:szCs w:val="20"/>
        </w:rPr>
      </w:pPr>
      <w:r w:rsidRPr="00560393">
        <w:rPr>
          <w:rFonts w:ascii="Times New Roman" w:eastAsia="Times New Roman" w:hAnsi="Times New Roman" w:cs="Times New Roman"/>
          <w:b/>
          <w:sz w:val="28"/>
          <w:szCs w:val="28"/>
        </w:rPr>
        <w:t xml:space="preserve">77001 вул. </w:t>
      </w:r>
      <w:proofErr w:type="spellStart"/>
      <w:r w:rsidRPr="00560393">
        <w:rPr>
          <w:rFonts w:ascii="Times New Roman" w:eastAsia="Times New Roman" w:hAnsi="Times New Roman" w:cs="Times New Roman"/>
          <w:b/>
          <w:sz w:val="28"/>
          <w:szCs w:val="28"/>
        </w:rPr>
        <w:t>Чорновола</w:t>
      </w:r>
      <w:proofErr w:type="spellEnd"/>
      <w:r w:rsidRPr="00560393">
        <w:rPr>
          <w:rFonts w:ascii="Times New Roman" w:eastAsia="Times New Roman" w:hAnsi="Times New Roman" w:cs="Times New Roman"/>
          <w:b/>
          <w:sz w:val="28"/>
          <w:szCs w:val="28"/>
        </w:rPr>
        <w:t xml:space="preserve">, 9,  м. Рогатин,  Івано-Франківська </w:t>
      </w:r>
      <w:proofErr w:type="spellStart"/>
      <w:r w:rsidRPr="00560393">
        <w:rPr>
          <w:rFonts w:ascii="Times New Roman" w:eastAsia="Times New Roman" w:hAnsi="Times New Roman" w:cs="Times New Roman"/>
          <w:b/>
          <w:sz w:val="28"/>
          <w:szCs w:val="28"/>
        </w:rPr>
        <w:t>обл</w:t>
      </w:r>
      <w:proofErr w:type="spellEnd"/>
    </w:p>
    <w:p w:rsidR="00DE24A3" w:rsidRDefault="00DE2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DE24A3" w:rsidRDefault="006C558D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ОБҐРУНТУВАННЯ </w:t>
      </w:r>
    </w:p>
    <w:p w:rsidR="00DE24A3" w:rsidRDefault="006C558D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технічних та якісних характеристик </w:t>
      </w:r>
      <w:r w:rsidR="009F7BB5">
        <w:rPr>
          <w:rFonts w:ascii="Times New Roman" w:eastAsia="Times New Roman" w:hAnsi="Times New Roman" w:cs="Times New Roman"/>
          <w:b/>
          <w:sz w:val="20"/>
          <w:szCs w:val="20"/>
        </w:rPr>
        <w:t>закупівлі кондиціонери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розміру бюджетного призначення, очікуваної вартості предмета закупівлі</w:t>
      </w:r>
    </w:p>
    <w:p w:rsidR="00DE24A3" w:rsidRDefault="006C558D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DE24A3" w:rsidRPr="002E7CD3" w:rsidRDefault="006C558D" w:rsidP="002E7CD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ємців та громадських формувань, його кат</w:t>
      </w:r>
      <w:r w:rsidR="002E7CD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егорія: </w:t>
      </w:r>
      <w:r w:rsidR="002E7CD3" w:rsidRPr="002E7CD3">
        <w:rPr>
          <w:rFonts w:ascii="Times New Roman" w:eastAsia="Times New Roman" w:hAnsi="Times New Roman" w:cs="Times New Roman"/>
          <w:b/>
          <w:i/>
          <w:sz w:val="20"/>
          <w:szCs w:val="20"/>
        </w:rPr>
        <w:t>Комунальне не</w:t>
      </w:r>
      <w:r w:rsidR="002E7CD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комерційне медичне підприємство </w:t>
      </w:r>
      <w:r w:rsidR="002E7CD3" w:rsidRPr="002E7CD3">
        <w:rPr>
          <w:rFonts w:ascii="Times New Roman" w:eastAsia="Times New Roman" w:hAnsi="Times New Roman" w:cs="Times New Roman"/>
          <w:b/>
          <w:i/>
          <w:sz w:val="20"/>
          <w:szCs w:val="20"/>
        </w:rPr>
        <w:t>РОГАТИНСЬКА ЦЕНТРАЛЬНА РАЙОНН</w:t>
      </w:r>
      <w:r w:rsidR="002E7CD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А ЛІКАРНЯ </w:t>
      </w:r>
      <w:r w:rsidR="002E7CD3" w:rsidRPr="002E7CD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77001 вул. </w:t>
      </w:r>
      <w:proofErr w:type="spellStart"/>
      <w:r w:rsidR="002E7CD3" w:rsidRPr="002E7CD3">
        <w:rPr>
          <w:rFonts w:ascii="Times New Roman" w:eastAsia="Times New Roman" w:hAnsi="Times New Roman" w:cs="Times New Roman"/>
          <w:b/>
          <w:i/>
          <w:sz w:val="20"/>
          <w:szCs w:val="20"/>
        </w:rPr>
        <w:t>Чорновола</w:t>
      </w:r>
      <w:proofErr w:type="spellEnd"/>
      <w:r w:rsidR="002E7CD3" w:rsidRPr="002E7CD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, 9,  м. Рогатин,  Івано-Франківська </w:t>
      </w:r>
      <w:proofErr w:type="spellStart"/>
      <w:r w:rsidR="002E7CD3" w:rsidRPr="002E7CD3">
        <w:rPr>
          <w:rFonts w:ascii="Times New Roman" w:eastAsia="Times New Roman" w:hAnsi="Times New Roman" w:cs="Times New Roman"/>
          <w:b/>
          <w:i/>
          <w:sz w:val="20"/>
          <w:szCs w:val="20"/>
        </w:rPr>
        <w:t>обл</w:t>
      </w:r>
      <w:proofErr w:type="spellEnd"/>
      <w:r w:rsidR="002E7CD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код:</w:t>
      </w:r>
      <w:r w:rsidR="002E7CD3" w:rsidRPr="002E7CD3">
        <w:t xml:space="preserve"> </w:t>
      </w:r>
      <w:r w:rsidR="002E7CD3" w:rsidRPr="002E7CD3">
        <w:rPr>
          <w:rFonts w:ascii="Times New Roman" w:eastAsia="Times New Roman" w:hAnsi="Times New Roman" w:cs="Times New Roman"/>
          <w:b/>
          <w:i/>
          <w:sz w:val="20"/>
          <w:szCs w:val="20"/>
        </w:rPr>
        <w:tab/>
        <w:t>01993581</w:t>
      </w:r>
    </w:p>
    <w:p w:rsidR="00DE24A3" w:rsidRDefault="006C558D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го лота) та назви відповідних класифікаторів предмета закупівлі й частин предмета закупівлі (лотів) (за наявності):</w:t>
      </w:r>
      <w:r w:rsidR="009F7B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F7BB5" w:rsidRPr="009F7BB5">
        <w:rPr>
          <w:rFonts w:ascii="Times New Roman" w:eastAsia="Times New Roman" w:hAnsi="Times New Roman" w:cs="Times New Roman"/>
          <w:b/>
          <w:sz w:val="20"/>
          <w:szCs w:val="20"/>
        </w:rPr>
        <w:t>Код ДК 021:2015: 42510000-4 - Теплообмінники, кондиціонери повітря, холодильне обладнання та фільтрувальні (кондиціонери)</w:t>
      </w:r>
    </w:p>
    <w:p w:rsidR="00DE24A3" w:rsidRDefault="006C558D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Вид та ідентифікатор процедури закупівлі:</w:t>
      </w:r>
      <w:r w:rsidR="009F7BB5">
        <w:t xml:space="preserve"> </w:t>
      </w:r>
      <w:r w:rsidR="009F7BB5" w:rsidRPr="009F7BB5">
        <w:rPr>
          <w:rFonts w:ascii="Times New Roman" w:eastAsia="Times New Roman" w:hAnsi="Times New Roman" w:cs="Times New Roman"/>
          <w:b/>
          <w:sz w:val="20"/>
          <w:szCs w:val="20"/>
        </w:rPr>
        <w:t>UA-2023-11-03-004823-a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.</w:t>
      </w:r>
    </w:p>
    <w:p w:rsidR="00DE24A3" w:rsidRDefault="006C558D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Очікувана вартість та обґрунтування очікуваної вартості предмета закупівлі:</w:t>
      </w:r>
      <w:r w:rsidR="009F7BB5">
        <w:rPr>
          <w:rFonts w:ascii="Times New Roman" w:eastAsia="Times New Roman" w:hAnsi="Times New Roman" w:cs="Times New Roman"/>
          <w:sz w:val="20"/>
          <w:szCs w:val="20"/>
        </w:rPr>
        <w:t xml:space="preserve"> 980000.00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грн. Визначення очікуваної вартості предмета закупівлі обумовлено статистичним аналізом</w:t>
      </w:r>
      <w: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загальнодоступної інформації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примірної методики визначення очікуваної вартості предмета закупівлі, а саме: 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:rsidR="00DE24A3" w:rsidRDefault="006C558D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Розмір бюджетного призначення:</w:t>
      </w:r>
      <w:r w:rsidR="002E7CD3">
        <w:rPr>
          <w:rFonts w:ascii="Times New Roman" w:eastAsia="Times New Roman" w:hAnsi="Times New Roman" w:cs="Times New Roman"/>
          <w:sz w:val="20"/>
          <w:szCs w:val="20"/>
        </w:rPr>
        <w:t xml:space="preserve"> 980000.00 </w:t>
      </w:r>
    </w:p>
    <w:p w:rsidR="00DE24A3" w:rsidRPr="006C558D" w:rsidRDefault="006C558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Обґрунтува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ння технічних та якісних характеристик предмета закупівлі. </w:t>
      </w:r>
      <w:bookmarkStart w:id="0" w:name="_GoBack"/>
      <w:r w:rsidRPr="006C558D">
        <w:rPr>
          <w:rFonts w:ascii="Times New Roman" w:eastAsia="Times New Roman" w:hAnsi="Times New Roman" w:cs="Times New Roman"/>
          <w:sz w:val="20"/>
          <w:szCs w:val="20"/>
        </w:rPr>
        <w:t>З</w:t>
      </w:r>
      <w:r w:rsidRPr="006C558D">
        <w:rPr>
          <w:rFonts w:ascii="Times New Roman" w:eastAsia="Times New Roman" w:hAnsi="Times New Roman" w:cs="Times New Roman"/>
          <w:sz w:val="20"/>
          <w:szCs w:val="20"/>
        </w:rPr>
        <w:t xml:space="preserve"> дати укладання договору) по 31.12.2023</w:t>
      </w:r>
      <w:r w:rsidRPr="006C558D">
        <w:rPr>
          <w:rFonts w:ascii="Times New Roman" w:eastAsia="Times New Roman" w:hAnsi="Times New Roman" w:cs="Times New Roman"/>
          <w:sz w:val="20"/>
          <w:szCs w:val="20"/>
        </w:rPr>
        <w:t xml:space="preserve">р. </w:t>
      </w:r>
    </w:p>
    <w:bookmarkEnd w:id="0"/>
    <w:p w:rsidR="009F7BB5" w:rsidRDefault="006C558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Якісні та технічні характери</w:t>
      </w:r>
      <w:r w:rsidR="009F7BB5">
        <w:rPr>
          <w:rFonts w:ascii="Times New Roman" w:eastAsia="Times New Roman" w:hAnsi="Times New Roman" w:cs="Times New Roman"/>
          <w:sz w:val="20"/>
          <w:szCs w:val="20"/>
        </w:rPr>
        <w:t>стики заявленої кількості кондиціонерів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визначені з урахуванням реальних потреб підпри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ємства та оптимального співвідношення ціни та якості. </w:t>
      </w:r>
    </w:p>
    <w:p w:rsidR="00DE24A3" w:rsidRDefault="006C558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Враховуючи зазначене, замовник прийняв рішення стосовно застосування таких технічних та якісних характеристик пр</w:t>
      </w:r>
      <w:r>
        <w:rPr>
          <w:rFonts w:ascii="Times New Roman" w:eastAsia="Times New Roman" w:hAnsi="Times New Roman" w:cs="Times New Roman"/>
          <w:sz w:val="20"/>
          <w:szCs w:val="20"/>
        </w:rPr>
        <w:t>едмета закупівлі:</w:t>
      </w:r>
    </w:p>
    <w:p w:rsidR="006C558D" w:rsidRPr="006C558D" w:rsidRDefault="006C558D" w:rsidP="006C558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u-RU"/>
        </w:rPr>
      </w:pPr>
      <w:r w:rsidRPr="006C558D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u-RU"/>
        </w:rPr>
        <w:t>Технічна специфікація</w:t>
      </w:r>
    </w:p>
    <w:p w:rsidR="006C558D" w:rsidRPr="006C558D" w:rsidRDefault="006C558D" w:rsidP="006C558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eastAsia="ru-RU"/>
        </w:rPr>
      </w:pPr>
      <w:r w:rsidRPr="006C558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ЄДК 021:2015: 42510000-4 - Теплообмінники, кондиціонери повітря, холодильне обладнання та фільтрувальні (кондиціонери)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36"/>
        <w:gridCol w:w="2183"/>
        <w:gridCol w:w="1339"/>
        <w:gridCol w:w="1183"/>
        <w:gridCol w:w="4488"/>
      </w:tblGrid>
      <w:tr w:rsidR="006C558D" w:rsidRPr="006C558D" w:rsidTr="00690931">
        <w:trPr>
          <w:trHeight w:val="499"/>
        </w:trPr>
        <w:tc>
          <w:tcPr>
            <w:tcW w:w="436" w:type="dxa"/>
            <w:vAlign w:val="center"/>
          </w:tcPr>
          <w:p w:rsidR="006C558D" w:rsidRPr="006C558D" w:rsidRDefault="006C558D" w:rsidP="006C558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83" w:type="dxa"/>
            <w:vAlign w:val="center"/>
          </w:tcPr>
          <w:p w:rsidR="006C558D" w:rsidRPr="006C558D" w:rsidRDefault="006C558D" w:rsidP="006C558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 w:eastAsia="ru-RU"/>
              </w:rPr>
            </w:pPr>
            <w:r w:rsidRPr="006C558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Найменування товару/послуги</w:t>
            </w:r>
          </w:p>
        </w:tc>
        <w:tc>
          <w:tcPr>
            <w:tcW w:w="1339" w:type="dxa"/>
          </w:tcPr>
          <w:p w:rsidR="006C558D" w:rsidRPr="006C558D" w:rsidRDefault="006C558D" w:rsidP="006C558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Одиниці вимірювання</w:t>
            </w:r>
          </w:p>
        </w:tc>
        <w:tc>
          <w:tcPr>
            <w:tcW w:w="1183" w:type="dxa"/>
          </w:tcPr>
          <w:p w:rsidR="006C558D" w:rsidRPr="006C558D" w:rsidRDefault="006C558D" w:rsidP="006C558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Кількість</w:t>
            </w:r>
          </w:p>
        </w:tc>
        <w:tc>
          <w:tcPr>
            <w:tcW w:w="4488" w:type="dxa"/>
          </w:tcPr>
          <w:p w:rsidR="006C558D" w:rsidRPr="006C558D" w:rsidRDefault="006C558D" w:rsidP="006C558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характеристики</w:t>
            </w:r>
          </w:p>
        </w:tc>
      </w:tr>
      <w:tr w:rsidR="006C558D" w:rsidRPr="006C558D" w:rsidTr="00690931">
        <w:tc>
          <w:tcPr>
            <w:tcW w:w="436" w:type="dxa"/>
            <w:vAlign w:val="center"/>
          </w:tcPr>
          <w:p w:rsidR="006C558D" w:rsidRPr="006C558D" w:rsidRDefault="006C558D" w:rsidP="006C558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3" w:type="dxa"/>
            <w:vAlign w:val="center"/>
          </w:tcPr>
          <w:p w:rsidR="006C558D" w:rsidRPr="006C558D" w:rsidRDefault="006C558D" w:rsidP="006C558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Кондиціонер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1</w:t>
            </w:r>
          </w:p>
          <w:p w:rsidR="006C558D" w:rsidRPr="006C558D" w:rsidRDefault="006C558D" w:rsidP="006C558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39" w:type="dxa"/>
            <w:vAlign w:val="center"/>
          </w:tcPr>
          <w:p w:rsidR="006C558D" w:rsidRPr="006C558D" w:rsidRDefault="006C558D" w:rsidP="006C558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83" w:type="dxa"/>
            <w:vAlign w:val="center"/>
          </w:tcPr>
          <w:p w:rsidR="006C558D" w:rsidRPr="006C558D" w:rsidRDefault="006C558D" w:rsidP="006C558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88" w:type="dxa"/>
          </w:tcPr>
          <w:p w:rsidR="006C558D" w:rsidRPr="006C558D" w:rsidRDefault="006C558D" w:rsidP="006C558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установки внутрішнього блоку: Настінний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Функція </w:t>
            </w: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Wi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Fi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Так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Тип холодоагенту: 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R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 / 570 г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Компресор: Роторний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площа приміщення (м2):  25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Енергоефективність 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EER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COP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3.25 / 3.73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Потужність в режимі обігріву (кВт): 0,94~3,36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Потужність в режимі охолодження(кВт): 0,94~3,3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Сезонна енергоефективність SEER/SCOP: 6.3/4.0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Споживна потужність (тепло): Вт 240-1552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Споживна потужність (холод): Вт 240-1380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Рівень шуму внутрішнього блоку (</w:t>
            </w: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дБ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): 40-22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Рівень шуму зовнішнього блоку (</w:t>
            </w: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дБ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): 60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Робота в режимі "Обігрів": до -20 ° С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Електроживлення (Ф / В / ГЦ): 1/220-240 / 50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РЕЖИМИ РОБОТИ КОНДИЦІОНЕРА: Режим 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охолодження, Режим обігріву, Вентиляція, Автоматичний режим сну, Енергозберігаючий режим.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ДОДАТКОВІ ФУНКЦІЇ: Інвертор, Функція </w:t>
            </w: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авторестарта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Програмований таймер, Пульт ДК Бездротовий 1Ч, Дисплей Електронний прихованого типу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.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Габарити (</w:t>
            </w: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ШхВ×Г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внутр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блоку: 698x255x190мм 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Габарити (</w:t>
            </w: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ШхВ×Г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зовн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блоку: 777x498x290мм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Вага внутрішнього блоку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(кг): 6.5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Вага зовнішнього блоку (кг)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: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24</w:t>
            </w:r>
          </w:p>
        </w:tc>
      </w:tr>
      <w:tr w:rsidR="006C558D" w:rsidRPr="006C558D" w:rsidTr="00690931">
        <w:tc>
          <w:tcPr>
            <w:tcW w:w="436" w:type="dxa"/>
            <w:vAlign w:val="center"/>
          </w:tcPr>
          <w:p w:rsidR="006C558D" w:rsidRPr="006C558D" w:rsidRDefault="006C558D" w:rsidP="006C558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83" w:type="dxa"/>
            <w:vAlign w:val="center"/>
          </w:tcPr>
          <w:p w:rsidR="006C558D" w:rsidRPr="006C558D" w:rsidRDefault="006C558D" w:rsidP="006C558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Кондиціонер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2</w:t>
            </w:r>
          </w:p>
          <w:p w:rsidR="006C558D" w:rsidRPr="006C558D" w:rsidRDefault="006C558D" w:rsidP="006C558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39" w:type="dxa"/>
            <w:vAlign w:val="center"/>
          </w:tcPr>
          <w:p w:rsidR="006C558D" w:rsidRPr="006C558D" w:rsidRDefault="006C558D" w:rsidP="006C558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83" w:type="dxa"/>
            <w:vAlign w:val="center"/>
          </w:tcPr>
          <w:p w:rsidR="006C558D" w:rsidRPr="006C558D" w:rsidRDefault="006C558D" w:rsidP="006C558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488" w:type="dxa"/>
          </w:tcPr>
          <w:p w:rsidR="006C558D" w:rsidRPr="006C558D" w:rsidRDefault="006C558D" w:rsidP="006C558D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установки внутрішнього блоку: Настінний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Функція </w:t>
            </w: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Wi-Fi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Так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Тип холодоагенту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: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R32 / 570 г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Компресор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: 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Роторний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площа приміщення (м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: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35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Енергоефективність EER/COP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: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3.01 / 3.71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Потужність в режимі обігріву (кВт): 1-3,81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Потужність в режимі охолодження (кВт): 1-3,77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Сезонна енергоефективність SEER/SCOP: 6.1/4.0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Споживна потужність (тепло), Вт: 290-1720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Споживна потужність (холод), Вт: 290-1500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Рівень шуму внутрішнього блоку (</w:t>
            </w: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дБ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): 40-22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Рівень шуму зовнішнього блоку (</w:t>
            </w: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дБ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): 60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Діапазон роботи зовнішнього блоку охолодження /обігрів,° С: від -15 до +53/від -20 до +30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Номінальний струм охолодження/обігрів),А: 1.5-9/1.5-10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Електроживлення (Ф / В / ГЦ): 1/220-240 / 50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РЕЖИМИ РОБОТИ КОНДИЦІОНЕРА: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Режим охолодження, Режим обігріву, Вентиляція, Автоматичний режим сну, Енергозберігаючий режим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ДОДАТКОВІ ФУНКЦІЇ: Інвертор, Функція </w:t>
            </w: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авторестарта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Програмований таймер, Пульт ДК Бездротовий 1Ч, Дисплей Електронний прихованого типу, Самодіагностика.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Габарити (</w:t>
            </w: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ШхВ×Г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внутр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блоку:777×250x201 мм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Габарити (</w:t>
            </w: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ШхВ×Г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зовн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блоку: 777 × 498 x 290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Вага внутрішнього блоку (кг): 8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Вага зовнішнього блоку (кг)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: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24</w:t>
            </w:r>
          </w:p>
        </w:tc>
      </w:tr>
      <w:tr w:rsidR="006C558D" w:rsidRPr="006C558D" w:rsidTr="00690931">
        <w:trPr>
          <w:trHeight w:val="1269"/>
        </w:trPr>
        <w:tc>
          <w:tcPr>
            <w:tcW w:w="436" w:type="dxa"/>
            <w:vAlign w:val="center"/>
          </w:tcPr>
          <w:p w:rsidR="006C558D" w:rsidRPr="006C558D" w:rsidRDefault="006C558D" w:rsidP="006C558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83" w:type="dxa"/>
            <w:vAlign w:val="center"/>
          </w:tcPr>
          <w:p w:rsidR="006C558D" w:rsidRPr="006C558D" w:rsidRDefault="006C558D" w:rsidP="006C558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Кондиціонер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3</w:t>
            </w:r>
          </w:p>
          <w:p w:rsidR="006C558D" w:rsidRPr="006C558D" w:rsidRDefault="006C558D" w:rsidP="006C558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339" w:type="dxa"/>
            <w:vAlign w:val="center"/>
          </w:tcPr>
          <w:p w:rsidR="006C558D" w:rsidRPr="006C558D" w:rsidRDefault="006C558D" w:rsidP="006C558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83" w:type="dxa"/>
            <w:vAlign w:val="center"/>
          </w:tcPr>
          <w:p w:rsidR="006C558D" w:rsidRPr="006C558D" w:rsidRDefault="006C558D" w:rsidP="006C558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34</w:t>
            </w:r>
          </w:p>
        </w:tc>
        <w:tc>
          <w:tcPr>
            <w:tcW w:w="4488" w:type="dxa"/>
          </w:tcPr>
          <w:p w:rsidR="006C558D" w:rsidRPr="006C558D" w:rsidRDefault="006C558D" w:rsidP="006C558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установки внутрішнього блоку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: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Настінний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Тип холодоагенту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: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R410A / 430г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Компресор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: 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Роторний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площа приміщення (м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: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Обігріваюча здатність (БТЕ / год)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: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7500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Охолоджуюча здатність (БТЕ / год)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: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7000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Енергоефективність EER/COP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: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3.21/ 3.61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Потужність в режимі обігріву (кВт): 2.2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Потужність в режимі охолодження (кВт): 2.05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Споживна потужність (тепло), Вт: 610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Споживна потужність (холод), Вт: 640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Рівень шуму внутрішнього блоку (</w:t>
            </w: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дБ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): 34-26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Рівень шуму зовнішнього блоку (</w:t>
            </w: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дБ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): 48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Діапазон роботи зовнішнього блоку охолодження /</w:t>
            </w: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обігрів,°С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від +14 до +43/ від -7 до +24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Максимальна вхідна потужність охолодження / обігрів (Вт): 640 / 610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Номінальний струм охолодження/обігрів, А: 3.0/2.8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Електроживлення (Ф / В / </w:t>
            </w: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Гц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): 1/ 220-240 / 50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РЕЖИМИ РОБОТИ КОНДИЦІОНЕРА: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Режим охолодження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Режим обігріву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Вентиляція</w:t>
            </w:r>
          </w:p>
          <w:p w:rsidR="006C558D" w:rsidRPr="006C558D" w:rsidRDefault="006C558D" w:rsidP="006C558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Автоматичний режим сну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Енергозберігаючий режим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.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ДОДАТКОВІ ФУНКЦІЇ:</w:t>
            </w:r>
            <w:r w:rsidRPr="006C55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Функція </w:t>
            </w: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авторестарта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Програмований таймер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Самодіагностика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, Дисплей </w:t>
            </w: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Електронний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прихованого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типу, Пульт ДК </w:t>
            </w: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Бездротовий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1Ч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Габарити (</w:t>
            </w: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ШхВ×Г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внутр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блоку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: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698x255x190мм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Габарити (</w:t>
            </w: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ШхВ×Г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зовн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блоку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: 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654×507x276мм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Вага внутрішнього блоку (кг)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: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7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Вага зовнішнього блоку (кг)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: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 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6C558D" w:rsidRPr="006C558D" w:rsidTr="00690931">
        <w:tc>
          <w:tcPr>
            <w:tcW w:w="436" w:type="dxa"/>
            <w:vAlign w:val="center"/>
          </w:tcPr>
          <w:p w:rsidR="006C558D" w:rsidRPr="006C558D" w:rsidRDefault="006C558D" w:rsidP="006C558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lastRenderedPageBreak/>
              <w:t>4</w:t>
            </w:r>
          </w:p>
        </w:tc>
        <w:tc>
          <w:tcPr>
            <w:tcW w:w="2183" w:type="dxa"/>
            <w:vAlign w:val="center"/>
          </w:tcPr>
          <w:p w:rsidR="006C558D" w:rsidRPr="006C558D" w:rsidRDefault="006C558D" w:rsidP="006C558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Кондиціонер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4</w:t>
            </w:r>
          </w:p>
          <w:p w:rsidR="006C558D" w:rsidRPr="006C558D" w:rsidRDefault="006C558D" w:rsidP="006C558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339" w:type="dxa"/>
            <w:vAlign w:val="center"/>
          </w:tcPr>
          <w:p w:rsidR="006C558D" w:rsidRPr="006C558D" w:rsidRDefault="006C558D" w:rsidP="006C55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58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ш</w:t>
            </w:r>
            <w:r w:rsidRPr="006C558D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183" w:type="dxa"/>
            <w:vAlign w:val="center"/>
          </w:tcPr>
          <w:p w:rsidR="006C558D" w:rsidRPr="006C558D" w:rsidRDefault="006C558D" w:rsidP="006C558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88" w:type="dxa"/>
          </w:tcPr>
          <w:p w:rsidR="006C558D" w:rsidRPr="006C558D" w:rsidRDefault="006C558D" w:rsidP="006C558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установки внутрішнього блоку: Настінний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Функція </w:t>
            </w: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Wi-Fi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Так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Теплообмінник зовнішнього блоку: Подвійний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Тип холодоагенту: R32 / 1140 г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Компресор: Роторний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площа приміщення (м2): 70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Енергоефективність EER/COP: 3.11 / 3.33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Потужність в режимі обігріву (кВт):1,85-7,9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Потужність в режимі охолодження (кВт): 1,83-7,8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Сезонна енергоефективність SEER/SCOP: 6.1/4.0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Споживна потужність (тепло), Вт: 420-3005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Споживна потужність (холод), Вт: 410-2824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Рівень шуму внутрішнього блоку (</w:t>
            </w: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дБ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): 44-30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Рівень шуму зовнішнього блоку (</w:t>
            </w: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дБ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): 67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Діапазон роботи зовнішнього блоку охолодження /обігрів),°С: від -15 до +53/від -20 до +30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Номінальний струм охолодження/обігрів), А: 2.3-12.13/2.3-13.15.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Електроживлення (Ф / В / </w:t>
            </w: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Гц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: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1/ 220-240 / 50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РЕЖИМИ РОБОТИ КОНДИЦІОНЕРА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: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br/>
              <w:t xml:space="preserve">Режим </w:t>
            </w: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охолодження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, Режим </w:t>
            </w: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обігріву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Вентиляція</w:t>
            </w:r>
            <w:proofErr w:type="spellEnd"/>
          </w:p>
          <w:p w:rsidR="006C558D" w:rsidRPr="006C558D" w:rsidRDefault="006C558D" w:rsidP="006C558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Автоматичний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режим сну, </w:t>
            </w: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Енергозберігаючий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режим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ДОДАТКОВІ ФУНКЦІЇ:</w:t>
            </w:r>
            <w:r w:rsidRPr="006C55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Інвертор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Функція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авторестарта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Програмований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таймер, </w:t>
            </w: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Самодіагностика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, Дисплей </w:t>
            </w: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Електронний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прихованого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типу, Пульт ДК </w:t>
            </w: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Бездротовий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1Ч.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br/>
            </w: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Габарити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ШхВ×Г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) внутр.блоку:1010x315x220мм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br/>
            </w: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Габарити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ШхВ×Г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) </w:t>
            </w: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зовн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. блоку: 920×699x380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Вага внутрішнього блоку (кг)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: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13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Вага зовнішнього блоку (кг)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: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40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6C558D" w:rsidRPr="006C558D" w:rsidTr="00690931">
        <w:tc>
          <w:tcPr>
            <w:tcW w:w="436" w:type="dxa"/>
            <w:vAlign w:val="center"/>
          </w:tcPr>
          <w:p w:rsidR="006C558D" w:rsidRPr="006C558D" w:rsidRDefault="006C558D" w:rsidP="006C558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183" w:type="dxa"/>
            <w:vAlign w:val="center"/>
          </w:tcPr>
          <w:p w:rsidR="006C558D" w:rsidRPr="006C558D" w:rsidRDefault="006C558D" w:rsidP="006C558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Кондиціонер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5</w:t>
            </w:r>
          </w:p>
          <w:p w:rsidR="006C558D" w:rsidRPr="006C558D" w:rsidRDefault="006C558D" w:rsidP="006C558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339" w:type="dxa"/>
            <w:vAlign w:val="center"/>
          </w:tcPr>
          <w:p w:rsidR="006C558D" w:rsidRPr="006C558D" w:rsidRDefault="006C558D" w:rsidP="006C55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C558D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3" w:type="dxa"/>
            <w:vAlign w:val="center"/>
          </w:tcPr>
          <w:p w:rsidR="006C558D" w:rsidRPr="006C558D" w:rsidRDefault="006C558D" w:rsidP="006C55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C558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4488" w:type="dxa"/>
          </w:tcPr>
          <w:p w:rsidR="006C558D" w:rsidRPr="006C558D" w:rsidRDefault="006C558D" w:rsidP="006C558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установки внутрішнього блоку: Настінний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Холодопродуктивність, кВт 2,6</w:t>
            </w:r>
          </w:p>
          <w:p w:rsidR="006C558D" w:rsidRPr="006C558D" w:rsidRDefault="006C558D" w:rsidP="006C558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Теплопродуктивність, кВт 2,8</w:t>
            </w:r>
          </w:p>
          <w:p w:rsidR="006C558D" w:rsidRPr="006C558D" w:rsidRDefault="006C558D" w:rsidP="006C558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площа приміщення, м2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: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27</w:t>
            </w:r>
          </w:p>
          <w:p w:rsidR="006C558D" w:rsidRPr="006C558D" w:rsidRDefault="006C558D" w:rsidP="006C558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керування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: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Інверторне</w:t>
            </w:r>
            <w:proofErr w:type="spellEnd"/>
          </w:p>
          <w:p w:rsidR="006C558D" w:rsidRPr="006C558D" w:rsidRDefault="006C558D" w:rsidP="006C558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Маркування, тис. ВТ: 9</w:t>
            </w:r>
          </w:p>
          <w:p w:rsidR="006C558D" w:rsidRPr="006C558D" w:rsidRDefault="006C558D" w:rsidP="006C558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Функції: 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C</w:t>
            </w: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амоочищення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Ультрафіолетова лампа, </w:t>
            </w: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Wi-Fi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6C558D" w:rsidRPr="006C558D" w:rsidRDefault="006C558D" w:rsidP="006C558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Фільтр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: 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Грубої очистки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Споживання, холод, кВт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: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0,8</w:t>
            </w:r>
          </w:p>
          <w:p w:rsidR="006C558D" w:rsidRPr="006C558D" w:rsidRDefault="006C558D" w:rsidP="006C558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Споживання, тепло, кВт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: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0,75</w:t>
            </w:r>
          </w:p>
          <w:p w:rsidR="006C558D" w:rsidRPr="006C558D" w:rsidRDefault="006C558D" w:rsidP="006C558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SEER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: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6,1</w:t>
            </w:r>
          </w:p>
          <w:p w:rsidR="006C558D" w:rsidRPr="006C558D" w:rsidRDefault="006C558D" w:rsidP="006C558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SCOP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: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3,23</w:t>
            </w:r>
          </w:p>
          <w:p w:rsidR="006C558D" w:rsidRPr="006C558D" w:rsidRDefault="006C558D" w:rsidP="006C558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Енергоефективність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: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A++/A+</w:t>
            </w:r>
          </w:p>
          <w:p w:rsidR="006C558D" w:rsidRPr="006C558D" w:rsidRDefault="006C558D" w:rsidP="006C558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Живлення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: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220-240/1/50</w:t>
            </w:r>
          </w:p>
          <w:p w:rsidR="006C558D" w:rsidRPr="006C558D" w:rsidRDefault="006C558D" w:rsidP="006C558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Обігрів до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: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-20</w:t>
            </w:r>
          </w:p>
          <w:p w:rsidR="006C558D" w:rsidRPr="006C558D" w:rsidRDefault="006C558D" w:rsidP="006C558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Холодоагент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: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R32</w:t>
            </w:r>
          </w:p>
          <w:p w:rsidR="006C558D" w:rsidRPr="006C558D" w:rsidRDefault="006C558D" w:rsidP="006C558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Кількість холодоагенту, г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: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520</w:t>
            </w:r>
          </w:p>
          <w:p w:rsidR="006C558D" w:rsidRPr="006C558D" w:rsidRDefault="006C558D" w:rsidP="006C558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Рівень шуму внутрішнього блоку (</w:t>
            </w: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дБ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):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18-37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br/>
            </w: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Габарити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внутрішнього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блоку, (</w:t>
            </w: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ШхГхВ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): 805x200x290</w:t>
            </w:r>
          </w:p>
          <w:p w:rsidR="006C558D" w:rsidRPr="006C558D" w:rsidRDefault="006C558D" w:rsidP="006C558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Вага </w:t>
            </w: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внутрішнього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блоку, кг: 8,3</w:t>
            </w:r>
          </w:p>
          <w:p w:rsidR="006C558D" w:rsidRPr="006C558D" w:rsidRDefault="006C558D" w:rsidP="006C558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Компресор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: </w:t>
            </w: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Highly</w:t>
            </w:r>
            <w:proofErr w:type="spellEnd"/>
          </w:p>
          <w:p w:rsidR="006C558D" w:rsidRPr="006C558D" w:rsidRDefault="006C558D" w:rsidP="006C558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Рівень шуму зовнішнього блоку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дБ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):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 62</w:t>
            </w:r>
          </w:p>
          <w:p w:rsidR="006C558D" w:rsidRPr="006C558D" w:rsidRDefault="006C558D" w:rsidP="006C558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Габарити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зовнішнього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блоку, (</w:t>
            </w: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ШхГхв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): 700x245x544</w:t>
            </w:r>
          </w:p>
          <w:p w:rsidR="006C558D" w:rsidRPr="006C558D" w:rsidRDefault="006C558D" w:rsidP="006C558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Вага </w:t>
            </w: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зовнішнього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блоку, кг: 22,8/25,3</w:t>
            </w:r>
          </w:p>
          <w:p w:rsidR="006C558D" w:rsidRPr="006C558D" w:rsidRDefault="006C558D" w:rsidP="006C558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Максимальна </w:t>
            </w: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довжина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магістралі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, м: 15</w:t>
            </w:r>
          </w:p>
          <w:p w:rsidR="006C558D" w:rsidRPr="006C558D" w:rsidRDefault="006C558D" w:rsidP="006C558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Максимальний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перепад </w:t>
            </w: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висоти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, м: 10</w:t>
            </w:r>
          </w:p>
        </w:tc>
      </w:tr>
      <w:tr w:rsidR="006C558D" w:rsidRPr="006C558D" w:rsidTr="00690931">
        <w:tc>
          <w:tcPr>
            <w:tcW w:w="436" w:type="dxa"/>
            <w:vAlign w:val="center"/>
          </w:tcPr>
          <w:p w:rsidR="006C558D" w:rsidRPr="006C558D" w:rsidRDefault="006C558D" w:rsidP="006C558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br/>
              <w:t>6</w:t>
            </w:r>
          </w:p>
        </w:tc>
        <w:tc>
          <w:tcPr>
            <w:tcW w:w="2183" w:type="dxa"/>
            <w:vAlign w:val="center"/>
          </w:tcPr>
          <w:p w:rsidR="006C558D" w:rsidRPr="006C558D" w:rsidRDefault="006C558D" w:rsidP="006C558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Кондиціонер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6</w:t>
            </w:r>
          </w:p>
          <w:p w:rsidR="006C558D" w:rsidRPr="006C558D" w:rsidRDefault="006C558D" w:rsidP="006C558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vAlign w:val="center"/>
          </w:tcPr>
          <w:p w:rsidR="006C558D" w:rsidRPr="006C558D" w:rsidRDefault="006C558D" w:rsidP="006C55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C558D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3" w:type="dxa"/>
            <w:vAlign w:val="center"/>
          </w:tcPr>
          <w:p w:rsidR="006C558D" w:rsidRPr="006C558D" w:rsidRDefault="006C558D" w:rsidP="006C55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C558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488" w:type="dxa"/>
          </w:tcPr>
          <w:p w:rsidR="006C558D" w:rsidRPr="006C558D" w:rsidRDefault="006C558D" w:rsidP="006C558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установки внутрішнього блоку: Настінний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Холодопродуктивність, кВт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: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3,2</w:t>
            </w:r>
          </w:p>
          <w:p w:rsidR="006C558D" w:rsidRPr="006C558D" w:rsidRDefault="006C558D" w:rsidP="006C558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Теплопродуктивність, кВт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: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3,4</w:t>
            </w:r>
          </w:p>
          <w:p w:rsidR="006C558D" w:rsidRPr="006C558D" w:rsidRDefault="006C558D" w:rsidP="006C558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площа приміщення, м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2: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36</w:t>
            </w:r>
          </w:p>
          <w:p w:rsidR="006C558D" w:rsidRPr="006C558D" w:rsidRDefault="006C558D" w:rsidP="006C558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керування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: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Інверторне</w:t>
            </w:r>
            <w:proofErr w:type="spellEnd"/>
          </w:p>
          <w:p w:rsidR="006C558D" w:rsidRPr="006C558D" w:rsidRDefault="006C558D" w:rsidP="006C558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Маркування, тис. ВТ: 12</w:t>
            </w:r>
          </w:p>
          <w:p w:rsidR="006C558D" w:rsidRPr="006C558D" w:rsidRDefault="006C558D" w:rsidP="006C558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Функції: </w:t>
            </w: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Cамоочищення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Ультрафіолетова лампа, </w:t>
            </w: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Wi-Fi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Фільтр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: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Грубої очистки</w:t>
            </w:r>
          </w:p>
          <w:p w:rsidR="006C558D" w:rsidRPr="006C558D" w:rsidRDefault="006C558D" w:rsidP="006C558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Споживання, холод, кВт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: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0,99</w:t>
            </w:r>
          </w:p>
          <w:p w:rsidR="006C558D" w:rsidRPr="006C558D" w:rsidRDefault="006C558D" w:rsidP="006C558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Споживання, тепло, кВт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: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0,92</w:t>
            </w:r>
          </w:p>
          <w:p w:rsidR="006C558D" w:rsidRPr="006C558D" w:rsidRDefault="006C558D" w:rsidP="006C558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SEER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: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6,1</w:t>
            </w:r>
          </w:p>
          <w:p w:rsidR="006C558D" w:rsidRPr="006C558D" w:rsidRDefault="006C558D" w:rsidP="006C558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SCOP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: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3,23</w:t>
            </w:r>
          </w:p>
          <w:p w:rsidR="006C558D" w:rsidRPr="006C558D" w:rsidRDefault="006C558D" w:rsidP="006C558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Енергоефективність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: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At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+/A+</w:t>
            </w:r>
          </w:p>
          <w:p w:rsidR="006C558D" w:rsidRPr="006C558D" w:rsidRDefault="006C558D" w:rsidP="006C558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Живлення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: 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220-240/1/50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Обігрів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: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-20</w:t>
            </w:r>
          </w:p>
          <w:p w:rsidR="006C558D" w:rsidRPr="006C558D" w:rsidRDefault="006C558D" w:rsidP="006C558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Холодоагент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: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R32</w:t>
            </w:r>
          </w:p>
          <w:p w:rsidR="006C558D" w:rsidRPr="006C558D" w:rsidRDefault="006C558D" w:rsidP="006C558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Кількість холодоагенту, г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: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530</w:t>
            </w:r>
          </w:p>
          <w:p w:rsidR="006C558D" w:rsidRPr="006C558D" w:rsidRDefault="006C558D" w:rsidP="006C558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Рівень шуму внутрішнього блоку (</w:t>
            </w: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дБ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):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19-37 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Габарити внутрішнього блоку, (</w:t>
            </w: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ШхГхВ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: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805x200x290</w:t>
            </w:r>
          </w:p>
          <w:p w:rsidR="006C558D" w:rsidRPr="006C558D" w:rsidRDefault="006C558D" w:rsidP="006C558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Вага внутрішнього блоку, кг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: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8,3</w:t>
            </w:r>
          </w:p>
          <w:p w:rsidR="006C558D" w:rsidRPr="006C558D" w:rsidRDefault="006C558D" w:rsidP="006C558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Компресор </w:t>
            </w: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Highly</w:t>
            </w:r>
            <w:proofErr w:type="spellEnd"/>
          </w:p>
          <w:p w:rsidR="006C558D" w:rsidRPr="006C558D" w:rsidRDefault="006C558D" w:rsidP="006C558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Рівень шуму зовнішнього блоку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дБ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):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 63</w:t>
            </w:r>
          </w:p>
          <w:p w:rsidR="006C558D" w:rsidRPr="006C558D" w:rsidRDefault="006C558D" w:rsidP="006C558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Габарити зовнішнього блоку, (</w:t>
            </w:r>
            <w:proofErr w:type="spellStart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ШхГхВ</w:t>
            </w:r>
            <w:proofErr w:type="spellEnd"/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: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700×245×544</w:t>
            </w:r>
          </w:p>
          <w:p w:rsidR="006C558D" w:rsidRPr="006C558D" w:rsidRDefault="006C558D" w:rsidP="006C558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Вага зовнішнього блоку, кг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: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23,5/26</w:t>
            </w:r>
          </w:p>
          <w:p w:rsidR="006C558D" w:rsidRPr="006C558D" w:rsidRDefault="006C558D" w:rsidP="006C558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Максимальна довжина магістралі, м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: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15</w:t>
            </w:r>
          </w:p>
          <w:p w:rsidR="006C558D" w:rsidRPr="006C558D" w:rsidRDefault="006C558D" w:rsidP="006C558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Максимальний перепад висоти, м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:</w:t>
            </w: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6C558D" w:rsidRPr="006C558D" w:rsidTr="00690931">
        <w:tc>
          <w:tcPr>
            <w:tcW w:w="436" w:type="dxa"/>
            <w:vAlign w:val="center"/>
          </w:tcPr>
          <w:p w:rsidR="006C558D" w:rsidRPr="006C558D" w:rsidRDefault="006C558D" w:rsidP="006C558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183" w:type="dxa"/>
            <w:vAlign w:val="center"/>
          </w:tcPr>
          <w:p w:rsidR="006C558D" w:rsidRPr="006C558D" w:rsidRDefault="006C558D" w:rsidP="006C558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Фреонова магістраль</w:t>
            </w:r>
          </w:p>
        </w:tc>
        <w:tc>
          <w:tcPr>
            <w:tcW w:w="1339" w:type="dxa"/>
            <w:vAlign w:val="center"/>
          </w:tcPr>
          <w:p w:rsidR="006C558D" w:rsidRPr="006C558D" w:rsidRDefault="006C558D" w:rsidP="006C55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58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83" w:type="dxa"/>
            <w:vAlign w:val="center"/>
          </w:tcPr>
          <w:p w:rsidR="006C558D" w:rsidRPr="006C558D" w:rsidRDefault="006C558D" w:rsidP="006C55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58D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4488" w:type="dxa"/>
          </w:tcPr>
          <w:p w:rsidR="006C558D" w:rsidRPr="006C558D" w:rsidRDefault="006C558D" w:rsidP="006C558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6C558D" w:rsidRPr="006C558D" w:rsidRDefault="006C558D" w:rsidP="006C558D">
      <w:pPr>
        <w:tabs>
          <w:tab w:val="left" w:pos="299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6C558D" w:rsidRPr="006C558D" w:rsidRDefault="006C558D" w:rsidP="006C558D">
      <w:pPr>
        <w:tabs>
          <w:tab w:val="left" w:pos="299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C558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6C558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 вартість Тендерної пропозиції обов’язково входить монтаж кондиціонерів</w:t>
      </w:r>
    </w:p>
    <w:p w:rsidR="00DE24A3" w:rsidRDefault="00DE24A3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E24A3" w:rsidRDefault="00DE2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E24A3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A3"/>
    <w:rsid w:val="002E7CD3"/>
    <w:rsid w:val="006C558D"/>
    <w:rsid w:val="009F7BB5"/>
    <w:rsid w:val="00DE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D9388"/>
  <w15:docId w15:val="{27198017-C38C-4F01-980A-23DA3812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5"/>
    <w:uiPriority w:val="59"/>
    <w:rsid w:val="006C558D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5549</Words>
  <Characters>3163</Characters>
  <Application>Microsoft Office Word</Application>
  <DocSecurity>0</DocSecurity>
  <Lines>26</Lines>
  <Paragraphs>17</Paragraphs>
  <ScaleCrop>false</ScaleCrop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Василь Кривень</cp:lastModifiedBy>
  <cp:revision>5</cp:revision>
  <dcterms:created xsi:type="dcterms:W3CDTF">2021-03-31T12:56:00Z</dcterms:created>
  <dcterms:modified xsi:type="dcterms:W3CDTF">2023-11-05T19:32:00Z</dcterms:modified>
</cp:coreProperties>
</file>