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36123">
        <w:rPr>
          <w:rFonts w:ascii="Times New Roman" w:hAnsi="Times New Roman" w:cs="Times New Roman"/>
          <w:sz w:val="28"/>
          <w:szCs w:val="28"/>
        </w:rPr>
        <w:t>№278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36123">
        <w:rPr>
          <w:rFonts w:ascii="Times New Roman" w:hAnsi="Times New Roman" w:cs="Times New Roman"/>
          <w:sz w:val="28"/>
          <w:szCs w:val="28"/>
        </w:rPr>
        <w:t>припинення дії договору про патронат та вибуття дитини з сім’ї патронатного вихователя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036BE" w:rsidTr="00C86114">
        <w:tc>
          <w:tcPr>
            <w:tcW w:w="846" w:type="dxa"/>
          </w:tcPr>
          <w:p w:rsidR="009036BE" w:rsidRDefault="009036B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9036BE" w:rsidRDefault="009036B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036BE" w:rsidRDefault="009036BE" w:rsidP="009036BE">
            <w:pPr>
              <w:jc w:val="center"/>
            </w:pPr>
            <w:r w:rsidRPr="00A8656A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36BE" w:rsidRDefault="009036B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6BE" w:rsidTr="00C86114">
        <w:tc>
          <w:tcPr>
            <w:tcW w:w="846" w:type="dxa"/>
          </w:tcPr>
          <w:p w:rsidR="009036BE" w:rsidRDefault="009036B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9036BE" w:rsidRDefault="009036B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Федорівна</w:t>
            </w:r>
          </w:p>
        </w:tc>
        <w:tc>
          <w:tcPr>
            <w:tcW w:w="1789" w:type="dxa"/>
          </w:tcPr>
          <w:p w:rsidR="009036BE" w:rsidRDefault="009036BE" w:rsidP="009036BE">
            <w:pPr>
              <w:jc w:val="center"/>
            </w:pPr>
            <w:r w:rsidRPr="00A8656A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36BE" w:rsidRDefault="009036B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6BE" w:rsidTr="00C86114">
        <w:tc>
          <w:tcPr>
            <w:tcW w:w="846" w:type="dxa"/>
          </w:tcPr>
          <w:p w:rsidR="009036BE" w:rsidRDefault="009036B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9036BE" w:rsidRDefault="009036BE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9036BE" w:rsidRDefault="009036BE" w:rsidP="009036BE">
            <w:pPr>
              <w:jc w:val="center"/>
            </w:pPr>
            <w:r w:rsidRPr="00A8656A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36BE" w:rsidRDefault="009036BE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36BE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2490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2023-08-31T09:15:00Z</dcterms:created>
  <dcterms:modified xsi:type="dcterms:W3CDTF">2023-09-05T09:55:00Z</dcterms:modified>
</cp:coreProperties>
</file>