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6DC1" w14:textId="77777777" w:rsidR="00E7176D" w:rsidRPr="00861715" w:rsidRDefault="00861715" w:rsidP="00861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69D0" w:rsidRPr="00861715">
        <w:rPr>
          <w:rFonts w:ascii="Times New Roman" w:hAnsi="Times New Roman" w:cs="Times New Roman"/>
          <w:sz w:val="28"/>
          <w:szCs w:val="28"/>
        </w:rPr>
        <w:t>Начальнику відділу забезпечення</w:t>
      </w:r>
    </w:p>
    <w:p w14:paraId="6E7051D7" w14:textId="77777777" w:rsidR="00861715" w:rsidRDefault="00861715" w:rsidP="00286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69D0" w:rsidRPr="00861715">
        <w:rPr>
          <w:rFonts w:ascii="Times New Roman" w:hAnsi="Times New Roman" w:cs="Times New Roman"/>
          <w:sz w:val="28"/>
          <w:szCs w:val="28"/>
        </w:rPr>
        <w:t xml:space="preserve">оботи інформаційно-комунікаційних </w:t>
      </w:r>
    </w:p>
    <w:p w14:paraId="66008A72" w14:textId="77777777" w:rsidR="002869D0" w:rsidRPr="00861715" w:rsidRDefault="00861715" w:rsidP="00861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69D0" w:rsidRPr="00861715">
        <w:rPr>
          <w:rFonts w:ascii="Times New Roman" w:hAnsi="Times New Roman" w:cs="Times New Roman"/>
          <w:sz w:val="28"/>
          <w:szCs w:val="28"/>
        </w:rPr>
        <w:t>систем</w:t>
      </w:r>
    </w:p>
    <w:p w14:paraId="3DCC17D9" w14:textId="343E0B90" w:rsidR="00861715" w:rsidRPr="00861715" w:rsidRDefault="00861715" w:rsidP="00861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06AF7">
        <w:rPr>
          <w:rFonts w:ascii="Times New Roman" w:hAnsi="Times New Roman" w:cs="Times New Roman"/>
          <w:sz w:val="28"/>
          <w:szCs w:val="28"/>
        </w:rPr>
        <w:t xml:space="preserve"> </w:t>
      </w:r>
      <w:r w:rsidR="002869D0" w:rsidRPr="00861715">
        <w:rPr>
          <w:rFonts w:ascii="Times New Roman" w:hAnsi="Times New Roman" w:cs="Times New Roman"/>
          <w:sz w:val="28"/>
          <w:szCs w:val="28"/>
        </w:rPr>
        <w:t>Роману ГАВРИЛЮКУ</w:t>
      </w:r>
    </w:p>
    <w:p w14:paraId="59BBB0E7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107E7C4A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5F72EBB6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56C9943C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0E48A9F3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14AC9530" w14:textId="77777777" w:rsidR="00861715" w:rsidRDefault="00861715" w:rsidP="008617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1715">
        <w:rPr>
          <w:rFonts w:ascii="Times New Roman" w:hAnsi="Times New Roman" w:cs="Times New Roman"/>
          <w:sz w:val="28"/>
          <w:szCs w:val="28"/>
        </w:rPr>
        <w:t>Відділом бухгалтерського обліку та звітності даний набір по придбанню лікарських засобів та припаратів не оприлюднено,тому що протягом 8 місяців 2023 року такі препарати не закуплялися Рогатинською міською радою.</w:t>
      </w:r>
    </w:p>
    <w:p w14:paraId="3BE417F9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38787483" w14:textId="77777777" w:rsidR="00861715" w:rsidRP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001AA341" w14:textId="77777777" w:rsidR="00861715" w:rsidRDefault="00861715" w:rsidP="00861715">
      <w:pPr>
        <w:rPr>
          <w:rFonts w:ascii="Times New Roman" w:hAnsi="Times New Roman" w:cs="Times New Roman"/>
          <w:sz w:val="28"/>
          <w:szCs w:val="28"/>
        </w:rPr>
      </w:pPr>
    </w:p>
    <w:p w14:paraId="18F5AA0A" w14:textId="77777777" w:rsidR="002869D0" w:rsidRPr="00861715" w:rsidRDefault="00861715" w:rsidP="0086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715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14:paraId="238908AB" w14:textId="77777777" w:rsidR="00861715" w:rsidRPr="00861715" w:rsidRDefault="00861715" w:rsidP="0086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715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6AF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Оксана ГОНЧАР</w:t>
      </w:r>
    </w:p>
    <w:sectPr w:rsidR="00861715" w:rsidRPr="00861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D0"/>
    <w:rsid w:val="002869D0"/>
    <w:rsid w:val="004C20F2"/>
    <w:rsid w:val="00861715"/>
    <w:rsid w:val="00906AF7"/>
    <w:rsid w:val="00E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08B"/>
  <w15:chartTrackingRefBased/>
  <w15:docId w15:val="{B9E864D7-833B-4B4F-965B-5669D7AF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Рогатинська ОТГ інформаційно-комунікаційних систем</cp:lastModifiedBy>
  <cp:revision>4</cp:revision>
  <dcterms:created xsi:type="dcterms:W3CDTF">2023-08-29T12:52:00Z</dcterms:created>
  <dcterms:modified xsi:type="dcterms:W3CDTF">2023-08-29T13:15:00Z</dcterms:modified>
</cp:coreProperties>
</file>