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172078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EE29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172079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947B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bookmarkStart w:id="0" w:name="_GoBack"/>
      <w:bookmarkEnd w:id="0"/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BC14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140FA" w:rsidRPr="00EE2986">
        <w:rPr>
          <w:rFonts w:ascii="Times New Roman" w:hAnsi="Times New Roman" w:cs="Times New Roman"/>
          <w:sz w:val="28"/>
          <w:szCs w:val="28"/>
        </w:rPr>
        <w:t>5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0FA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B8404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47BF4">
        <w:rPr>
          <w:rFonts w:ascii="Times New Roman" w:hAnsi="Times New Roman" w:cs="Times New Roman"/>
          <w:sz w:val="28"/>
          <w:szCs w:val="28"/>
          <w:lang w:val="uk-UA"/>
        </w:rPr>
        <w:t>241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релігійної громади села </w:t>
      </w:r>
      <w:r w:rsidR="00F46F29">
        <w:rPr>
          <w:rFonts w:ascii="Times New Roman" w:hAnsi="Times New Roman" w:cs="Times New Roman"/>
          <w:sz w:val="28"/>
          <w:szCs w:val="28"/>
          <w:lang w:val="uk-UA"/>
        </w:rPr>
        <w:t>Уїзд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громадського будинку з господарськими 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 (</w:t>
      </w:r>
      <w:r w:rsidR="00F46F29">
        <w:rPr>
          <w:rFonts w:ascii="Times New Roman" w:hAnsi="Times New Roman" w:cs="Times New Roman"/>
          <w:sz w:val="28"/>
          <w:szCs w:val="28"/>
          <w:lang w:val="uk-UA"/>
        </w:rPr>
        <w:t>храм «Святителя Миколая»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EE2986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громадського будинку з господарськими 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 (</w:t>
      </w:r>
      <w:r w:rsidR="00F46F29">
        <w:rPr>
          <w:rFonts w:ascii="Times New Roman" w:hAnsi="Times New Roman" w:cs="Times New Roman"/>
          <w:sz w:val="28"/>
          <w:szCs w:val="28"/>
          <w:lang w:val="uk-UA"/>
        </w:rPr>
        <w:t>храм «Святителя Миколая»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46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>Церковній</w:t>
      </w:r>
      <w:r w:rsidR="00F46F29">
        <w:rPr>
          <w:rFonts w:ascii="Times New Roman" w:hAnsi="Times New Roman" w:cs="Times New Roman"/>
          <w:sz w:val="28"/>
          <w:szCs w:val="28"/>
          <w:lang w:val="uk-UA"/>
        </w:rPr>
        <w:t xml:space="preserve"> в селі Уїзд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>громадський будинок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з господарськими 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 (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>храм «Святителя Миколая») №1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на вулиці 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>Церковній в селі Уїзд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986" w:rsidRDefault="00EE298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EE29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6D"/>
    <w:rsid w:val="0006153F"/>
    <w:rsid w:val="00070096"/>
    <w:rsid w:val="000A002E"/>
    <w:rsid w:val="00120D8F"/>
    <w:rsid w:val="00164AC5"/>
    <w:rsid w:val="00195C61"/>
    <w:rsid w:val="001E2EA1"/>
    <w:rsid w:val="002475BC"/>
    <w:rsid w:val="002D3983"/>
    <w:rsid w:val="002E7FD6"/>
    <w:rsid w:val="00382122"/>
    <w:rsid w:val="00383D1E"/>
    <w:rsid w:val="003976E2"/>
    <w:rsid w:val="003B4581"/>
    <w:rsid w:val="003B60F3"/>
    <w:rsid w:val="004036DD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67916"/>
    <w:rsid w:val="00685C68"/>
    <w:rsid w:val="006D368E"/>
    <w:rsid w:val="00715239"/>
    <w:rsid w:val="008B57EC"/>
    <w:rsid w:val="008F2638"/>
    <w:rsid w:val="008F7EED"/>
    <w:rsid w:val="009121ED"/>
    <w:rsid w:val="00947BF4"/>
    <w:rsid w:val="009E1AF1"/>
    <w:rsid w:val="009F51D3"/>
    <w:rsid w:val="00A505DB"/>
    <w:rsid w:val="00A72002"/>
    <w:rsid w:val="00A95FB9"/>
    <w:rsid w:val="00AA46B3"/>
    <w:rsid w:val="00AB4F99"/>
    <w:rsid w:val="00AC6192"/>
    <w:rsid w:val="00AD7654"/>
    <w:rsid w:val="00AF75BB"/>
    <w:rsid w:val="00B140FA"/>
    <w:rsid w:val="00B143A4"/>
    <w:rsid w:val="00B27ABB"/>
    <w:rsid w:val="00B8404D"/>
    <w:rsid w:val="00BF0F7B"/>
    <w:rsid w:val="00C13164"/>
    <w:rsid w:val="00C16C59"/>
    <w:rsid w:val="00C55698"/>
    <w:rsid w:val="00C6265C"/>
    <w:rsid w:val="00C73BDB"/>
    <w:rsid w:val="00CB1441"/>
    <w:rsid w:val="00CC59BA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EE2986"/>
    <w:rsid w:val="00F46F29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0385"/>
  <w15:docId w15:val="{620855EC-D250-4465-9872-D20C8B42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68D3-9BF3-4791-83FD-F6AB2A9D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79</cp:revision>
  <dcterms:created xsi:type="dcterms:W3CDTF">2021-07-16T06:53:00Z</dcterms:created>
  <dcterms:modified xsi:type="dcterms:W3CDTF">2023-07-24T13:20:00Z</dcterms:modified>
</cp:coreProperties>
</file>