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553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C4730">
        <w:rPr>
          <w:rFonts w:ascii="Times New Roman" w:hAnsi="Times New Roman"/>
          <w:color w:val="000000"/>
          <w:sz w:val="28"/>
          <w:szCs w:val="28"/>
          <w:lang w:eastAsia="uk-UA"/>
        </w:rPr>
        <w:t>7318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1217B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B1217B">
        <w:rPr>
          <w:rFonts w:ascii="Times New Roman" w:hAnsi="Times New Roman"/>
          <w:sz w:val="28"/>
          <w:szCs w:val="28"/>
          <w:lang w:eastAsia="uk-UA"/>
        </w:rPr>
        <w:t xml:space="preserve"> Г. І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347AB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357AE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F357AE">
        <w:rPr>
          <w:rFonts w:ascii="Times New Roman" w:hAnsi="Times New Roman"/>
          <w:sz w:val="28"/>
          <w:szCs w:val="28"/>
          <w:lang w:eastAsia="uk-UA"/>
        </w:rPr>
        <w:t xml:space="preserve"> Галини Іванівни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 xml:space="preserve">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7AE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F357AE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F357AE">
        <w:rPr>
          <w:rFonts w:ascii="Times New Roman" w:hAnsi="Times New Roman"/>
          <w:sz w:val="28"/>
          <w:szCs w:val="28"/>
          <w:lang w:eastAsia="uk-UA"/>
        </w:rPr>
        <w:t>1956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F445E6">
        <w:rPr>
          <w:rFonts w:ascii="Times New Roman" w:hAnsi="Times New Roman"/>
          <w:sz w:val="28"/>
          <w:szCs w:val="28"/>
          <w:lang w:eastAsia="uk-UA"/>
        </w:rPr>
        <w:t>8</w:t>
      </w:r>
      <w:r w:rsidR="00F357AE">
        <w:rPr>
          <w:rFonts w:ascii="Times New Roman" w:hAnsi="Times New Roman"/>
          <w:sz w:val="28"/>
          <w:szCs w:val="28"/>
          <w:lang w:eastAsia="uk-UA"/>
        </w:rPr>
        <w:t>03</w:t>
      </w:r>
      <w:r w:rsidR="008C53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F357AE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F357AE">
        <w:rPr>
          <w:rFonts w:ascii="Times New Roman" w:hAnsi="Times New Roman"/>
          <w:sz w:val="28"/>
          <w:szCs w:val="28"/>
          <w:lang w:eastAsia="uk-UA"/>
        </w:rPr>
        <w:t>305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F445E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B1217B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B1217B">
        <w:rPr>
          <w:rFonts w:ascii="Times New Roman" w:hAnsi="Times New Roman"/>
          <w:sz w:val="28"/>
          <w:szCs w:val="28"/>
          <w:lang w:eastAsia="uk-UA"/>
        </w:rPr>
        <w:t>, вул. Лесі Українки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1217B">
        <w:rPr>
          <w:rFonts w:ascii="Times New Roman" w:hAnsi="Times New Roman"/>
          <w:sz w:val="28"/>
          <w:szCs w:val="28"/>
          <w:lang w:eastAsia="uk-UA"/>
        </w:rPr>
        <w:t>35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357A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357AE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F357AE">
        <w:rPr>
          <w:rFonts w:ascii="Times New Roman" w:hAnsi="Times New Roman"/>
          <w:sz w:val="28"/>
          <w:szCs w:val="28"/>
          <w:lang w:eastAsia="uk-UA"/>
        </w:rPr>
        <w:t xml:space="preserve"> Галині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915" w:rsidRDefault="00122915">
      <w:r>
        <w:separator/>
      </w:r>
    </w:p>
  </w:endnote>
  <w:endnote w:type="continuationSeparator" w:id="0">
    <w:p w:rsidR="00122915" w:rsidRDefault="0012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915" w:rsidRDefault="00122915">
      <w:r>
        <w:separator/>
      </w:r>
    </w:p>
  </w:footnote>
  <w:footnote w:type="continuationSeparator" w:id="0">
    <w:p w:rsidR="00122915" w:rsidRDefault="0012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0B79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915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4D16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3BC4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217B"/>
    <w:rsid w:val="00B14921"/>
    <w:rsid w:val="00B222C7"/>
    <w:rsid w:val="00B24FC8"/>
    <w:rsid w:val="00B25AAA"/>
    <w:rsid w:val="00B25E69"/>
    <w:rsid w:val="00B31391"/>
    <w:rsid w:val="00B33C03"/>
    <w:rsid w:val="00B347AB"/>
    <w:rsid w:val="00B3562E"/>
    <w:rsid w:val="00B404C0"/>
    <w:rsid w:val="00B41CE5"/>
    <w:rsid w:val="00B453EA"/>
    <w:rsid w:val="00B45946"/>
    <w:rsid w:val="00B45D84"/>
    <w:rsid w:val="00B4632B"/>
    <w:rsid w:val="00B4777D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30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5D50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57AE"/>
    <w:rsid w:val="00F4180C"/>
    <w:rsid w:val="00F42834"/>
    <w:rsid w:val="00F4332A"/>
    <w:rsid w:val="00F445E6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68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16CCBFE"/>
  <w15:docId w15:val="{9081FE82-5383-4032-B018-3A771A1B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2023-09-05T17:12:00Z</dcterms:created>
  <dcterms:modified xsi:type="dcterms:W3CDTF">2023-10-02T06:42:00Z</dcterms:modified>
</cp:coreProperties>
</file>