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5E45A0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4617E">
        <w:rPr>
          <w:rFonts w:ascii="Times New Roman" w:hAnsi="Times New Roman"/>
          <w:color w:val="000000"/>
          <w:sz w:val="28"/>
          <w:szCs w:val="28"/>
          <w:lang w:eastAsia="uk-UA"/>
        </w:rPr>
        <w:t>7383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6405BE">
        <w:rPr>
          <w:rFonts w:ascii="Times New Roman" w:hAnsi="Times New Roman"/>
          <w:sz w:val="28"/>
          <w:szCs w:val="28"/>
          <w:lang w:eastAsia="uk-UA"/>
        </w:rPr>
        <w:t>Мазур М. 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405BE">
        <w:rPr>
          <w:rFonts w:ascii="Times New Roman" w:hAnsi="Times New Roman"/>
          <w:sz w:val="28"/>
          <w:szCs w:val="28"/>
          <w:lang w:eastAsia="uk-UA"/>
        </w:rPr>
        <w:t>Мазур Марії Іванівн</w:t>
      </w:r>
      <w:r w:rsidR="00594FC4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405BE">
        <w:rPr>
          <w:rFonts w:ascii="Times New Roman" w:hAnsi="Times New Roman"/>
          <w:sz w:val="28"/>
          <w:szCs w:val="28"/>
          <w:lang w:eastAsia="uk-UA"/>
        </w:rPr>
        <w:t>ність</w:t>
      </w:r>
      <w:r w:rsidR="006405BE" w:rsidRPr="006405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405BE">
        <w:rPr>
          <w:rFonts w:ascii="Times New Roman" w:hAnsi="Times New Roman"/>
          <w:sz w:val="28"/>
          <w:szCs w:val="28"/>
          <w:lang w:eastAsia="uk-UA"/>
        </w:rPr>
        <w:t>Мазур Марії Іван</w:t>
      </w:r>
      <w:r w:rsidR="00332689">
        <w:rPr>
          <w:rFonts w:ascii="Times New Roman" w:hAnsi="Times New Roman"/>
          <w:sz w:val="28"/>
          <w:szCs w:val="28"/>
          <w:lang w:eastAsia="uk-UA"/>
        </w:rPr>
        <w:t>івні</w:t>
      </w:r>
      <w:r w:rsidR="00594F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405BE">
        <w:rPr>
          <w:rFonts w:ascii="Times New Roman" w:hAnsi="Times New Roman"/>
          <w:sz w:val="28"/>
          <w:szCs w:val="28"/>
          <w:lang w:eastAsia="uk-UA"/>
        </w:rPr>
        <w:t>2738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405BE">
        <w:rPr>
          <w:rFonts w:ascii="Times New Roman" w:hAnsi="Times New Roman"/>
          <w:sz w:val="28"/>
          <w:szCs w:val="28"/>
          <w:lang w:eastAsia="uk-UA"/>
        </w:rPr>
        <w:t>39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C2D6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405BE">
        <w:rPr>
          <w:rFonts w:ascii="Times New Roman" w:hAnsi="Times New Roman"/>
          <w:sz w:val="28"/>
          <w:szCs w:val="28"/>
          <w:lang w:eastAsia="uk-UA"/>
        </w:rPr>
        <w:t>0740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480F1A">
        <w:rPr>
          <w:rFonts w:ascii="Times New Roman" w:hAnsi="Times New Roman"/>
          <w:sz w:val="28"/>
          <w:szCs w:val="28"/>
          <w:lang w:eastAsia="uk-UA"/>
        </w:rPr>
        <w:t>. Лучинці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2689">
        <w:rPr>
          <w:rFonts w:ascii="Times New Roman" w:hAnsi="Times New Roman"/>
          <w:sz w:val="28"/>
          <w:szCs w:val="28"/>
          <w:lang w:eastAsia="uk-UA"/>
        </w:rPr>
        <w:t>Мазур Марії Іванівні</w:t>
      </w:r>
      <w:r w:rsidR="00594FC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8D3" w:rsidRDefault="004118D3">
      <w:r>
        <w:separator/>
      </w:r>
    </w:p>
  </w:endnote>
  <w:endnote w:type="continuationSeparator" w:id="0">
    <w:p w:rsidR="004118D3" w:rsidRDefault="0041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8D3" w:rsidRDefault="004118D3">
      <w:r>
        <w:separator/>
      </w:r>
    </w:p>
  </w:footnote>
  <w:footnote w:type="continuationSeparator" w:id="0">
    <w:p w:rsidR="004118D3" w:rsidRDefault="00411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617E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5049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89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18D3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0F1A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4FA3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4FC4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0829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3A4E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038415"/>
  <w15:docId w15:val="{D182418A-3B58-461B-9941-1E0B80E1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2023-09-07T10:52:00Z</dcterms:created>
  <dcterms:modified xsi:type="dcterms:W3CDTF">2023-10-02T10:51:00Z</dcterms:modified>
</cp:coreProperties>
</file>