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571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2B3263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062B9">
        <w:rPr>
          <w:rFonts w:ascii="Times New Roman" w:hAnsi="Times New Roman"/>
          <w:color w:val="000000"/>
          <w:sz w:val="28"/>
          <w:szCs w:val="28"/>
          <w:lang w:eastAsia="uk-UA"/>
        </w:rPr>
        <w:t>7873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2B326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Комар Н.</w:t>
      </w:r>
      <w:r w:rsidR="000A7B47">
        <w:rPr>
          <w:rFonts w:ascii="Times New Roman" w:hAnsi="Times New Roman"/>
          <w:sz w:val="28"/>
          <w:szCs w:val="28"/>
          <w:lang w:eastAsia="ru-RU"/>
        </w:rPr>
        <w:t>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436FC9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0A7B47">
        <w:rPr>
          <w:rFonts w:ascii="Times New Roman" w:hAnsi="Times New Roman"/>
          <w:sz w:val="28"/>
          <w:szCs w:val="28"/>
          <w:lang w:eastAsia="ru-RU"/>
        </w:rPr>
        <w:t>заяву Комар Наталії Ярославівни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436FC9">
        <w:rPr>
          <w:rFonts w:ascii="Times New Roman" w:hAnsi="Times New Roman"/>
          <w:sz w:val="28"/>
          <w:szCs w:val="28"/>
          <w:lang w:eastAsia="ru-RU"/>
        </w:rPr>
        <w:t>д</w:t>
      </w:r>
      <w:r w:rsidR="000A7B47">
        <w:rPr>
          <w:rFonts w:ascii="Times New Roman" w:hAnsi="Times New Roman"/>
          <w:sz w:val="28"/>
          <w:szCs w:val="28"/>
          <w:lang w:eastAsia="ru-RU"/>
        </w:rPr>
        <w:t>озвіл Комар Наталії Ярославівні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A7B47">
        <w:rPr>
          <w:rFonts w:ascii="Times New Roman" w:hAnsi="Times New Roman"/>
          <w:sz w:val="28"/>
          <w:szCs w:val="28"/>
          <w:lang w:eastAsia="ru-RU"/>
        </w:rPr>
        <w:t>Дегова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90C99">
        <w:rPr>
          <w:rFonts w:ascii="Times New Roman" w:hAnsi="Times New Roman"/>
          <w:sz w:val="28"/>
          <w:szCs w:val="28"/>
        </w:rPr>
        <w:t>як спадко</w:t>
      </w:r>
      <w:r w:rsidR="000A7B47">
        <w:rPr>
          <w:rFonts w:ascii="Times New Roman" w:hAnsi="Times New Roman"/>
          <w:sz w:val="28"/>
          <w:szCs w:val="28"/>
        </w:rPr>
        <w:t>ємниці Овчара Ярослава Романовича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F90C99">
        <w:rPr>
          <w:rFonts w:ascii="Times New Roman" w:hAnsi="Times New Roman"/>
          <w:sz w:val="28"/>
          <w:szCs w:val="28"/>
        </w:rPr>
        <w:t xml:space="preserve"> свідоцтва про пра</w:t>
      </w:r>
      <w:r w:rsidR="002B3263">
        <w:rPr>
          <w:rFonts w:ascii="Times New Roman" w:hAnsi="Times New Roman"/>
          <w:sz w:val="28"/>
          <w:szCs w:val="28"/>
        </w:rPr>
        <w:t>во на спадщину за заповітом №</w:t>
      </w:r>
      <w:r w:rsidR="000A7B47">
        <w:rPr>
          <w:rFonts w:ascii="Times New Roman" w:hAnsi="Times New Roman"/>
          <w:sz w:val="28"/>
          <w:szCs w:val="28"/>
        </w:rPr>
        <w:t>5094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0A7B47">
        <w:rPr>
          <w:rFonts w:ascii="Times New Roman" w:hAnsi="Times New Roman"/>
          <w:sz w:val="28"/>
          <w:szCs w:val="28"/>
        </w:rPr>
        <w:t>06</w:t>
      </w:r>
      <w:r w:rsidR="00F90C99">
        <w:rPr>
          <w:rFonts w:ascii="Times New Roman" w:hAnsi="Times New Roman"/>
          <w:sz w:val="28"/>
          <w:szCs w:val="28"/>
        </w:rPr>
        <w:t>.11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436FC9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17" w:rsidRDefault="00D93A17">
      <w:r>
        <w:separator/>
      </w:r>
    </w:p>
  </w:endnote>
  <w:endnote w:type="continuationSeparator" w:id="0">
    <w:p w:rsidR="00D93A17" w:rsidRDefault="00D9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17" w:rsidRDefault="00D93A17">
      <w:r>
        <w:separator/>
      </w:r>
    </w:p>
  </w:footnote>
  <w:footnote w:type="continuationSeparator" w:id="0">
    <w:p w:rsidR="00D93A17" w:rsidRDefault="00D9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A7B47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9755B"/>
    <w:rsid w:val="002A4166"/>
    <w:rsid w:val="002A5FF0"/>
    <w:rsid w:val="002A7A51"/>
    <w:rsid w:val="002B0D16"/>
    <w:rsid w:val="002B3263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6FC9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6EDE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D75C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62B9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632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4C82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A17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641B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12E0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0C99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F4794"/>
  <w15:docId w15:val="{21E84D45-53F7-4513-BD2A-4CFA00D4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2021-07-06T12:31:00Z</cp:lastPrinted>
  <dcterms:created xsi:type="dcterms:W3CDTF">2023-09-22T20:05:00Z</dcterms:created>
  <dcterms:modified xsi:type="dcterms:W3CDTF">2023-12-03T13:55:00Z</dcterms:modified>
</cp:coreProperties>
</file>