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632B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CB3F95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07E4D">
        <w:rPr>
          <w:rFonts w:ascii="Times New Roman" w:hAnsi="Times New Roman"/>
          <w:color w:val="000000"/>
          <w:sz w:val="28"/>
          <w:szCs w:val="28"/>
          <w:lang w:eastAsia="uk-UA"/>
        </w:rPr>
        <w:t>7711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CB3F9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A33556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3355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</w:t>
      </w:r>
      <w:r w:rsidR="00A46BD2">
        <w:rPr>
          <w:rFonts w:ascii="Times New Roman" w:hAnsi="Times New Roman"/>
          <w:sz w:val="28"/>
          <w:szCs w:val="28"/>
          <w:lang w:eastAsia="uk-UA"/>
        </w:rPr>
        <w:t xml:space="preserve">глянувши заяву </w:t>
      </w:r>
      <w:proofErr w:type="spellStart"/>
      <w:r w:rsidR="00A46BD2">
        <w:rPr>
          <w:rFonts w:ascii="Times New Roman" w:hAnsi="Times New Roman"/>
          <w:sz w:val="28"/>
          <w:szCs w:val="28"/>
          <w:lang w:eastAsia="uk-UA"/>
        </w:rPr>
        <w:t>Білінської</w:t>
      </w:r>
      <w:proofErr w:type="spellEnd"/>
      <w:r w:rsidR="00A46BD2">
        <w:rPr>
          <w:rFonts w:ascii="Times New Roman" w:hAnsi="Times New Roman"/>
          <w:sz w:val="28"/>
          <w:szCs w:val="28"/>
          <w:lang w:eastAsia="uk-UA"/>
        </w:rPr>
        <w:t xml:space="preserve"> Любові</w:t>
      </w:r>
      <w:r>
        <w:rPr>
          <w:rFonts w:ascii="Times New Roman" w:hAnsi="Times New Roman"/>
          <w:sz w:val="28"/>
          <w:szCs w:val="28"/>
          <w:lang w:eastAsia="uk-UA"/>
        </w:rPr>
        <w:t xml:space="preserve"> Миколаївни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A33556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A33556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A33556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33556">
        <w:rPr>
          <w:rFonts w:ascii="Times New Roman" w:hAnsi="Times New Roman"/>
          <w:sz w:val="28"/>
          <w:szCs w:val="28"/>
          <w:lang w:eastAsia="uk-UA"/>
        </w:rPr>
        <w:t>2426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33556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33556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5558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A33556">
        <w:rPr>
          <w:rFonts w:ascii="Times New Roman" w:hAnsi="Times New Roman"/>
          <w:sz w:val="28"/>
          <w:szCs w:val="28"/>
          <w:lang w:eastAsia="uk-UA"/>
        </w:rPr>
        <w:t>198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940B5">
        <w:rPr>
          <w:rFonts w:ascii="Times New Roman" w:hAnsi="Times New Roman"/>
          <w:sz w:val="28"/>
          <w:szCs w:val="28"/>
          <w:lang w:eastAsia="uk-UA"/>
        </w:rPr>
        <w:t>Долиняни, вул. Торф’</w:t>
      </w:r>
      <w:r w:rsidR="00A33556">
        <w:rPr>
          <w:rFonts w:ascii="Times New Roman" w:hAnsi="Times New Roman"/>
          <w:sz w:val="28"/>
          <w:szCs w:val="28"/>
          <w:lang w:eastAsia="uk-UA"/>
        </w:rPr>
        <w:t>яна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33556">
        <w:rPr>
          <w:rFonts w:ascii="Times New Roman" w:hAnsi="Times New Roman"/>
          <w:sz w:val="28"/>
          <w:szCs w:val="28"/>
          <w:lang w:eastAsia="uk-UA"/>
        </w:rPr>
        <w:t>286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3556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A33556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A4B" w:rsidRDefault="00F60A4B">
      <w:r>
        <w:separator/>
      </w:r>
    </w:p>
  </w:endnote>
  <w:endnote w:type="continuationSeparator" w:id="0">
    <w:p w:rsidR="00F60A4B" w:rsidRDefault="00F6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A4B" w:rsidRDefault="00F60A4B">
      <w:r>
        <w:separator/>
      </w:r>
    </w:p>
  </w:footnote>
  <w:footnote w:type="continuationSeparator" w:id="0">
    <w:p w:rsidR="00F60A4B" w:rsidRDefault="00F60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07E4D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299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2181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0B5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4EAB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3556"/>
    <w:rsid w:val="00A3685A"/>
    <w:rsid w:val="00A42CEB"/>
    <w:rsid w:val="00A46BD2"/>
    <w:rsid w:val="00A534AD"/>
    <w:rsid w:val="00A53A5A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0BC1"/>
    <w:rsid w:val="00CA4D0F"/>
    <w:rsid w:val="00CA6694"/>
    <w:rsid w:val="00CA7987"/>
    <w:rsid w:val="00CA7CFA"/>
    <w:rsid w:val="00CB3036"/>
    <w:rsid w:val="00CB32EC"/>
    <w:rsid w:val="00CB3F95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213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0A4B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EE4A1"/>
  <w15:docId w15:val="{4212D379-EC74-497D-90D1-9BE3A6AF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14</cp:revision>
  <cp:lastPrinted>2015-03-22T10:05:00Z</cp:lastPrinted>
  <dcterms:created xsi:type="dcterms:W3CDTF">2023-09-19T06:55:00Z</dcterms:created>
  <dcterms:modified xsi:type="dcterms:W3CDTF">2023-12-01T08:47:00Z</dcterms:modified>
</cp:coreProperties>
</file>