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A38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82B0B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C400F">
        <w:rPr>
          <w:rFonts w:ascii="Times New Roman" w:hAnsi="Times New Roman"/>
          <w:color w:val="000000"/>
          <w:sz w:val="28"/>
          <w:szCs w:val="28"/>
          <w:lang w:eastAsia="uk-UA"/>
        </w:rPr>
        <w:t>7693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AA588E">
        <w:rPr>
          <w:rFonts w:ascii="Times New Roman" w:hAnsi="Times New Roman"/>
          <w:sz w:val="28"/>
          <w:szCs w:val="28"/>
          <w:lang w:eastAsia="uk-UA"/>
        </w:rPr>
        <w:t>ділянки Владиці Г.</w:t>
      </w:r>
      <w:r w:rsidR="00613FB8">
        <w:rPr>
          <w:rFonts w:ascii="Times New Roman" w:hAnsi="Times New Roman"/>
          <w:sz w:val="28"/>
          <w:szCs w:val="28"/>
          <w:lang w:eastAsia="uk-UA"/>
        </w:rPr>
        <w:t>Я</w:t>
      </w:r>
      <w:r w:rsidR="0093579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D680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13FB8">
        <w:rPr>
          <w:rFonts w:ascii="Times New Roman" w:hAnsi="Times New Roman"/>
          <w:sz w:val="28"/>
          <w:szCs w:val="28"/>
          <w:lang w:eastAsia="uk-UA"/>
        </w:rPr>
        <w:t>Владики Галини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13FB8">
        <w:rPr>
          <w:rFonts w:ascii="Times New Roman" w:hAnsi="Times New Roman"/>
          <w:sz w:val="28"/>
          <w:szCs w:val="28"/>
          <w:lang w:eastAsia="uk-UA"/>
        </w:rPr>
        <w:t xml:space="preserve"> Владиці Галині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13FB8">
        <w:rPr>
          <w:rFonts w:ascii="Times New Roman" w:hAnsi="Times New Roman"/>
          <w:sz w:val="28"/>
          <w:szCs w:val="28"/>
          <w:lang w:eastAsia="uk-UA"/>
        </w:rPr>
        <w:t>18</w:t>
      </w:r>
      <w:r w:rsidR="00C23604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139A0">
        <w:rPr>
          <w:rFonts w:ascii="Times New Roman" w:hAnsi="Times New Roman"/>
          <w:sz w:val="28"/>
          <w:szCs w:val="28"/>
          <w:lang w:eastAsia="uk-UA"/>
        </w:rPr>
        <w:t>872</w:t>
      </w:r>
      <w:r w:rsidR="0093579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60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E139A0">
        <w:rPr>
          <w:rFonts w:ascii="Times New Roman" w:hAnsi="Times New Roman"/>
          <w:sz w:val="28"/>
          <w:szCs w:val="28"/>
          <w:lang w:eastAsia="uk-UA"/>
        </w:rPr>
        <w:t>304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139A0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139A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E139A0">
        <w:rPr>
          <w:rFonts w:ascii="Times New Roman" w:hAnsi="Times New Roman"/>
          <w:sz w:val="28"/>
          <w:szCs w:val="28"/>
          <w:lang w:eastAsia="uk-UA"/>
        </w:rPr>
        <w:t>, вул. І. 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139A0">
        <w:rPr>
          <w:rFonts w:ascii="Times New Roman" w:hAnsi="Times New Roman"/>
          <w:sz w:val="28"/>
          <w:szCs w:val="28"/>
          <w:lang w:eastAsia="uk-UA"/>
        </w:rPr>
        <w:t>23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13FB8">
        <w:rPr>
          <w:rFonts w:ascii="Times New Roman" w:hAnsi="Times New Roman"/>
          <w:sz w:val="28"/>
          <w:szCs w:val="28"/>
          <w:lang w:eastAsia="uk-UA"/>
        </w:rPr>
        <w:t xml:space="preserve"> Владиці Галині Ярославівні</w:t>
      </w:r>
      <w:r w:rsidR="00613FB8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36F" w:rsidRDefault="0095236F">
      <w:r>
        <w:separator/>
      </w:r>
    </w:p>
  </w:endnote>
  <w:endnote w:type="continuationSeparator" w:id="0">
    <w:p w:rsidR="0095236F" w:rsidRDefault="0095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36F" w:rsidRDefault="0095236F">
      <w:r>
        <w:separator/>
      </w:r>
    </w:p>
  </w:footnote>
  <w:footnote w:type="continuationSeparator" w:id="0">
    <w:p w:rsidR="0095236F" w:rsidRDefault="0095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5549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C400F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535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3FB8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36F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588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478F0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2B0B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139A0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C5FCB"/>
  <w15:docId w15:val="{52D7C823-FCC3-4571-9389-EC268849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2023-10-26T11:17:00Z</dcterms:created>
  <dcterms:modified xsi:type="dcterms:W3CDTF">2023-12-01T07:15:00Z</dcterms:modified>
</cp:coreProperties>
</file>