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B4" w:rsidRPr="009443EA" w:rsidRDefault="00A01576" w:rsidP="00E041B4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E041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E041B4" w:rsidRPr="009443EA" w:rsidRDefault="00E041B4" w:rsidP="00E041B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B4" w:rsidRPr="009443EA" w:rsidRDefault="00E041B4" w:rsidP="00E041B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E041B4" w:rsidRPr="009443EA" w:rsidRDefault="005C53E6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041B4" w:rsidRPr="009443EA" w:rsidRDefault="00AF265C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 31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</w:t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7007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8B17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40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B54E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І пленарне засідання</w:t>
      </w:r>
      <w:bookmarkStart w:id="0" w:name="_GoBack"/>
      <w:bookmarkEnd w:id="0"/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94C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E041B4" w:rsidRPr="009443EA" w:rsidRDefault="00E041B4" w:rsidP="00E041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AF22B4" w:rsidRDefault="00AF265C" w:rsidP="00AF265C">
      <w:pPr>
        <w:pStyle w:val="af"/>
        <w:rPr>
          <w:rStyle w:val="ae"/>
          <w:b w:val="0"/>
          <w:color w:val="000000"/>
          <w:sz w:val="28"/>
          <w:szCs w:val="28"/>
          <w:lang w:val="uk-UA"/>
        </w:rPr>
      </w:pPr>
      <w:r>
        <w:rPr>
          <w:rStyle w:val="ae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 w:eastAsia="zh-CN"/>
        </w:rPr>
        <w:t>хід</w:t>
      </w:r>
      <w:r w:rsidRPr="00AC39D5">
        <w:rPr>
          <w:color w:val="000000"/>
          <w:sz w:val="28"/>
          <w:szCs w:val="28"/>
          <w:lang w:val="uk-UA" w:eastAsia="zh-CN"/>
        </w:rPr>
        <w:t xml:space="preserve"> виконання</w:t>
      </w:r>
      <w:r>
        <w:rPr>
          <w:rStyle w:val="ae"/>
          <w:b w:val="0"/>
          <w:color w:val="000000"/>
          <w:sz w:val="28"/>
          <w:szCs w:val="28"/>
          <w:lang w:val="uk-UA"/>
        </w:rPr>
        <w:t xml:space="preserve"> комплексної </w:t>
      </w:r>
    </w:p>
    <w:p w:rsidR="00AF22B4" w:rsidRDefault="00AF265C" w:rsidP="00AF265C">
      <w:pPr>
        <w:pStyle w:val="af"/>
        <w:rPr>
          <w:rStyle w:val="ae"/>
          <w:b w:val="0"/>
          <w:color w:val="000000"/>
          <w:sz w:val="28"/>
          <w:szCs w:val="28"/>
          <w:lang w:val="uk-UA"/>
        </w:rPr>
      </w:pPr>
      <w:r>
        <w:rPr>
          <w:rStyle w:val="ae"/>
          <w:b w:val="0"/>
          <w:color w:val="000000"/>
          <w:sz w:val="28"/>
          <w:szCs w:val="28"/>
          <w:lang w:val="uk-UA"/>
        </w:rPr>
        <w:t>Програми</w:t>
      </w:r>
      <w:r w:rsidR="00AF22B4">
        <w:rPr>
          <w:rStyle w:val="ae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e"/>
          <w:b w:val="0"/>
          <w:color w:val="000000"/>
          <w:sz w:val="28"/>
          <w:szCs w:val="28"/>
          <w:lang w:val="uk-UA"/>
        </w:rPr>
        <w:t xml:space="preserve">забезпечення пожежної та </w:t>
      </w:r>
    </w:p>
    <w:p w:rsidR="00AF22B4" w:rsidRDefault="00AF265C" w:rsidP="00AF265C">
      <w:pPr>
        <w:pStyle w:val="af"/>
        <w:rPr>
          <w:rStyle w:val="ae"/>
          <w:b w:val="0"/>
          <w:color w:val="000000"/>
          <w:sz w:val="28"/>
          <w:szCs w:val="28"/>
          <w:lang w:val="uk-UA"/>
        </w:rPr>
      </w:pPr>
      <w:r>
        <w:rPr>
          <w:rStyle w:val="ae"/>
          <w:b w:val="0"/>
          <w:color w:val="000000"/>
          <w:sz w:val="28"/>
          <w:szCs w:val="28"/>
          <w:lang w:val="uk-UA"/>
        </w:rPr>
        <w:t>техногенної безпеки</w:t>
      </w:r>
      <w:r w:rsidR="00AF22B4">
        <w:rPr>
          <w:rStyle w:val="ae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e"/>
          <w:b w:val="0"/>
          <w:color w:val="000000"/>
          <w:sz w:val="28"/>
          <w:szCs w:val="28"/>
          <w:lang w:val="uk-UA"/>
        </w:rPr>
        <w:t xml:space="preserve">в Рогатинській </w:t>
      </w:r>
    </w:p>
    <w:p w:rsidR="00AF22B4" w:rsidRDefault="00AF265C" w:rsidP="00AF265C">
      <w:pPr>
        <w:pStyle w:val="af"/>
        <w:rPr>
          <w:rStyle w:val="ae"/>
          <w:b w:val="0"/>
          <w:color w:val="000000"/>
          <w:sz w:val="28"/>
          <w:szCs w:val="28"/>
          <w:lang w:val="uk-UA"/>
        </w:rPr>
      </w:pPr>
      <w:r>
        <w:rPr>
          <w:rStyle w:val="ae"/>
          <w:b w:val="0"/>
          <w:color w:val="000000"/>
          <w:sz w:val="28"/>
          <w:szCs w:val="28"/>
          <w:lang w:val="uk-UA"/>
        </w:rPr>
        <w:t xml:space="preserve">міській </w:t>
      </w:r>
      <w:r w:rsidR="00AF22B4">
        <w:rPr>
          <w:rStyle w:val="ae"/>
          <w:b w:val="0"/>
          <w:color w:val="000000"/>
          <w:sz w:val="28"/>
          <w:szCs w:val="28"/>
          <w:lang w:val="uk-UA"/>
        </w:rPr>
        <w:t>т</w:t>
      </w:r>
      <w:r>
        <w:rPr>
          <w:rStyle w:val="ae"/>
          <w:b w:val="0"/>
          <w:color w:val="000000"/>
          <w:sz w:val="28"/>
          <w:szCs w:val="28"/>
          <w:lang w:val="uk-UA"/>
        </w:rPr>
        <w:t>ериторіальній громаді</w:t>
      </w:r>
      <w:r w:rsidR="00AF22B4">
        <w:rPr>
          <w:rStyle w:val="ae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e"/>
          <w:b w:val="0"/>
          <w:color w:val="000000"/>
          <w:sz w:val="28"/>
          <w:szCs w:val="28"/>
          <w:lang w:val="uk-UA"/>
        </w:rPr>
        <w:t xml:space="preserve">на </w:t>
      </w:r>
    </w:p>
    <w:p w:rsidR="006C2DC1" w:rsidRDefault="00AF265C" w:rsidP="00AF265C">
      <w:pPr>
        <w:pStyle w:val="af"/>
        <w:rPr>
          <w:rStyle w:val="ae"/>
          <w:b w:val="0"/>
          <w:color w:val="000000"/>
          <w:sz w:val="28"/>
          <w:szCs w:val="28"/>
          <w:lang w:val="uk-UA"/>
        </w:rPr>
      </w:pPr>
      <w:r>
        <w:rPr>
          <w:rStyle w:val="ae"/>
          <w:b w:val="0"/>
          <w:color w:val="000000"/>
          <w:sz w:val="28"/>
          <w:szCs w:val="28"/>
          <w:lang w:val="uk-UA"/>
        </w:rPr>
        <w:t>період 2022-2025 роки</w:t>
      </w:r>
    </w:p>
    <w:p w:rsidR="008B1712" w:rsidRPr="006C2DC1" w:rsidRDefault="00E2466E" w:rsidP="006C2DC1">
      <w:pPr>
        <w:pStyle w:val="af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{</w:t>
      </w:r>
      <w:r w:rsidR="00E041B4"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13654D" w:rsidRDefault="0013654D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SimSun" w:hAnsi="Times New Roman"/>
          <w:sz w:val="28"/>
          <w:szCs w:val="28"/>
          <w:lang w:val="uk-UA" w:eastAsia="zh-CN"/>
        </w:rPr>
      </w:pPr>
    </w:p>
    <w:p w:rsidR="00E041B4" w:rsidRPr="00EA4EDE" w:rsidRDefault="008B1712" w:rsidP="00EA4EDE">
      <w:pPr>
        <w:pStyle w:val="af"/>
        <w:jc w:val="both"/>
        <w:rPr>
          <w:bCs/>
          <w:color w:val="000000"/>
          <w:sz w:val="28"/>
          <w:szCs w:val="28"/>
          <w:lang w:val="uk-UA"/>
        </w:rPr>
      </w:pPr>
      <w:r>
        <w:rPr>
          <w:rFonts w:eastAsia="SimSun"/>
          <w:sz w:val="28"/>
          <w:szCs w:val="28"/>
          <w:lang w:val="uk-UA" w:eastAsia="zh-CN"/>
        </w:rPr>
        <w:tab/>
      </w:r>
      <w:r w:rsidR="002B793A" w:rsidRPr="002B793A">
        <w:rPr>
          <w:rFonts w:eastAsia="SimSun"/>
          <w:sz w:val="28"/>
          <w:szCs w:val="28"/>
          <w:lang w:val="uk-UA" w:eastAsia="zh-CN"/>
        </w:rPr>
        <w:t xml:space="preserve">Відповідно до </w:t>
      </w:r>
      <w:r w:rsidR="005F0511" w:rsidRPr="005F0511">
        <w:rPr>
          <w:rFonts w:eastAsia="SimSun"/>
          <w:sz w:val="28"/>
          <w:szCs w:val="28"/>
          <w:lang w:val="uk-UA" w:eastAsia="zh-CN"/>
        </w:rPr>
        <w:t xml:space="preserve">вимог </w:t>
      </w:r>
      <w:r w:rsidR="00EA4EDE" w:rsidRPr="00EA4EDE">
        <w:rPr>
          <w:sz w:val="28"/>
          <w:szCs w:val="28"/>
          <w:lang w:val="uk-UA"/>
        </w:rPr>
        <w:t>Кодексу цивільного захисту України, Бюджетного Кодексу України</w:t>
      </w:r>
      <w:r w:rsidR="00EA4EDE">
        <w:rPr>
          <w:sz w:val="28"/>
          <w:szCs w:val="28"/>
          <w:lang w:val="uk-UA"/>
        </w:rPr>
        <w:t xml:space="preserve"> та</w:t>
      </w:r>
      <w:r w:rsidR="00EA4EDE" w:rsidRPr="00EA4ED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041B4" w:rsidRPr="002B793A">
        <w:rPr>
          <w:rFonts w:eastAsia="SimSun"/>
          <w:sz w:val="28"/>
          <w:szCs w:val="28"/>
          <w:lang w:val="uk-UA" w:eastAsia="zh-CN"/>
        </w:rPr>
        <w:t>,</w:t>
      </w:r>
      <w:r w:rsidR="00E041B4" w:rsidRPr="00E041B4">
        <w:rPr>
          <w:rFonts w:eastAsia="SimSun"/>
          <w:sz w:val="28"/>
          <w:szCs w:val="28"/>
          <w:lang w:val="uk-UA" w:eastAsia="zh-CN"/>
        </w:rPr>
        <w:t xml:space="preserve"> заслухавши звіт </w:t>
      </w:r>
      <w:r w:rsidR="00E2466E">
        <w:rPr>
          <w:rFonts w:eastAsia="SimSun"/>
          <w:sz w:val="28"/>
          <w:szCs w:val="28"/>
          <w:lang w:val="uk-UA" w:eastAsia="zh-CN"/>
        </w:rPr>
        <w:t>начальника відділу з питань надзвичайних ситуацій, цивільного захисту населення та оборонної роботи виконавчого комітету міської ради Івана Сидоренка</w:t>
      </w:r>
      <w:r w:rsidR="00E041B4" w:rsidRPr="00E041B4">
        <w:rPr>
          <w:rFonts w:eastAsia="SimSun"/>
          <w:sz w:val="28"/>
          <w:szCs w:val="28"/>
          <w:lang w:val="uk-UA" w:eastAsia="zh-CN"/>
        </w:rPr>
        <w:t xml:space="preserve"> </w:t>
      </w:r>
      <w:r w:rsidR="00EA4EDE">
        <w:rPr>
          <w:bCs/>
          <w:color w:val="000000"/>
          <w:sz w:val="28"/>
          <w:szCs w:val="28"/>
          <w:lang w:val="uk-UA"/>
        </w:rPr>
        <w:t>п</w:t>
      </w:r>
      <w:r w:rsidR="00EA4EDE" w:rsidRPr="00EA4EDE">
        <w:rPr>
          <w:bCs/>
          <w:color w:val="000000"/>
          <w:sz w:val="28"/>
          <w:szCs w:val="28"/>
          <w:lang w:val="uk-UA"/>
        </w:rPr>
        <w:t xml:space="preserve">ро </w:t>
      </w:r>
      <w:r w:rsidR="00EA4EDE" w:rsidRPr="00EA4EDE">
        <w:rPr>
          <w:color w:val="000000"/>
          <w:sz w:val="28"/>
          <w:szCs w:val="28"/>
          <w:lang w:val="uk-UA" w:eastAsia="zh-CN"/>
        </w:rPr>
        <w:t>хід</w:t>
      </w:r>
      <w:r w:rsidR="00EA4EDE" w:rsidRPr="00EA4EDE">
        <w:rPr>
          <w:color w:val="000000"/>
          <w:lang w:val="uk-UA" w:eastAsia="zh-CN"/>
        </w:rPr>
        <w:t xml:space="preserve"> </w:t>
      </w:r>
      <w:r w:rsidR="00EA4EDE" w:rsidRPr="00EA4EDE">
        <w:rPr>
          <w:color w:val="000000"/>
          <w:sz w:val="28"/>
          <w:szCs w:val="28"/>
          <w:lang w:val="uk-UA" w:eastAsia="zh-CN"/>
        </w:rPr>
        <w:t>виконання</w:t>
      </w:r>
      <w:r w:rsidR="00EA4EDE" w:rsidRPr="00EA4EDE">
        <w:rPr>
          <w:bCs/>
          <w:color w:val="000000"/>
          <w:sz w:val="28"/>
          <w:szCs w:val="28"/>
          <w:lang w:val="uk-UA"/>
        </w:rPr>
        <w:t xml:space="preserve"> комплексної Програми</w:t>
      </w:r>
      <w:r w:rsidR="00EA4EDE">
        <w:rPr>
          <w:bCs/>
          <w:color w:val="000000"/>
          <w:sz w:val="28"/>
          <w:szCs w:val="28"/>
          <w:lang w:val="uk-UA"/>
        </w:rPr>
        <w:t xml:space="preserve"> </w:t>
      </w:r>
      <w:r w:rsidR="00EA4EDE" w:rsidRPr="00EA4EDE">
        <w:rPr>
          <w:bCs/>
          <w:color w:val="000000"/>
          <w:sz w:val="28"/>
          <w:szCs w:val="28"/>
          <w:lang w:val="uk-UA"/>
        </w:rPr>
        <w:t>забезпечення пожежної та техногенної безпеки</w:t>
      </w:r>
      <w:r w:rsidR="00EA4EDE">
        <w:rPr>
          <w:bCs/>
          <w:color w:val="000000"/>
          <w:sz w:val="28"/>
          <w:szCs w:val="28"/>
          <w:lang w:val="uk-UA"/>
        </w:rPr>
        <w:t xml:space="preserve"> </w:t>
      </w:r>
      <w:r w:rsidR="00EA4EDE" w:rsidRPr="00EA4EDE">
        <w:rPr>
          <w:bCs/>
          <w:color w:val="000000"/>
          <w:sz w:val="28"/>
          <w:szCs w:val="28"/>
          <w:lang w:val="uk-UA"/>
        </w:rPr>
        <w:t>в Рогатинській міській територіальній громаді</w:t>
      </w:r>
      <w:r w:rsidR="00EA4EDE">
        <w:rPr>
          <w:bCs/>
          <w:color w:val="000000"/>
          <w:sz w:val="28"/>
          <w:szCs w:val="28"/>
          <w:lang w:val="uk-UA"/>
        </w:rPr>
        <w:t xml:space="preserve"> </w:t>
      </w:r>
      <w:r w:rsidR="00EA4EDE" w:rsidRPr="00EA4EDE">
        <w:rPr>
          <w:rFonts w:eastAsiaTheme="minorHAnsi"/>
          <w:bCs/>
          <w:color w:val="000000"/>
          <w:sz w:val="28"/>
          <w:szCs w:val="28"/>
          <w:lang w:val="uk-UA"/>
        </w:rPr>
        <w:t>на період 2022-2025 роки</w:t>
      </w:r>
      <w:r w:rsidR="00E041B4">
        <w:rPr>
          <w:color w:val="000000" w:themeColor="text1"/>
          <w:sz w:val="28"/>
          <w:szCs w:val="28"/>
          <w:lang w:val="uk-UA" w:eastAsia="zh-CN"/>
        </w:rPr>
        <w:t>,</w:t>
      </w:r>
      <w:r w:rsidR="00E041B4" w:rsidRPr="00E041B4">
        <w:rPr>
          <w:rFonts w:eastAsia="SimSun"/>
          <w:sz w:val="28"/>
          <w:szCs w:val="28"/>
          <w:lang w:val="uk-UA" w:eastAsia="zh-CN"/>
        </w:rPr>
        <w:t xml:space="preserve"> міська рада ВИРІШИЛА: </w:t>
      </w:r>
    </w:p>
    <w:p w:rsidR="00E041B4" w:rsidRPr="00EA4EDE" w:rsidRDefault="00E041B4" w:rsidP="00E041B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EA4ED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="00EA4EDE" w:rsidRPr="00EA4EDE">
        <w:rPr>
          <w:rFonts w:ascii="Times New Roman" w:hAnsi="Times New Roman" w:cs="Times New Roman"/>
          <w:bCs/>
          <w:sz w:val="28"/>
          <w:szCs w:val="28"/>
        </w:rPr>
        <w:t>п</w:t>
      </w:r>
      <w:r w:rsidR="00EA4EDE" w:rsidRPr="00EA4ED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ро </w:t>
      </w:r>
      <w:r w:rsidR="00EA4EDE" w:rsidRPr="00EA4EDE">
        <w:rPr>
          <w:rFonts w:ascii="Times New Roman" w:hAnsi="Times New Roman" w:cs="Times New Roman"/>
          <w:sz w:val="28"/>
          <w:szCs w:val="28"/>
          <w:lang w:eastAsia="zh-CN"/>
        </w:rPr>
        <w:t>хід</w:t>
      </w:r>
      <w:r w:rsidR="00EA4EDE" w:rsidRPr="00EA4EDE">
        <w:rPr>
          <w:rFonts w:ascii="Times New Roman" w:hAnsi="Times New Roman" w:cs="Times New Roman"/>
          <w:lang w:eastAsia="zh-CN"/>
        </w:rPr>
        <w:t xml:space="preserve"> </w:t>
      </w:r>
      <w:r w:rsidR="00EA4EDE" w:rsidRPr="00EA4EDE">
        <w:rPr>
          <w:rFonts w:ascii="Times New Roman" w:hAnsi="Times New Roman" w:cs="Times New Roman"/>
          <w:sz w:val="28"/>
          <w:szCs w:val="28"/>
          <w:lang w:eastAsia="zh-CN"/>
        </w:rPr>
        <w:t>виконання</w:t>
      </w:r>
      <w:r w:rsidR="00EA4EDE" w:rsidRPr="00EA4ED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комплексної Програми</w:t>
      </w:r>
      <w:r w:rsidR="00EA4EDE" w:rsidRPr="00EA4E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EDE" w:rsidRPr="00EA4E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 пожежної та техногенної безпеки</w:t>
      </w:r>
      <w:r w:rsidR="00EA4EDE" w:rsidRPr="00EA4E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EDE" w:rsidRPr="00EA4E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Рогатинській міській територіальній громаді</w:t>
      </w:r>
      <w:r w:rsidR="00EA4EDE" w:rsidRPr="00EA4E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EDE" w:rsidRPr="00EA4EDE">
        <w:rPr>
          <w:rFonts w:ascii="Times New Roman" w:eastAsiaTheme="minorHAnsi" w:hAnsi="Times New Roman" w:cs="Times New Roman"/>
          <w:bCs/>
          <w:sz w:val="28"/>
          <w:szCs w:val="28"/>
        </w:rPr>
        <w:t>на період 2022-2025 роки</w:t>
      </w:r>
      <w:r w:rsidR="004F2B35" w:rsidRPr="00EA4E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EA4E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взяти до відома (додається).</w:t>
      </w:r>
    </w:p>
    <w:p w:rsidR="00E041B4" w:rsidRPr="00E041B4" w:rsidRDefault="00E041B4" w:rsidP="00EA4EDE">
      <w:pPr>
        <w:pStyle w:val="a5"/>
        <w:tabs>
          <w:tab w:val="left" w:pos="851"/>
        </w:tabs>
        <w:ind w:left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:rsidR="00E041B4" w:rsidRPr="00E041B4" w:rsidRDefault="00E041B4" w:rsidP="00E041B4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041B4" w:rsidRPr="00EF14DC" w:rsidRDefault="00E041B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Сергій НАСАЛИК</w:t>
      </w:r>
    </w:p>
    <w:p w:rsidR="00E041B4" w:rsidRDefault="00E041B4" w:rsidP="00E041B4">
      <w:pPr>
        <w:jc w:val="both"/>
      </w:pPr>
    </w:p>
    <w:p w:rsidR="00E041B4" w:rsidRPr="00EF14DC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B4" w:rsidRPr="00EF14DC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B4" w:rsidRPr="00EF14DC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ED9" w:rsidRDefault="00C62ED9" w:rsidP="006C2D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2DC1" w:rsidRDefault="006C2DC1" w:rsidP="006C2D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2DC1" w:rsidRDefault="006C2DC1" w:rsidP="006C2D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2DC1" w:rsidRDefault="006C2DC1" w:rsidP="006C2D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F22B4" w:rsidRPr="00EF14DC" w:rsidRDefault="00AF22B4" w:rsidP="006C2D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0E6A" w:rsidRDefault="00A92801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E1">
        <w:rPr>
          <w:rFonts w:ascii="Times New Roman" w:hAnsi="Times New Roman" w:cs="Times New Roman"/>
          <w:b/>
          <w:sz w:val="28"/>
          <w:szCs w:val="28"/>
        </w:rPr>
        <w:t xml:space="preserve">Звіт </w:t>
      </w:r>
    </w:p>
    <w:p w:rsidR="002E29C4" w:rsidRDefault="00EA4EDE" w:rsidP="00B972F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 </w:t>
      </w:r>
      <w:r w:rsidRPr="00EA4EDE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хід</w:t>
      </w:r>
      <w:r w:rsidRPr="00EA4EDE"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  <w:r w:rsidRPr="00EA4EDE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виконання</w:t>
      </w: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комплексної Програми</w:t>
      </w: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A4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забезпечення пожежної та техногенної безпеки</w:t>
      </w: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A4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Рогатинській міській територіальній громаді</w:t>
      </w:r>
      <w:r w:rsidRPr="00EA4E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період 2022-2025 роки</w:t>
      </w:r>
    </w:p>
    <w:p w:rsidR="006C2DC1" w:rsidRPr="00EA4EDE" w:rsidRDefault="006C2DC1" w:rsidP="00B97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FF51F7" w:rsidRDefault="00EA4EDE" w:rsidP="00F4344B">
      <w:pPr>
        <w:suppressAutoHyphens/>
        <w:spacing w:after="0" w:line="240" w:lineRule="auto"/>
        <w:ind w:right="4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>З метою забезпечення пожежної та техногенної безпеки, цивільного захисту населення громади на період 2022-2025 роки, розв’язання проблем захисту суспільства, національного надбання і довкілля від пожеж та їх наслідків, запобігання і реагування на надзвичайні ситуації техногенного і природного характеру, зміцнення технічних ресурсів</w:t>
      </w:r>
      <w:r w:rsid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, р</w:t>
      </w:r>
      <w:r w:rsidR="006555CC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ішенням </w:t>
      </w:r>
      <w:r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16</w:t>
      </w:r>
      <w:r w:rsidR="006555CC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сесії</w:t>
      </w:r>
      <w:r w:rsidR="002E29C4"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міської ради від 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28 жовтня 2021 р. № 3443</w:t>
      </w:r>
      <w:r w:rsidR="006555CC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</w:t>
      </w:r>
      <w:r w:rsidR="002E29C4" w:rsidRPr="002E29C4">
        <w:rPr>
          <w:rFonts w:ascii="Times New Roman" w:hAnsi="Times New Roman" w:cs="Times New Roman"/>
          <w:sz w:val="28"/>
          <w:szCs w:val="28"/>
        </w:rPr>
        <w:t xml:space="preserve">було затверджено </w:t>
      </w:r>
      <w:r w:rsidR="00995CDE" w:rsidRPr="00801141">
        <w:rPr>
          <w:rFonts w:ascii="Times New Roman" w:hAnsi="Times New Roman" w:cs="Times New Roman"/>
          <w:sz w:val="28"/>
          <w:szCs w:val="28"/>
        </w:rPr>
        <w:t>комплексну Програму забезпечення пожежної та техногенної безпеки в Рогатинській міській територіальній громаді на період 2022-2025 роки</w:t>
      </w:r>
      <w:r w:rsidR="002E29C4" w:rsidRPr="002E29C4">
        <w:rPr>
          <w:rFonts w:ascii="Times New Roman" w:hAnsi="Times New Roman" w:cs="Times New Roman"/>
          <w:sz w:val="28"/>
          <w:szCs w:val="28"/>
        </w:rPr>
        <w:t>.</w:t>
      </w:r>
      <w:r w:rsidR="002E29C4">
        <w:rPr>
          <w:rFonts w:ascii="Times New Roman" w:hAnsi="Times New Roman" w:cs="Times New Roman"/>
          <w:sz w:val="28"/>
          <w:szCs w:val="28"/>
        </w:rPr>
        <w:t xml:space="preserve"> </w:t>
      </w:r>
      <w:r w:rsidR="00301318">
        <w:rPr>
          <w:rFonts w:ascii="Times New Roman" w:hAnsi="Times New Roman" w:cs="Times New Roman"/>
          <w:sz w:val="28"/>
          <w:szCs w:val="28"/>
        </w:rPr>
        <w:t xml:space="preserve"> </w:t>
      </w:r>
      <w:r w:rsidR="004B30D5">
        <w:rPr>
          <w:rFonts w:ascii="Times New Roman" w:hAnsi="Times New Roman" w:cs="Times New Roman"/>
          <w:sz w:val="28"/>
          <w:szCs w:val="28"/>
        </w:rPr>
        <w:t>В ході роботи на 27 сесії міської ради 28 липня</w:t>
      </w:r>
      <w:r w:rsidR="00B972F7" w:rsidRPr="00B972F7">
        <w:rPr>
          <w:rFonts w:ascii="Times New Roman" w:hAnsi="Times New Roman" w:cs="Times New Roman"/>
          <w:sz w:val="28"/>
          <w:szCs w:val="28"/>
        </w:rPr>
        <w:t xml:space="preserve"> 2022 року депутатами міської ради  було внесено зміни та затверджено у новій редакції</w:t>
      </w:r>
      <w:r w:rsidR="008407C8" w:rsidRPr="008407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B3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Перелік заходів,</w:t>
      </w:r>
      <w:r w:rsidR="004B30D5" w:rsidRPr="00F752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обсягів та джерел фінансування</w:t>
      </w:r>
      <w:r w:rsidR="004B30D5" w:rsidRPr="00F75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Комплексної програми забезпечення пожежної</w:t>
      </w:r>
      <w:r w:rsidR="004B3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30D5" w:rsidRPr="00F75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техногенної безпеки в Рогатинській міській територіальній громаді на період 2022-2025 роки</w:t>
      </w:r>
      <w:r w:rsidR="00D23732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="00B972F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B30D5">
        <w:rPr>
          <w:rFonts w:ascii="Times New Roman" w:eastAsia="SimSun" w:hAnsi="Times New Roman" w:cs="Times New Roman"/>
          <w:sz w:val="28"/>
          <w:szCs w:val="28"/>
          <w:lang w:eastAsia="zh-CN"/>
        </w:rPr>
        <w:t>Протягом 2022 року рішенням</w:t>
      </w:r>
      <w:r w:rsidR="00F4344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виконавч</w:t>
      </w:r>
      <w:r w:rsidR="004B30D5">
        <w:rPr>
          <w:rFonts w:ascii="Times New Roman" w:eastAsia="SimSun" w:hAnsi="Times New Roman" w:cs="Times New Roman"/>
          <w:sz w:val="28"/>
          <w:szCs w:val="28"/>
          <w:lang w:eastAsia="zh-CN"/>
        </w:rPr>
        <w:t>ого комітету міської ради від 11.08.2022р. № 204</w:t>
      </w:r>
      <w:r w:rsidR="003E0C6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та</w:t>
      </w:r>
      <w:r w:rsidR="00F4344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3E0C6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рішенням 32 сесії</w:t>
      </w:r>
      <w:r w:rsidR="003E0C64"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міської ради від </w:t>
      </w:r>
      <w:r w:rsidR="003E0C64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22 грудня 2022 р. № 5428</w:t>
      </w:r>
      <w:r w:rsidR="00F4344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F4344B" w:rsidRPr="00B972F7">
        <w:rPr>
          <w:rFonts w:ascii="Times New Roman" w:hAnsi="Times New Roman" w:cs="Times New Roman"/>
          <w:sz w:val="28"/>
          <w:szCs w:val="28"/>
        </w:rPr>
        <w:t>було внесено зміни</w:t>
      </w:r>
      <w:r w:rsidR="00F4344B">
        <w:rPr>
          <w:rFonts w:ascii="Times New Roman" w:hAnsi="Times New Roman" w:cs="Times New Roman"/>
          <w:sz w:val="28"/>
          <w:szCs w:val="28"/>
        </w:rPr>
        <w:t xml:space="preserve"> до </w:t>
      </w:r>
      <w:r w:rsidR="003E0C64">
        <w:rPr>
          <w:rFonts w:ascii="Times New Roman" w:hAnsi="Times New Roman" w:cs="Times New Roman"/>
          <w:sz w:val="28"/>
          <w:szCs w:val="28"/>
        </w:rPr>
        <w:t>комплексної Програми</w:t>
      </w:r>
      <w:r w:rsidR="003E0C64" w:rsidRPr="00801141">
        <w:rPr>
          <w:rFonts w:ascii="Times New Roman" w:hAnsi="Times New Roman" w:cs="Times New Roman"/>
          <w:sz w:val="28"/>
          <w:szCs w:val="28"/>
        </w:rPr>
        <w:t xml:space="preserve"> забезпечення пожежної та техногенної безпеки в Рогатинській міській територіальній громаді на період 2022-2025 роки</w:t>
      </w:r>
      <w:r w:rsidR="00F4344B">
        <w:rPr>
          <w:rFonts w:ascii="Times New Roman" w:hAnsi="Times New Roman" w:cs="Times New Roman"/>
          <w:sz w:val="28"/>
          <w:szCs w:val="28"/>
        </w:rPr>
        <w:t>.</w:t>
      </w:r>
    </w:p>
    <w:p w:rsidR="003051B5" w:rsidRDefault="003051B5" w:rsidP="003051B5">
      <w:pPr>
        <w:pStyle w:val="20"/>
        <w:shd w:val="clear" w:color="auto" w:fill="auto"/>
        <w:spacing w:line="240" w:lineRule="auto"/>
        <w:ind w:firstLine="567"/>
      </w:pPr>
      <w:r w:rsidRPr="00244ED5">
        <w:t>Реалізація Програми здійснюва</w:t>
      </w:r>
      <w:r>
        <w:t>лася</w:t>
      </w:r>
      <w:r w:rsidRPr="00244ED5">
        <w:t xml:space="preserve"> відповідно до чинного законодавства України за рахунок коштів </w:t>
      </w:r>
      <w:r w:rsidRPr="00AD038A">
        <w:t>міського</w:t>
      </w:r>
      <w:r>
        <w:t xml:space="preserve"> бюджету.</w:t>
      </w:r>
      <w:r w:rsidRPr="00244ED5">
        <w:t xml:space="preserve"> </w:t>
      </w:r>
      <w:r>
        <w:t>На фінансування заходів Програми у 20</w:t>
      </w:r>
      <w:r w:rsidR="003E0C64">
        <w:t>22 році було передбачено 210 0</w:t>
      </w:r>
      <w:r>
        <w:t xml:space="preserve">00,00 грн. </w:t>
      </w:r>
    </w:p>
    <w:p w:rsidR="004A7CC8" w:rsidRDefault="004A7CC8" w:rsidP="00E041B4">
      <w:pPr>
        <w:pStyle w:val="20"/>
        <w:shd w:val="clear" w:color="auto" w:fill="auto"/>
        <w:spacing w:line="240" w:lineRule="auto"/>
        <w:ind w:firstLine="567"/>
      </w:pPr>
      <w:r>
        <w:t xml:space="preserve">На виконання завдань і заходів Програми </w:t>
      </w:r>
      <w:r w:rsidR="007D78CA">
        <w:t>здійснено:</w:t>
      </w:r>
    </w:p>
    <w:p w:rsidR="007D78CA" w:rsidRPr="007D78CA" w:rsidRDefault="0001286C" w:rsidP="006C2DC1">
      <w:pPr>
        <w:pStyle w:val="20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</w:pPr>
      <w:r w:rsidRPr="0001286C">
        <w:t xml:space="preserve">Підвищення бойової (оперативної) готовності і дій за призначенням </w:t>
      </w:r>
      <w:r>
        <w:t>16 ДПРЧ 2 ДПРЗ ГУ ДСНС в</w:t>
      </w:r>
      <w:r w:rsidR="00033199">
        <w:t xml:space="preserve"> Івано-Франківській</w:t>
      </w:r>
      <w:r>
        <w:t xml:space="preserve"> області</w:t>
      </w:r>
      <w:r>
        <w:rPr>
          <w:lang w:eastAsia="ru-RU"/>
        </w:rPr>
        <w:t>, а саме: п</w:t>
      </w:r>
      <w:r w:rsidRPr="0001286C">
        <w:rPr>
          <w:lang w:eastAsia="ru-RU"/>
        </w:rPr>
        <w:t>ридбання сучасного аварійно-рятувального та пожежно-технічного  обладнання, апаратів захисту органів зору та дихання, автономних джерел електропостачання, механізованого пожежно-рятувального інструменту, пожежних рукавів, бойового (спеціального) одягу та  спорядження</w:t>
      </w:r>
      <w:r>
        <w:rPr>
          <w:lang w:eastAsia="ru-RU"/>
        </w:rPr>
        <w:t xml:space="preserve">, </w:t>
      </w:r>
      <w:r w:rsidRPr="0001286C">
        <w:t>запасних деталей для пожежних автомобілів, автомобільних шин,  пожежного устаткування та паливо-мастильних матеріалів</w:t>
      </w:r>
      <w:r>
        <w:rPr>
          <w:lang w:eastAsia="ru-RU"/>
        </w:rPr>
        <w:t xml:space="preserve"> – 100 000.00 грн.</w:t>
      </w:r>
      <w:r w:rsidR="007D78CA" w:rsidRPr="007D78CA">
        <w:rPr>
          <w:lang w:eastAsia="ru-RU"/>
        </w:rPr>
        <w:t>;</w:t>
      </w:r>
    </w:p>
    <w:p w:rsidR="007D78CA" w:rsidRDefault="0001286C" w:rsidP="006C2DC1">
      <w:pPr>
        <w:pStyle w:val="20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</w:pPr>
      <w:r w:rsidRPr="0001286C">
        <w:t>Створення та функціонування підрозділів місцевої та добровільної пожежної охорони</w:t>
      </w:r>
      <w:r>
        <w:t xml:space="preserve">, а саме: проведення навчання </w:t>
      </w:r>
      <w:r>
        <w:rPr>
          <w:bCs/>
        </w:rPr>
        <w:t>за програмою «Спеціальна підготовка працівників місцевої пожежної охорони та членів добровільної пожежної охорони» керівника місцевої пожежної команди (с.Фрага) – 2470.00 грн. та придбання гаражних воріт для приміщення де розташовано підрозділ ДПК – 20 000.00 грн</w:t>
      </w:r>
      <w:r w:rsidR="007D78CA">
        <w:t>;</w:t>
      </w:r>
    </w:p>
    <w:p w:rsidR="007D78CA" w:rsidRDefault="00033199" w:rsidP="006C2DC1">
      <w:pPr>
        <w:pStyle w:val="20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</w:pPr>
      <w:r w:rsidRPr="00A92440">
        <w:t>Виготовлення та розміщення на території населених пунктів конструкцій з плакатами тематичної соціальної реклами з питань пропаганди знань безпеки життєдіяльності</w:t>
      </w:r>
      <w:r>
        <w:t xml:space="preserve"> – 10 000.00 грн.</w:t>
      </w:r>
      <w:r w:rsidR="007D78CA">
        <w:t>;</w:t>
      </w:r>
    </w:p>
    <w:p w:rsidR="007D78CA" w:rsidRDefault="00033199" w:rsidP="006C2DC1">
      <w:pPr>
        <w:pStyle w:val="20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</w:pPr>
      <w:r w:rsidRPr="00180BDA">
        <w:lastRenderedPageBreak/>
        <w:t>Виготовлення проектно-кошторисної документації (детального плану території земельної ділянки, топографічної зйомки земельної ділянки) для будівництва пожежно-рятувальної частини (16 ДПРЧ 2 ДПРЗ ГУ ДСНС України в Івано-Франківській області)</w:t>
      </w:r>
      <w:r>
        <w:t xml:space="preserve"> – 56 000 грн.</w:t>
      </w:r>
      <w:r w:rsidR="007D78CA">
        <w:t>;</w:t>
      </w:r>
    </w:p>
    <w:p w:rsidR="00CE1E3D" w:rsidRDefault="00565BE1" w:rsidP="006C2DC1">
      <w:pPr>
        <w:pStyle w:val="20"/>
        <w:shd w:val="clear" w:color="auto" w:fill="auto"/>
        <w:tabs>
          <w:tab w:val="left" w:pos="993"/>
        </w:tabs>
        <w:spacing w:line="240" w:lineRule="auto"/>
        <w:ind w:firstLine="567"/>
      </w:pPr>
      <w:r w:rsidRPr="00CE1E3D">
        <w:t>В підсумку в 2022 році було профінансо</w:t>
      </w:r>
      <w:r w:rsidR="009754E4">
        <w:t>вано заходи П</w:t>
      </w:r>
      <w:r w:rsidR="00033199">
        <w:t>рограми на загальну суму 188 470,00</w:t>
      </w:r>
      <w:r w:rsidR="00051563" w:rsidRPr="00CE1E3D">
        <w:t xml:space="preserve"> грн. </w:t>
      </w:r>
    </w:p>
    <w:p w:rsidR="00AB7A89" w:rsidRDefault="00AB7A89" w:rsidP="00E041B4">
      <w:pPr>
        <w:pStyle w:val="20"/>
        <w:shd w:val="clear" w:color="auto" w:fill="auto"/>
        <w:spacing w:line="240" w:lineRule="auto"/>
        <w:ind w:firstLine="0"/>
      </w:pPr>
    </w:p>
    <w:p w:rsidR="00AB7A89" w:rsidRDefault="00AB7A89" w:rsidP="00E041B4">
      <w:pPr>
        <w:pStyle w:val="20"/>
        <w:shd w:val="clear" w:color="auto" w:fill="auto"/>
        <w:spacing w:line="240" w:lineRule="auto"/>
        <w:ind w:firstLine="0"/>
      </w:pPr>
    </w:p>
    <w:p w:rsidR="006C2DC1" w:rsidRPr="006C2DC1" w:rsidRDefault="006C2DC1" w:rsidP="006C2DC1">
      <w:pPr>
        <w:pStyle w:val="20"/>
        <w:shd w:val="clear" w:color="auto" w:fill="auto"/>
        <w:spacing w:line="240" w:lineRule="auto"/>
        <w:ind w:firstLine="0"/>
        <w:rPr>
          <w:color w:val="000000" w:themeColor="text1"/>
          <w:lang w:eastAsia="uk-UA"/>
        </w:rPr>
      </w:pPr>
      <w:r w:rsidRPr="006C2DC1">
        <w:rPr>
          <w:color w:val="000000" w:themeColor="text1"/>
          <w:lang w:eastAsia="uk-UA"/>
        </w:rPr>
        <w:t xml:space="preserve">Начальник відділу з питань </w:t>
      </w:r>
    </w:p>
    <w:p w:rsidR="006C2DC1" w:rsidRPr="006C2DC1" w:rsidRDefault="006C2DC1" w:rsidP="006C2DC1">
      <w:pPr>
        <w:pStyle w:val="20"/>
        <w:shd w:val="clear" w:color="auto" w:fill="auto"/>
        <w:spacing w:line="240" w:lineRule="auto"/>
        <w:ind w:firstLine="0"/>
        <w:rPr>
          <w:color w:val="000000" w:themeColor="text1"/>
          <w:lang w:eastAsia="uk-UA"/>
        </w:rPr>
      </w:pPr>
      <w:r w:rsidRPr="006C2DC1">
        <w:rPr>
          <w:color w:val="000000" w:themeColor="text1"/>
          <w:lang w:eastAsia="uk-UA"/>
        </w:rPr>
        <w:t xml:space="preserve">надзвичайних ситуацій, цивільного </w:t>
      </w:r>
    </w:p>
    <w:p w:rsidR="006C2DC1" w:rsidRPr="006C2DC1" w:rsidRDefault="006C2DC1" w:rsidP="006C2DC1">
      <w:pPr>
        <w:pStyle w:val="20"/>
        <w:shd w:val="clear" w:color="auto" w:fill="auto"/>
        <w:spacing w:line="240" w:lineRule="auto"/>
        <w:ind w:firstLine="0"/>
        <w:rPr>
          <w:color w:val="000000" w:themeColor="text1"/>
          <w:lang w:eastAsia="uk-UA"/>
        </w:rPr>
      </w:pPr>
      <w:r w:rsidRPr="006C2DC1">
        <w:rPr>
          <w:color w:val="000000" w:themeColor="text1"/>
          <w:lang w:eastAsia="uk-UA"/>
        </w:rPr>
        <w:t xml:space="preserve">захисту населення та оборонної </w:t>
      </w:r>
    </w:p>
    <w:p w:rsidR="00E041B4" w:rsidRPr="006C2DC1" w:rsidRDefault="006C2DC1" w:rsidP="006C2DC1">
      <w:pPr>
        <w:pStyle w:val="20"/>
        <w:shd w:val="clear" w:color="auto" w:fill="auto"/>
        <w:spacing w:line="240" w:lineRule="auto"/>
        <w:ind w:firstLine="0"/>
      </w:pPr>
      <w:r w:rsidRPr="006C2DC1">
        <w:rPr>
          <w:color w:val="000000" w:themeColor="text1"/>
          <w:lang w:eastAsia="uk-UA"/>
        </w:rPr>
        <w:t>роботи ви</w:t>
      </w:r>
      <w:r>
        <w:rPr>
          <w:color w:val="000000" w:themeColor="text1"/>
          <w:lang w:eastAsia="uk-UA"/>
        </w:rPr>
        <w:t>конавчого комітету міської ради</w:t>
      </w:r>
      <w:r>
        <w:rPr>
          <w:color w:val="000000" w:themeColor="text1"/>
          <w:lang w:eastAsia="uk-UA"/>
        </w:rPr>
        <w:tab/>
      </w:r>
      <w:r>
        <w:rPr>
          <w:color w:val="000000" w:themeColor="text1"/>
          <w:lang w:eastAsia="uk-UA"/>
        </w:rPr>
        <w:tab/>
      </w:r>
      <w:r>
        <w:rPr>
          <w:color w:val="000000" w:themeColor="text1"/>
          <w:lang w:eastAsia="uk-UA"/>
        </w:rPr>
        <w:tab/>
      </w:r>
      <w:r w:rsidRPr="006C2DC1">
        <w:rPr>
          <w:color w:val="000000" w:themeColor="text1"/>
          <w:lang w:eastAsia="uk-UA"/>
        </w:rPr>
        <w:t xml:space="preserve">Іван Сидоренко </w:t>
      </w:r>
    </w:p>
    <w:p w:rsidR="006C2DC1" w:rsidRPr="006C2DC1" w:rsidRDefault="006C2DC1">
      <w:pPr>
        <w:pStyle w:val="20"/>
        <w:shd w:val="clear" w:color="auto" w:fill="auto"/>
        <w:spacing w:line="240" w:lineRule="auto"/>
        <w:ind w:firstLine="567"/>
      </w:pPr>
    </w:p>
    <w:sectPr w:rsidR="006C2DC1" w:rsidRPr="006C2DC1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3E6" w:rsidRDefault="005C53E6" w:rsidP="00505327">
      <w:pPr>
        <w:spacing w:after="0" w:line="240" w:lineRule="auto"/>
      </w:pPr>
      <w:r>
        <w:separator/>
      </w:r>
    </w:p>
  </w:endnote>
  <w:endnote w:type="continuationSeparator" w:id="0">
    <w:p w:rsidR="005C53E6" w:rsidRDefault="005C53E6" w:rsidP="005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3E6" w:rsidRDefault="005C53E6" w:rsidP="00505327">
      <w:pPr>
        <w:spacing w:after="0" w:line="240" w:lineRule="auto"/>
      </w:pPr>
      <w:r>
        <w:separator/>
      </w:r>
    </w:p>
  </w:footnote>
  <w:footnote w:type="continuationSeparator" w:id="0">
    <w:p w:rsidR="005C53E6" w:rsidRDefault="005C53E6" w:rsidP="005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940430"/>
      <w:docPartObj>
        <w:docPartGallery w:val="Page Numbers (Top of Page)"/>
        <w:docPartUnique/>
      </w:docPartObj>
    </w:sdtPr>
    <w:sdtEndPr/>
    <w:sdtContent>
      <w:p w:rsidR="00505327" w:rsidRDefault="00D43E65">
        <w:pPr>
          <w:pStyle w:val="a6"/>
          <w:jc w:val="center"/>
        </w:pPr>
        <w:r>
          <w:fldChar w:fldCharType="begin"/>
        </w:r>
        <w:r w:rsidR="00505327">
          <w:instrText>PAGE   \* MERGEFORMAT</w:instrText>
        </w:r>
        <w:r>
          <w:fldChar w:fldCharType="separate"/>
        </w:r>
        <w:r w:rsidR="00B54E6D" w:rsidRPr="00B54E6D">
          <w:rPr>
            <w:noProof/>
            <w:lang w:val="ru-RU"/>
          </w:rPr>
          <w:t>2</w:t>
        </w:r>
        <w:r>
          <w:fldChar w:fldCharType="end"/>
        </w:r>
      </w:p>
    </w:sdtContent>
  </w:sdt>
  <w:p w:rsidR="00505327" w:rsidRDefault="005053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0B62"/>
    <w:multiLevelType w:val="hybridMultilevel"/>
    <w:tmpl w:val="7B1AFE90"/>
    <w:lvl w:ilvl="0" w:tplc="4AEE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801"/>
    <w:rsid w:val="00011D77"/>
    <w:rsid w:val="0001286C"/>
    <w:rsid w:val="00033199"/>
    <w:rsid w:val="00051563"/>
    <w:rsid w:val="000555A6"/>
    <w:rsid w:val="00080E6A"/>
    <w:rsid w:val="0008192E"/>
    <w:rsid w:val="000843D8"/>
    <w:rsid w:val="000A1BCA"/>
    <w:rsid w:val="000C0905"/>
    <w:rsid w:val="000F47C3"/>
    <w:rsid w:val="00122B5F"/>
    <w:rsid w:val="001276B2"/>
    <w:rsid w:val="00131335"/>
    <w:rsid w:val="0013654D"/>
    <w:rsid w:val="00153E84"/>
    <w:rsid w:val="001A33C2"/>
    <w:rsid w:val="001C6867"/>
    <w:rsid w:val="001E698B"/>
    <w:rsid w:val="001F5B10"/>
    <w:rsid w:val="00214228"/>
    <w:rsid w:val="00224E14"/>
    <w:rsid w:val="00273B2E"/>
    <w:rsid w:val="002B793A"/>
    <w:rsid w:val="002C2BBD"/>
    <w:rsid w:val="002E29C4"/>
    <w:rsid w:val="00300FA5"/>
    <w:rsid w:val="00301318"/>
    <w:rsid w:val="003051B5"/>
    <w:rsid w:val="003205AF"/>
    <w:rsid w:val="00360EE4"/>
    <w:rsid w:val="00375B5C"/>
    <w:rsid w:val="0038550C"/>
    <w:rsid w:val="00392FD5"/>
    <w:rsid w:val="003E0C64"/>
    <w:rsid w:val="00441C25"/>
    <w:rsid w:val="004459D3"/>
    <w:rsid w:val="00454885"/>
    <w:rsid w:val="004A7CC8"/>
    <w:rsid w:val="004B30D5"/>
    <w:rsid w:val="004F2B35"/>
    <w:rsid w:val="00505327"/>
    <w:rsid w:val="00565BE1"/>
    <w:rsid w:val="005671F6"/>
    <w:rsid w:val="005C53E6"/>
    <w:rsid w:val="005F0511"/>
    <w:rsid w:val="006152C6"/>
    <w:rsid w:val="006555CC"/>
    <w:rsid w:val="0065634E"/>
    <w:rsid w:val="00667B85"/>
    <w:rsid w:val="006761FE"/>
    <w:rsid w:val="006C2DC1"/>
    <w:rsid w:val="00783677"/>
    <w:rsid w:val="007B5AF0"/>
    <w:rsid w:val="007D78CA"/>
    <w:rsid w:val="00836018"/>
    <w:rsid w:val="008407C8"/>
    <w:rsid w:val="008B056D"/>
    <w:rsid w:val="008B0A86"/>
    <w:rsid w:val="008B1712"/>
    <w:rsid w:val="008E2335"/>
    <w:rsid w:val="009754E4"/>
    <w:rsid w:val="00990EDE"/>
    <w:rsid w:val="00995CDE"/>
    <w:rsid w:val="009D415C"/>
    <w:rsid w:val="009F6C9A"/>
    <w:rsid w:val="00A01576"/>
    <w:rsid w:val="00A27DAD"/>
    <w:rsid w:val="00A92801"/>
    <w:rsid w:val="00AA4440"/>
    <w:rsid w:val="00AB7A89"/>
    <w:rsid w:val="00AD20DB"/>
    <w:rsid w:val="00AE3089"/>
    <w:rsid w:val="00AF0F46"/>
    <w:rsid w:val="00AF22B4"/>
    <w:rsid w:val="00AF265C"/>
    <w:rsid w:val="00AF7B53"/>
    <w:rsid w:val="00B4747B"/>
    <w:rsid w:val="00B510AC"/>
    <w:rsid w:val="00B54E6D"/>
    <w:rsid w:val="00B7125E"/>
    <w:rsid w:val="00B972F7"/>
    <w:rsid w:val="00BB1DB6"/>
    <w:rsid w:val="00C300F5"/>
    <w:rsid w:val="00C62ED9"/>
    <w:rsid w:val="00C85D4C"/>
    <w:rsid w:val="00CD758F"/>
    <w:rsid w:val="00CE1E3D"/>
    <w:rsid w:val="00D23732"/>
    <w:rsid w:val="00D43E65"/>
    <w:rsid w:val="00D62344"/>
    <w:rsid w:val="00DA69B5"/>
    <w:rsid w:val="00DE7129"/>
    <w:rsid w:val="00E041B4"/>
    <w:rsid w:val="00E154A5"/>
    <w:rsid w:val="00E15C93"/>
    <w:rsid w:val="00E2466E"/>
    <w:rsid w:val="00E714DE"/>
    <w:rsid w:val="00E94CFF"/>
    <w:rsid w:val="00EA25AA"/>
    <w:rsid w:val="00EA4EDE"/>
    <w:rsid w:val="00ED65B3"/>
    <w:rsid w:val="00EF14DC"/>
    <w:rsid w:val="00F4344B"/>
    <w:rsid w:val="00FD7059"/>
    <w:rsid w:val="00FF1F48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6207EEB6"/>
  <w15:docId w15:val="{E125CE5D-9F8F-4ACA-B874-E50FB072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E29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29C4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FD7059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7059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FD7059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6">
    <w:name w:val="header"/>
    <w:basedOn w:val="a"/>
    <w:link w:val="a7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327"/>
  </w:style>
  <w:style w:type="paragraph" w:styleId="a8">
    <w:name w:val="footer"/>
    <w:basedOn w:val="a"/>
    <w:link w:val="a9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327"/>
  </w:style>
  <w:style w:type="paragraph" w:styleId="aa">
    <w:name w:val="Balloon Text"/>
    <w:basedOn w:val="a"/>
    <w:link w:val="ab"/>
    <w:uiPriority w:val="99"/>
    <w:semiHidden/>
    <w:unhideWhenUsed/>
    <w:rsid w:val="0001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1D77"/>
    <w:rPr>
      <w:rFonts w:ascii="Segoe UI" w:hAnsi="Segoe UI" w:cs="Segoe UI"/>
      <w:sz w:val="18"/>
      <w:szCs w:val="18"/>
    </w:rPr>
  </w:style>
  <w:style w:type="paragraph" w:styleId="ac">
    <w:name w:val="Normal (Web)"/>
    <w:aliases w:val="Обычный (Web)"/>
    <w:basedOn w:val="a"/>
    <w:uiPriority w:val="99"/>
    <w:unhideWhenUsed/>
    <w:qFormat/>
    <w:rsid w:val="00E041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d">
    <w:name w:val="Hyperlink"/>
    <w:uiPriority w:val="99"/>
    <w:rsid w:val="00E2466E"/>
    <w:rPr>
      <w:color w:val="0000FF"/>
      <w:u w:val="single"/>
    </w:rPr>
  </w:style>
  <w:style w:type="character" w:styleId="ae">
    <w:name w:val="Strong"/>
    <w:qFormat/>
    <w:rsid w:val="00E2466E"/>
    <w:rPr>
      <w:b/>
      <w:bCs/>
    </w:rPr>
  </w:style>
  <w:style w:type="paragraph" w:styleId="af">
    <w:name w:val="No Spacing"/>
    <w:uiPriority w:val="1"/>
    <w:qFormat/>
    <w:rsid w:val="00E246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5F0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F0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2712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2023-02-17T06:32:00Z</cp:lastPrinted>
  <dcterms:created xsi:type="dcterms:W3CDTF">2023-01-17T12:38:00Z</dcterms:created>
  <dcterms:modified xsi:type="dcterms:W3CDTF">2023-09-05T10:32:00Z</dcterms:modified>
</cp:coreProperties>
</file>