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FC4E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B6FE9">
        <w:rPr>
          <w:rFonts w:ascii="Times New Roman" w:hAnsi="Times New Roman"/>
          <w:color w:val="000000"/>
          <w:sz w:val="28"/>
          <w:szCs w:val="28"/>
          <w:lang w:eastAsia="uk-UA"/>
        </w:rPr>
        <w:t>6890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137D3">
        <w:rPr>
          <w:rFonts w:ascii="Times New Roman" w:hAnsi="Times New Roman"/>
          <w:sz w:val="28"/>
          <w:szCs w:val="28"/>
          <w:lang w:eastAsia="uk-UA"/>
        </w:rPr>
        <w:t>Карпяк</w:t>
      </w:r>
      <w:proofErr w:type="spellEnd"/>
      <w:r w:rsidR="000137D3">
        <w:rPr>
          <w:rFonts w:ascii="Times New Roman" w:hAnsi="Times New Roman"/>
          <w:sz w:val="28"/>
          <w:szCs w:val="28"/>
          <w:lang w:eastAsia="uk-UA"/>
        </w:rPr>
        <w:t xml:space="preserve"> Є.</w:t>
      </w:r>
      <w:r w:rsidR="00CE133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37D3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137D3">
        <w:rPr>
          <w:rFonts w:ascii="Times New Roman" w:hAnsi="Times New Roman"/>
          <w:sz w:val="28"/>
          <w:szCs w:val="28"/>
          <w:lang w:eastAsia="uk-UA"/>
        </w:rPr>
        <w:t>Карпяк</w:t>
      </w:r>
      <w:proofErr w:type="spellEnd"/>
      <w:r w:rsidR="000137D3">
        <w:rPr>
          <w:rFonts w:ascii="Times New Roman" w:hAnsi="Times New Roman"/>
          <w:sz w:val="28"/>
          <w:szCs w:val="28"/>
          <w:lang w:eastAsia="uk-UA"/>
        </w:rPr>
        <w:t xml:space="preserve"> Євдокії Михайлівни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137D3">
        <w:rPr>
          <w:rFonts w:ascii="Times New Roman" w:hAnsi="Times New Roman"/>
          <w:sz w:val="28"/>
          <w:szCs w:val="28"/>
          <w:lang w:eastAsia="uk-UA"/>
        </w:rPr>
        <w:t>Карпяк</w:t>
      </w:r>
      <w:proofErr w:type="spellEnd"/>
      <w:r w:rsidR="000137D3">
        <w:rPr>
          <w:rFonts w:ascii="Times New Roman" w:hAnsi="Times New Roman"/>
          <w:sz w:val="28"/>
          <w:szCs w:val="28"/>
          <w:lang w:eastAsia="uk-UA"/>
        </w:rPr>
        <w:t xml:space="preserve"> Євдокії Михайлівні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137D3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137D3">
        <w:rPr>
          <w:rFonts w:ascii="Times New Roman" w:hAnsi="Times New Roman"/>
          <w:sz w:val="28"/>
          <w:szCs w:val="28"/>
          <w:lang w:eastAsia="uk-UA"/>
        </w:rPr>
        <w:t>631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137D3">
        <w:rPr>
          <w:rFonts w:ascii="Times New Roman" w:hAnsi="Times New Roman"/>
          <w:sz w:val="28"/>
          <w:szCs w:val="28"/>
          <w:lang w:eastAsia="uk-UA"/>
        </w:rPr>
        <w:t>Світанок, вул. Зелена, 22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137D3">
        <w:rPr>
          <w:rFonts w:ascii="Times New Roman" w:hAnsi="Times New Roman"/>
          <w:sz w:val="28"/>
          <w:szCs w:val="28"/>
          <w:lang w:eastAsia="uk-UA"/>
        </w:rPr>
        <w:t>Карпяк</w:t>
      </w:r>
      <w:proofErr w:type="spellEnd"/>
      <w:r w:rsidR="000137D3">
        <w:rPr>
          <w:rFonts w:ascii="Times New Roman" w:hAnsi="Times New Roman"/>
          <w:sz w:val="28"/>
          <w:szCs w:val="28"/>
          <w:lang w:eastAsia="uk-UA"/>
        </w:rPr>
        <w:t xml:space="preserve"> Євдокії Михайлівні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CAA" w:rsidRDefault="00BD3CAA">
      <w:r>
        <w:separator/>
      </w:r>
    </w:p>
  </w:endnote>
  <w:endnote w:type="continuationSeparator" w:id="0">
    <w:p w:rsidR="00BD3CAA" w:rsidRDefault="00BD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CAA" w:rsidRDefault="00BD3CAA">
      <w:r>
        <w:separator/>
      </w:r>
    </w:p>
  </w:footnote>
  <w:footnote w:type="continuationSeparator" w:id="0">
    <w:p w:rsidR="00BD3CAA" w:rsidRDefault="00BD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37D3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4A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6429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3CAA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56CB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1330"/>
    <w:rsid w:val="00CF6C8D"/>
    <w:rsid w:val="00D12B6F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6FE9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E50CB"/>
  <w15:docId w15:val="{C1670A00-C856-4AA0-AF61-188D704B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2023-07-27T12:44:00Z</dcterms:modified>
</cp:coreProperties>
</file>