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5" w:rsidRDefault="007040F5" w:rsidP="00704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0F5" w:rsidRPr="0081241D" w:rsidRDefault="007040F5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>Звіт</w:t>
      </w:r>
    </w:p>
    <w:p w:rsidR="007040F5" w:rsidRPr="0081241D" w:rsidRDefault="007040F5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>щодо задоволення запитів на інформацію</w:t>
      </w:r>
    </w:p>
    <w:p w:rsidR="007040F5" w:rsidRDefault="007040F5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81241D">
        <w:rPr>
          <w:rFonts w:ascii="Times New Roman" w:hAnsi="Times New Roman" w:cs="Times New Roman"/>
          <w:sz w:val="28"/>
          <w:szCs w:val="28"/>
        </w:rPr>
        <w:t xml:space="preserve"> 2022 року у </w:t>
      </w:r>
      <w:proofErr w:type="spellStart"/>
      <w:r w:rsidRPr="0081241D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81241D">
        <w:rPr>
          <w:rFonts w:ascii="Times New Roman" w:hAnsi="Times New Roman" w:cs="Times New Roman"/>
          <w:sz w:val="28"/>
          <w:szCs w:val="28"/>
        </w:rPr>
        <w:t xml:space="preserve"> міській раді</w:t>
      </w:r>
    </w:p>
    <w:p w:rsidR="00130E6B" w:rsidRDefault="00130E6B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E6B" w:rsidRPr="008816B2" w:rsidRDefault="00130E6B" w:rsidP="0013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8816B2">
        <w:rPr>
          <w:rFonts w:ascii="Times New Roman" w:hAnsi="Times New Roman" w:cs="Times New Roman"/>
          <w:sz w:val="28"/>
          <w:szCs w:val="28"/>
        </w:rPr>
        <w:t xml:space="preserve"> 2022  року на адресу </w:t>
      </w:r>
      <w:proofErr w:type="spellStart"/>
      <w:r w:rsidRPr="008816B2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надійшов 31 запит</w:t>
      </w:r>
      <w:r w:rsidRPr="008816B2">
        <w:rPr>
          <w:rFonts w:ascii="Times New Roman" w:hAnsi="Times New Roman" w:cs="Times New Roman"/>
          <w:sz w:val="28"/>
          <w:szCs w:val="28"/>
        </w:rPr>
        <w:t xml:space="preserve"> щодо отримання публічної інформації, а саме:</w:t>
      </w:r>
    </w:p>
    <w:p w:rsidR="00130E6B" w:rsidRPr="008816B2" w:rsidRDefault="00130E6B" w:rsidP="00130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 xml:space="preserve">на електронну скриньку – </w:t>
      </w:r>
      <w:r>
        <w:rPr>
          <w:rFonts w:ascii="Times New Roman" w:hAnsi="Times New Roman" w:cs="Times New Roman"/>
          <w:sz w:val="28"/>
          <w:szCs w:val="28"/>
        </w:rPr>
        <w:t>26, поштою – 4</w:t>
      </w:r>
      <w:r w:rsidRPr="008816B2">
        <w:rPr>
          <w:rFonts w:ascii="Times New Roman" w:hAnsi="Times New Roman" w:cs="Times New Roman"/>
          <w:sz w:val="28"/>
          <w:szCs w:val="28"/>
        </w:rPr>
        <w:t>, передано особисто – 1.</w:t>
      </w:r>
    </w:p>
    <w:p w:rsidR="00130E6B" w:rsidRPr="008816B2" w:rsidRDefault="00130E6B" w:rsidP="0013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За категорією запитувачів  запиті</w:t>
      </w:r>
      <w:r>
        <w:rPr>
          <w:rFonts w:ascii="Times New Roman" w:hAnsi="Times New Roman" w:cs="Times New Roman"/>
          <w:sz w:val="28"/>
          <w:szCs w:val="28"/>
        </w:rPr>
        <w:t>в надійшло від фізичних осіб – 8,  від юридичних осіб –23</w:t>
      </w:r>
    </w:p>
    <w:p w:rsidR="00130E6B" w:rsidRPr="008816B2" w:rsidRDefault="00130E6B" w:rsidP="00130E6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Частина запитів стосувалась: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надання копій договорів органів місцевого самоврядування та підприємств комунальної форми власності, а також відомостей про виділення бюджетних коштів, передачу земельних ділянок, рухомого та нерухомого майна підприємствам, установам та організаціям;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присвоєння кваліфікованого електронного підпису та про неможливість його отримання;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штатної та фактичної чисельності працюючих осіб територіальної громади,  розмір середньомісячної заробітної плати, відсоток фонду оплати праці на утримання апарату управління у власних доходах громади;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 грошових вимог в судовій системі та запит про укладання угоди з прокурором про визнання винуватості;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отримання навчальної літератури у 2021 році в закладах освіти;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забезпечення комплексного підходу до безпеки у разі кризових та надзвичайних ситуацій на території громади 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здійснення преміювання працівників виконавчих органів міських рад ;</w:t>
      </w:r>
    </w:p>
    <w:p w:rsidR="00130E6B" w:rsidRPr="008816B2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виявлення незаконно вирубаної деревини в 2021 році 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власників та користувачів приміщень в будівлі,  розташованій в</w:t>
      </w:r>
      <w:r>
        <w:rPr>
          <w:rFonts w:ascii="Times New Roman" w:hAnsi="Times New Roman" w:cs="Times New Roman"/>
          <w:sz w:val="28"/>
          <w:szCs w:val="28"/>
        </w:rPr>
        <w:t xml:space="preserve"> м. Рогатині по вул. Галицькій </w:t>
      </w:r>
      <w:r w:rsidRPr="008816B2">
        <w:rPr>
          <w:rFonts w:ascii="Times New Roman" w:hAnsi="Times New Roman" w:cs="Times New Roman"/>
          <w:sz w:val="28"/>
          <w:szCs w:val="28"/>
        </w:rPr>
        <w:t>40;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дій, які вчинялися самопроголошеною окупаційною «владою»;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електронних копій документів, які стосуються заходів щодо переведення публічної послуги в електронну форму;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прийняття програми /стратегії/концепції розвитку освіти дорослих;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продуктів харчування , які видавались інвалідам І та ІІ групи;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залучення в лізинг рухомого складу громадського транспорту у містах України в період 2015-2022 років;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правових основ діяльності приватної фірми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Іванофранківськгаз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щодо надання рішень про встановлення ставок місцевих податків та зборів на 2023 рік;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використання коштів на потреби внутрішньо переміщених осіб;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організації харчування учнів у закладах загальної середньої освіти;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внутрішньо переміщених осіб, які зараховані до закладів дошкільної освіти, які навчаються у закладах середньої освіти та зараховані до закладів професійно-технічної освіти;</w:t>
      </w:r>
    </w:p>
    <w:p w:rsidR="00130E6B" w:rsidRDefault="00130E6B" w:rsidP="00130E6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надання інформації стосовно кількості дітей із сімей вразливих категорій до 17 років.</w:t>
      </w:r>
    </w:p>
    <w:p w:rsidR="00130E6B" w:rsidRPr="005F11D8" w:rsidRDefault="00130E6B" w:rsidP="00130E6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0E6B" w:rsidRPr="008816B2" w:rsidRDefault="00130E6B" w:rsidP="00130E6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16B2">
        <w:rPr>
          <w:rFonts w:ascii="Times New Roman" w:hAnsi="Times New Roman" w:cs="Times New Roman"/>
          <w:sz w:val="28"/>
          <w:szCs w:val="28"/>
        </w:rPr>
        <w:t xml:space="preserve">За результатами розгляду запитів: задоволено </w:t>
      </w:r>
      <w:r>
        <w:rPr>
          <w:rFonts w:ascii="Times New Roman" w:hAnsi="Times New Roman" w:cs="Times New Roman"/>
          <w:sz w:val="28"/>
          <w:szCs w:val="28"/>
        </w:rPr>
        <w:t>– 31</w:t>
      </w:r>
      <w:r w:rsidRPr="008816B2">
        <w:rPr>
          <w:rFonts w:ascii="Times New Roman" w:hAnsi="Times New Roman" w:cs="Times New Roman"/>
          <w:sz w:val="28"/>
          <w:szCs w:val="28"/>
        </w:rPr>
        <w:t>, надіслано належн</w:t>
      </w:r>
      <w:r>
        <w:rPr>
          <w:rFonts w:ascii="Times New Roman" w:hAnsi="Times New Roman" w:cs="Times New Roman"/>
          <w:sz w:val="28"/>
          <w:szCs w:val="28"/>
        </w:rPr>
        <w:t>им розпорядникам інформації - 31</w:t>
      </w:r>
    </w:p>
    <w:p w:rsidR="00130E6B" w:rsidRDefault="00130E6B" w:rsidP="00130E6B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Усім запитувачам надано відповіді у встановлені Законом України «Про доступ до публічної інформації» строки.</w:t>
      </w:r>
    </w:p>
    <w:p w:rsidR="00130E6B" w:rsidRDefault="00130E6B" w:rsidP="00130E6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0E6B" w:rsidRDefault="00130E6B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E6B" w:rsidRDefault="00130E6B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E6B" w:rsidRPr="0081241D" w:rsidRDefault="00130E6B" w:rsidP="007040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040F5" w:rsidRDefault="007040F5" w:rsidP="00704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879"/>
        <w:gridCol w:w="975"/>
        <w:gridCol w:w="890"/>
        <w:gridCol w:w="925"/>
        <w:gridCol w:w="939"/>
        <w:gridCol w:w="961"/>
        <w:gridCol w:w="1140"/>
        <w:gridCol w:w="1583"/>
        <w:gridCol w:w="925"/>
        <w:gridCol w:w="1061"/>
        <w:gridCol w:w="1233"/>
        <w:gridCol w:w="1236"/>
      </w:tblGrid>
      <w:tr w:rsidR="007040F5" w:rsidRPr="00750B0E" w:rsidTr="007040F5">
        <w:trPr>
          <w:trHeight w:val="6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0F5" w:rsidRDefault="007040F5" w:rsidP="00BF4AAD">
            <w:pPr>
              <w:ind w:left="113" w:right="113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Кількість отриманих запитів у звітному місяці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Запити, що надійшли: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Кількість запитів, що надійшли від: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</w:tc>
      </w:tr>
      <w:tr w:rsidR="007040F5" w:rsidRPr="00750B0E" w:rsidTr="007040F5">
        <w:trPr>
          <w:cantSplit/>
          <w:trHeight w:val="1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F5" w:rsidRDefault="007040F5" w:rsidP="00BF4AAD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7040F5" w:rsidP="00BF4AAD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фізичних осіб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юридичних осіб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6B0073" w:rsidP="00BF4AA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Об»</w:t>
            </w:r>
            <w:r w:rsidR="007040F5" w:rsidRPr="00750B0E">
              <w:rPr>
                <w:rFonts w:ascii="Times New Roman" w:hAnsi="Times New Roman" w:cs="Times New Roman"/>
              </w:rPr>
              <w:t>єднань</w:t>
            </w:r>
            <w:proofErr w:type="spellEnd"/>
            <w:r w:rsidR="007040F5" w:rsidRPr="00750B0E">
              <w:rPr>
                <w:rFonts w:ascii="Times New Roman" w:hAnsi="Times New Roman" w:cs="Times New Roman"/>
              </w:rPr>
              <w:t xml:space="preserve"> громадян без статусу юридичної особи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 xml:space="preserve">задоволено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відмовлено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750B0E">
              <w:rPr>
                <w:rFonts w:ascii="Times New Roman" w:hAnsi="Times New Roman" w:cs="Times New Roman"/>
              </w:rPr>
              <w:t>перенаправлено</w:t>
            </w:r>
            <w:proofErr w:type="spellEnd"/>
            <w:r w:rsidRPr="00750B0E">
              <w:rPr>
                <w:rFonts w:ascii="Times New Roman" w:hAnsi="Times New Roman" w:cs="Times New Roman"/>
              </w:rPr>
              <w:t xml:space="preserve">  за належністю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40F5" w:rsidRPr="00750B0E" w:rsidRDefault="007040F5" w:rsidP="00BF4AAD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опрацьовуються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7040F5" w:rsidP="00BF4AAD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7040F5" w:rsidP="00BF4AAD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lastRenderedPageBreak/>
              <w:t>Березень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7040F5" w:rsidP="00BF4AA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7040F5" w:rsidP="00BF4AA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5A2FB7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38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7040F5" w:rsidP="00BF4AA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5A2FB7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5A2FB7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Default="00DA5EF0" w:rsidP="00BF4AAD">
            <w:pPr>
              <w:jc w:val="center"/>
            </w:pPr>
            <w: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5A2FB7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5A2FB7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</w:pP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7040F5" w:rsidP="00BF4AAD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BF4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040F5" w:rsidRPr="00750B0E" w:rsidTr="007040F5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Default="00DA5EF0" w:rsidP="007040F5">
            <w:pPr>
              <w:jc w:val="center"/>
            </w:pPr>
            <w: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704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704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11625C" w:rsidP="00704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704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DA5EF0" w:rsidP="00704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273EFB" w:rsidP="00704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F5" w:rsidRPr="00750B0E" w:rsidRDefault="007040F5" w:rsidP="007040F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</w:tbl>
    <w:p w:rsidR="00FD79A3" w:rsidRDefault="00FD79A3" w:rsidP="00FD79A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9A3" w:rsidRDefault="00FD79A3" w:rsidP="00FD79A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Начальник відділу публічної інформації </w:t>
      </w:r>
      <w:bookmarkStart w:id="0" w:name="_GoBack"/>
      <w:bookmarkEnd w:id="0"/>
    </w:p>
    <w:p w:rsidR="00FD79A3" w:rsidRDefault="00FD79A3" w:rsidP="00F03F25">
      <w:pPr>
        <w:tabs>
          <w:tab w:val="left" w:pos="990"/>
          <w:tab w:val="left" w:pos="9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 електронного документообігу</w:t>
      </w:r>
      <w:r>
        <w:rPr>
          <w:rFonts w:ascii="Times New Roman" w:hAnsi="Times New Roman" w:cs="Times New Roman"/>
          <w:sz w:val="28"/>
          <w:szCs w:val="28"/>
        </w:rPr>
        <w:tab/>
        <w:t>Василь СЕРДЮК</w:t>
      </w:r>
    </w:p>
    <w:p w:rsidR="007040F5" w:rsidRDefault="007040F5" w:rsidP="00704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040F5" w:rsidSect="00750B0E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AE2"/>
    <w:multiLevelType w:val="hybridMultilevel"/>
    <w:tmpl w:val="260AA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2F"/>
    <w:rsid w:val="0009132F"/>
    <w:rsid w:val="0011625C"/>
    <w:rsid w:val="00130E6B"/>
    <w:rsid w:val="001F4D5D"/>
    <w:rsid w:val="00273EFB"/>
    <w:rsid w:val="00422F15"/>
    <w:rsid w:val="005A2FB7"/>
    <w:rsid w:val="005C3F07"/>
    <w:rsid w:val="005E0207"/>
    <w:rsid w:val="005F11D8"/>
    <w:rsid w:val="00665487"/>
    <w:rsid w:val="006B0073"/>
    <w:rsid w:val="007040F5"/>
    <w:rsid w:val="009D4561"/>
    <w:rsid w:val="009F7286"/>
    <w:rsid w:val="00A746A3"/>
    <w:rsid w:val="00C17011"/>
    <w:rsid w:val="00DA5EF0"/>
    <w:rsid w:val="00F03F25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C037"/>
  <w15:chartTrackingRefBased/>
  <w15:docId w15:val="{07E73F2D-A7C0-4644-BC98-559A56A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Lesia</cp:lastModifiedBy>
  <cp:revision>14</cp:revision>
  <dcterms:created xsi:type="dcterms:W3CDTF">2022-12-22T08:49:00Z</dcterms:created>
  <dcterms:modified xsi:type="dcterms:W3CDTF">2023-07-05T05:17:00Z</dcterms:modified>
</cp:coreProperties>
</file>