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F5" w:rsidRPr="00EA16F2" w:rsidRDefault="003B08F5" w:rsidP="003B08F5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C58E8D3" wp14:editId="79E8E248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F5" w:rsidRPr="00EA16F2" w:rsidRDefault="003B08F5" w:rsidP="003B08F5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3B08F5" w:rsidRPr="00EA16F2" w:rsidRDefault="003B08F5" w:rsidP="003B08F5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B08F5" w:rsidRPr="00EA16F2" w:rsidRDefault="003B08F5" w:rsidP="003B08F5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B08F5" w:rsidRPr="00EA16F2" w:rsidRDefault="003B08F5" w:rsidP="003B08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A930"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B08F5" w:rsidRPr="00EA16F2" w:rsidRDefault="003B08F5" w:rsidP="003B08F5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B08F5" w:rsidRPr="00EA16F2" w:rsidRDefault="003B08F5" w:rsidP="003B08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B08F5" w:rsidRPr="00EA16F2" w:rsidRDefault="003B08F5" w:rsidP="003B08F5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A7AD0">
        <w:rPr>
          <w:rFonts w:ascii="Times New Roman" w:hAnsi="Times New Roman"/>
          <w:color w:val="000000"/>
          <w:sz w:val="28"/>
          <w:szCs w:val="28"/>
          <w:lang w:val="uk-UA" w:eastAsia="uk-UA"/>
        </w:rPr>
        <w:t>2339</w:t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B08F5" w:rsidRPr="00EA16F2" w:rsidRDefault="003B08F5" w:rsidP="003B08F5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031135" w:rsidRPr="0080320B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31135" w:rsidRPr="00B3116A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3B08F5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 w:rsidR="003B08F5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:rsidR="00031135" w:rsidRPr="00B3116A" w:rsidRDefault="003B08F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="00031135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:rsidR="00031135" w:rsidRPr="00031135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2021 ро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:rsidR="00031135" w:rsidRPr="00B3116A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31135" w:rsidRPr="00B3116A" w:rsidRDefault="00031135" w:rsidP="00031135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bookmarkStart w:id="0" w:name="_GoBack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 до пункту 7 частини першої статті 26, Закону України «Про </w:t>
      </w:r>
      <w:r w:rsidRPr="00B3116A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місцеве самоврядування в Україні», 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:rsidR="00031135" w:rsidRPr="00B3116A" w:rsidRDefault="003B08F5" w:rsidP="00E51E5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Затвердити</w:t>
      </w:r>
      <w:r w:rsidR="00031135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31135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роботи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Рогатинської</w:t>
      </w:r>
      <w:r w:rsidR="00031135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1135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</w:t>
      </w:r>
      <w:r w:rsidR="00031135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ради </w:t>
      </w:r>
      <w:r w:rsidR="00031135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0311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="00031135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 w:rsidR="00031135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2021 р</w:t>
      </w:r>
      <w:r w:rsidR="00031135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 w:rsidR="00031135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що </w:t>
      </w:r>
      <w:r w:rsidR="00031135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додається.</w:t>
      </w:r>
    </w:p>
    <w:p w:rsidR="00031135" w:rsidRPr="00B3116A" w:rsidRDefault="00031135" w:rsidP="0003113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B3116A">
        <w:rPr>
          <w:rFonts w:ascii="Times New Roman" w:hAnsi="Times New Roman" w:cs="Times New Roman"/>
          <w:sz w:val="28"/>
          <w:szCs w:val="28"/>
        </w:rPr>
        <w:t>2. Головам постійних комісій міської ради формувати порядок денний кожного окремого засідання комісій з урахуванням планових питань, які готуються на розгляд поточної сесії міської ради</w:t>
      </w:r>
      <w:r w:rsidRPr="00B31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1135" w:rsidRPr="00B3116A" w:rsidRDefault="00031135" w:rsidP="00031135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3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. Контроль за виконанням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 w:rsidR="003B0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 покласти на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 комісії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секретаря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bookmarkEnd w:id="0"/>
    <w:p w:rsidR="00031135" w:rsidRDefault="00031135" w:rsidP="00031135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31135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31135" w:rsidRPr="00517970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3B0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:rsidR="00031135" w:rsidRPr="00517970" w:rsidRDefault="00031135" w:rsidP="000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1135" w:rsidRPr="008227EC" w:rsidRDefault="00031135" w:rsidP="00031135">
      <w:pPr>
        <w:rPr>
          <w:rFonts w:ascii="Times New Roman" w:hAnsi="Times New Roman" w:cs="Times New Roman"/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p w:rsidR="00031135" w:rsidRDefault="00031135" w:rsidP="00031135">
      <w:pPr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3B08F5" w:rsidRPr="007A7AD0" w:rsidTr="007A7AD0">
        <w:tc>
          <w:tcPr>
            <w:tcW w:w="5670" w:type="dxa"/>
          </w:tcPr>
          <w:p w:rsidR="003B08F5" w:rsidRDefault="003B08F5" w:rsidP="00031135">
            <w:pPr>
              <w:rPr>
                <w:lang w:val="uk-UA"/>
              </w:rPr>
            </w:pPr>
          </w:p>
        </w:tc>
        <w:tc>
          <w:tcPr>
            <w:tcW w:w="3958" w:type="dxa"/>
          </w:tcPr>
          <w:p w:rsidR="003B08F5" w:rsidRPr="003B08F5" w:rsidRDefault="003B08F5" w:rsidP="003B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0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12 сесії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Рогатинської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0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7A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липня 2021 року №</w:t>
            </w:r>
            <w:r w:rsidR="007A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2339</w:t>
            </w:r>
          </w:p>
        </w:tc>
      </w:tr>
    </w:tbl>
    <w:p w:rsidR="00031135" w:rsidRPr="00557A88" w:rsidRDefault="00031135" w:rsidP="003B08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31135" w:rsidRPr="00557A88" w:rsidRDefault="003B08F5" w:rsidP="0003113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План</w:t>
      </w:r>
      <w:r w:rsidR="00031135"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роботи</w:t>
      </w:r>
    </w:p>
    <w:p w:rsidR="00031135" w:rsidRPr="00557A88" w:rsidRDefault="00031135" w:rsidP="0003113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Рогатинської міської ради</w:t>
      </w:r>
    </w:p>
    <w:p w:rsidR="00031135" w:rsidRDefault="00031135" w:rsidP="0003113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B08F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друге</w:t>
      </w:r>
      <w:r w:rsidRPr="003B08F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півріччя 2021 року</w:t>
      </w:r>
    </w:p>
    <w:p w:rsidR="003B08F5" w:rsidRPr="003B08F5" w:rsidRDefault="003B08F5" w:rsidP="0003113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5577"/>
        <w:gridCol w:w="1563"/>
        <w:gridCol w:w="1820"/>
      </w:tblGrid>
      <w:tr w:rsidR="003B08F5" w:rsidRPr="003B08F5" w:rsidTr="00FE0C88">
        <w:trPr>
          <w:trHeight w:val="447"/>
        </w:trPr>
        <w:tc>
          <w:tcPr>
            <w:tcW w:w="9628" w:type="dxa"/>
            <w:gridSpan w:val="4"/>
            <w:vAlign w:val="center"/>
          </w:tcPr>
          <w:p w:rsidR="00031135" w:rsidRPr="003B08F5" w:rsidRDefault="0003113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zh-CN"/>
              </w:rPr>
              <w:t>Питання для роз</w:t>
            </w:r>
            <w:r w:rsidR="003B08F5" w:rsidRPr="003B08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гляду на</w:t>
            </w:r>
            <w:r w:rsidRPr="003B08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пленарних засіданнях сесій міської ради</w:t>
            </w:r>
          </w:p>
        </w:tc>
      </w:tr>
      <w:tr w:rsidR="003B08F5" w:rsidRPr="003B08F5" w:rsidTr="00FE0C88">
        <w:tc>
          <w:tcPr>
            <w:tcW w:w="668" w:type="dxa"/>
            <w:vMerge w:val="restart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7" w:type="dxa"/>
          </w:tcPr>
          <w:p w:rsidR="003B08F5" w:rsidRPr="003B08F5" w:rsidRDefault="003B08F5" w:rsidP="003B08F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проект Стратегії розвитку громади</w:t>
            </w: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  <w:vMerge w:val="restart"/>
            <w:vAlign w:val="center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липень</w:t>
            </w: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3B08F5" w:rsidRPr="003B08F5" w:rsidTr="00FE0C88">
        <w:tc>
          <w:tcPr>
            <w:tcW w:w="668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3B08F5" w:rsidRPr="003B08F5" w:rsidRDefault="003B08F5" w:rsidP="003B08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3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3B08F5" w:rsidRPr="003B08F5" w:rsidRDefault="003B08F5" w:rsidP="003B08F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3B08F5" w:rsidRPr="003B08F5" w:rsidTr="00FE0C88">
        <w:tc>
          <w:tcPr>
            <w:tcW w:w="668" w:type="dxa"/>
            <w:vMerge w:val="restart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577" w:type="dxa"/>
          </w:tcPr>
          <w:p w:rsidR="003B08F5" w:rsidRPr="003B08F5" w:rsidRDefault="003B08F5" w:rsidP="003B08F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головні напрямки розвитку дошкільної та позашкілької освіти.</w:t>
            </w:r>
          </w:p>
        </w:tc>
        <w:tc>
          <w:tcPr>
            <w:tcW w:w="1563" w:type="dxa"/>
            <w:vMerge w:val="restart"/>
            <w:vAlign w:val="center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серпень</w:t>
            </w: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3B08F5" w:rsidRPr="003B08F5" w:rsidTr="00FE0C88">
        <w:tc>
          <w:tcPr>
            <w:tcW w:w="668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3B08F5" w:rsidRPr="003B08F5" w:rsidRDefault="003B08F5" w:rsidP="003B08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3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3B08F5" w:rsidRPr="003B08F5" w:rsidTr="00FE0C88">
        <w:tc>
          <w:tcPr>
            <w:tcW w:w="668" w:type="dxa"/>
            <w:vMerge w:val="restart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577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стратегію</w:t>
            </w: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розвитку освіти</w:t>
            </w: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  <w:vMerge w:val="restart"/>
            <w:vAlign w:val="center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вересень</w:t>
            </w: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3B08F5" w:rsidRPr="003B08F5" w:rsidTr="00FE0C88">
        <w:tc>
          <w:tcPr>
            <w:tcW w:w="668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3B08F5" w:rsidRPr="003B08F5" w:rsidRDefault="003B08F5" w:rsidP="003B0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3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3B08F5" w:rsidRPr="003B08F5" w:rsidTr="00FE0C88">
        <w:tc>
          <w:tcPr>
            <w:tcW w:w="668" w:type="dxa"/>
            <w:vMerge w:val="restart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577" w:type="dxa"/>
          </w:tcPr>
          <w:p w:rsidR="003B08F5" w:rsidRPr="003B08F5" w:rsidRDefault="003B08F5" w:rsidP="003B08F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стан роботи з комунальною власністю у міській територіальний громаді</w:t>
            </w: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  <w:vMerge w:val="restart"/>
            <w:vAlign w:val="center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жовтень</w:t>
            </w: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3B08F5" w:rsidRPr="003B08F5" w:rsidTr="00FE0C88">
        <w:tc>
          <w:tcPr>
            <w:tcW w:w="668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3B08F5" w:rsidRPr="003B08F5" w:rsidRDefault="003B08F5" w:rsidP="003B08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самоврядування».</w:t>
            </w:r>
          </w:p>
        </w:tc>
        <w:tc>
          <w:tcPr>
            <w:tcW w:w="1563" w:type="dxa"/>
            <w:vMerge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3B08F5" w:rsidRPr="003B08F5" w:rsidRDefault="003B08F5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FE0C88" w:rsidRPr="003B08F5" w:rsidTr="00FE0C88">
        <w:tc>
          <w:tcPr>
            <w:tcW w:w="668" w:type="dxa"/>
            <w:vMerge w:val="restart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5577" w:type="dxa"/>
          </w:tcPr>
          <w:p w:rsidR="00FE0C88" w:rsidRPr="00FE0C88" w:rsidRDefault="00FE0C88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По стан та заходи щодо поліпшення правопорядку на території громади.</w:t>
            </w:r>
          </w:p>
        </w:tc>
        <w:tc>
          <w:tcPr>
            <w:tcW w:w="1563" w:type="dxa"/>
            <w:vMerge w:val="restart"/>
            <w:vAlign w:val="center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листопад</w:t>
            </w:r>
          </w:p>
        </w:tc>
        <w:tc>
          <w:tcPr>
            <w:tcW w:w="1820" w:type="dxa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FE0C88" w:rsidRPr="003B08F5" w:rsidTr="00FE0C88">
        <w:tc>
          <w:tcPr>
            <w:tcW w:w="668" w:type="dxa"/>
            <w:vMerge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FE0C88" w:rsidRPr="00FE0C88" w:rsidRDefault="00FE0C88" w:rsidP="00FE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3" w:type="dxa"/>
            <w:vMerge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FE0C88" w:rsidRPr="003B08F5" w:rsidTr="00FE0C88">
        <w:tc>
          <w:tcPr>
            <w:tcW w:w="668" w:type="dxa"/>
            <w:vMerge w:val="restart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5577" w:type="dxa"/>
          </w:tcPr>
          <w:p w:rsidR="00FE0C88" w:rsidRPr="00FE0C88" w:rsidRDefault="00FE0C88" w:rsidP="00FE0C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роботу з земельними ресурсами громади.</w:t>
            </w:r>
          </w:p>
        </w:tc>
        <w:tc>
          <w:tcPr>
            <w:tcW w:w="1563" w:type="dxa"/>
            <w:vMerge w:val="restart"/>
            <w:vAlign w:val="center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грудень</w:t>
            </w:r>
          </w:p>
        </w:tc>
        <w:tc>
          <w:tcPr>
            <w:tcW w:w="1820" w:type="dxa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Виконавчий комітет міської ради</w:t>
            </w:r>
          </w:p>
        </w:tc>
      </w:tr>
      <w:tr w:rsidR="00FE0C88" w:rsidRPr="003B08F5" w:rsidTr="00FE0C88">
        <w:tc>
          <w:tcPr>
            <w:tcW w:w="668" w:type="dxa"/>
            <w:vMerge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77" w:type="dxa"/>
          </w:tcPr>
          <w:p w:rsidR="00FE0C88" w:rsidRPr="00FE0C88" w:rsidRDefault="00FE0C88" w:rsidP="00FE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самоврядування».</w:t>
            </w:r>
          </w:p>
        </w:tc>
        <w:tc>
          <w:tcPr>
            <w:tcW w:w="1563" w:type="dxa"/>
            <w:vMerge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820" w:type="dxa"/>
          </w:tcPr>
          <w:p w:rsidR="00FE0C88" w:rsidRPr="003B08F5" w:rsidRDefault="00FE0C88" w:rsidP="00236B6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B0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FE0C88" w:rsidRPr="003B08F5" w:rsidTr="00FE0C88">
        <w:tc>
          <w:tcPr>
            <w:tcW w:w="9628" w:type="dxa"/>
            <w:gridSpan w:val="4"/>
            <w:vAlign w:val="center"/>
          </w:tcPr>
          <w:p w:rsidR="00FE0C88" w:rsidRPr="00FE0C88" w:rsidRDefault="00FE0C88" w:rsidP="00FE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88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Організаційне забезпечення діяльності міської ради</w:t>
            </w:r>
          </w:p>
        </w:tc>
      </w:tr>
      <w:tr w:rsidR="00FE0C88" w:rsidRPr="007A7AD0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Організаційне забезпечення проведення засідань постійних комісій міської ради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  <w:p w:rsidR="00FE0C88" w:rsidRPr="003764A7" w:rsidRDefault="00FE0C88" w:rsidP="00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та узгодженням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Голови постійних комісій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 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3B08F5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Організаційне забезпечення проведення пленарних засідань міської ради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Відповідно до Регламенту міської ради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7A7AD0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Здійснення контролю за ходом виконання рішень міської ради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 постійних комісій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 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3B08F5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консультативно-</w:t>
            </w: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методичної допомоги депутатам міської ради з питань здійснення повноважень, підготовки проектів рішень міської ради тощо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3764A7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Виконавчі органи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7A7AD0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Аналіз та узагальнення заяв, звернень та скарг фізичних та юридичних осіб до депутатів міської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підсумками</w:t>
            </w:r>
          </w:p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Депутати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 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7A7AD0" w:rsidTr="00FE0C88">
        <w:tc>
          <w:tcPr>
            <w:tcW w:w="668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Аналіз стану участі депутатів міської ради у засіданнях постійних комісій, пленарних засіданнях міської ради</w:t>
            </w:r>
          </w:p>
        </w:tc>
        <w:tc>
          <w:tcPr>
            <w:tcW w:w="1563" w:type="dxa"/>
            <w:vAlign w:val="center"/>
          </w:tcPr>
          <w:p w:rsidR="00FE0C88" w:rsidRPr="003764A7" w:rsidRDefault="00FE0C88" w:rsidP="00FE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підсумками кварталу</w:t>
            </w:r>
          </w:p>
        </w:tc>
        <w:tc>
          <w:tcPr>
            <w:tcW w:w="1820" w:type="dxa"/>
            <w:vAlign w:val="center"/>
          </w:tcPr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Голови постійних комісій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0C88" w:rsidRPr="00FE0C88" w:rsidRDefault="00FE0C88" w:rsidP="00FE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 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0C88" w:rsidRPr="00FE0C88" w:rsidTr="00E5060E">
        <w:tc>
          <w:tcPr>
            <w:tcW w:w="9628" w:type="dxa"/>
            <w:gridSpan w:val="4"/>
            <w:vAlign w:val="center"/>
          </w:tcPr>
          <w:p w:rsidR="00FE0C88" w:rsidRPr="00502E08" w:rsidRDefault="00502E08" w:rsidP="0050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Семінари-навчання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zh-CN"/>
              </w:rPr>
              <w:t xml:space="preserve">для </w:t>
            </w:r>
            <w:r w:rsidRPr="00502E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депутатів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7" w:type="dxa"/>
          </w:tcPr>
          <w:p w:rsidR="00502E08" w:rsidRPr="00790EB3" w:rsidRDefault="00502E08" w:rsidP="0050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Комунікація, відкритість влади. Залучення мешканців до управління громадою.</w:t>
            </w: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липень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и.</w:t>
            </w:r>
          </w:p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ради.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577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Актуальні питання управління комунальним майном в громаді.</w:t>
            </w: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серпень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п.</w:t>
            </w:r>
          </w:p>
          <w:p w:rsidR="00502E08" w:rsidRPr="00502E08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577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Управління земельними ресурсами в громаді: нововведення в законодавстві.</w:t>
            </w:r>
          </w:p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вересень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и.</w:t>
            </w:r>
          </w:p>
          <w:p w:rsidR="00502E08" w:rsidRPr="00502E08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577" w:type="dxa"/>
          </w:tcPr>
          <w:p w:rsidR="00502E08" w:rsidRPr="00790EB3" w:rsidRDefault="00502E08" w:rsidP="0050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Антикорупційне законодавство.</w:t>
            </w:r>
          </w:p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жовтень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и.</w:t>
            </w:r>
          </w:p>
          <w:p w:rsidR="00502E08" w:rsidRPr="00502E08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577" w:type="dxa"/>
          </w:tcPr>
          <w:p w:rsidR="00502E08" w:rsidRPr="002B3A1E" w:rsidRDefault="0082367B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процес у територіальній громаді.</w:t>
            </w: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листопад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и.</w:t>
            </w:r>
          </w:p>
          <w:p w:rsidR="00502E08" w:rsidRPr="00502E08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577" w:type="dxa"/>
          </w:tcPr>
          <w:p w:rsidR="00502E08" w:rsidRPr="0082367B" w:rsidRDefault="0082367B" w:rsidP="0082367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бюджет – п</w:t>
            </w:r>
            <w:r w:rsidRPr="00823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латформа реалізації ідей для покращення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громади.</w:t>
            </w:r>
          </w:p>
        </w:tc>
        <w:tc>
          <w:tcPr>
            <w:tcW w:w="1563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грудень</w:t>
            </w:r>
          </w:p>
        </w:tc>
        <w:tc>
          <w:tcPr>
            <w:tcW w:w="1820" w:type="dxa"/>
          </w:tcPr>
          <w:p w:rsidR="00502E08" w:rsidRPr="002B3A1E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ради, фахівці-спеціаліст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  <w:p w:rsidR="00502E08" w:rsidRPr="00502E08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B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502E08" w:rsidRPr="00FE0C88" w:rsidTr="00AA5983">
        <w:tc>
          <w:tcPr>
            <w:tcW w:w="9628" w:type="dxa"/>
            <w:gridSpan w:val="4"/>
          </w:tcPr>
          <w:p w:rsidR="00502E08" w:rsidRPr="00502E08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502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Засідання постійних комісій Рогатинської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з  питань законності та місцевого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E08" w:rsidRPr="0080320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1820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 з  питань стратегічного розвитку, бюджету і фінансів та регуляторної політики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E08" w:rsidRPr="00764A8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1820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з питань архітектури, містобудування, підприємництва та  комунального господарства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E08" w:rsidRPr="0080320B" w:rsidRDefault="00502E08" w:rsidP="00502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щомісячно</w:t>
            </w:r>
          </w:p>
        </w:tc>
        <w:tc>
          <w:tcPr>
            <w:tcW w:w="1820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Голова постійної комісії міської </w:t>
            </w: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 з  питань регулювання земельних відносин та раціонального використання природних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E08" w:rsidRPr="00764A8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1820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hAnsi="Times New Roman" w:cs="Times New Roman"/>
                <w:sz w:val="24"/>
                <w:szCs w:val="24"/>
              </w:rPr>
              <w:t>Постійна  комісія  з  питань гуманітарної сфери, соціального захисту населення та молодіжної політики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E08" w:rsidRPr="0080320B" w:rsidRDefault="00502E08" w:rsidP="00502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1820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502E08" w:rsidRPr="00FE0C88" w:rsidTr="00EF3EA9">
        <w:tc>
          <w:tcPr>
            <w:tcW w:w="9628" w:type="dxa"/>
            <w:gridSpan w:val="4"/>
          </w:tcPr>
          <w:p w:rsidR="00502E08" w:rsidRPr="00502E08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2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Взаємодія з територіальною громадою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зустрічей з виборцями, робота в округах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півріччя</w:t>
            </w:r>
          </w:p>
        </w:tc>
        <w:tc>
          <w:tcPr>
            <w:tcW w:w="1820" w:type="dxa"/>
          </w:tcPr>
          <w:p w:rsidR="00502E08" w:rsidRPr="0080320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ради, депутати міської ради</w:t>
            </w:r>
          </w:p>
        </w:tc>
      </w:tr>
      <w:tr w:rsidR="00502E08" w:rsidRPr="00FE0C88" w:rsidTr="004A078D">
        <w:tc>
          <w:tcPr>
            <w:tcW w:w="668" w:type="dxa"/>
          </w:tcPr>
          <w:p w:rsidR="00502E08" w:rsidRDefault="00502E08" w:rsidP="00502E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577" w:type="dxa"/>
          </w:tcPr>
          <w:p w:rsidR="00502E08" w:rsidRPr="00764A8B" w:rsidRDefault="00502E08" w:rsidP="0050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563" w:type="dxa"/>
          </w:tcPr>
          <w:p w:rsidR="00502E08" w:rsidRPr="00764A8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півріччя</w:t>
            </w:r>
          </w:p>
        </w:tc>
        <w:tc>
          <w:tcPr>
            <w:tcW w:w="1820" w:type="dxa"/>
          </w:tcPr>
          <w:p w:rsidR="00502E08" w:rsidRPr="0080320B" w:rsidRDefault="00502E08" w:rsidP="00502E0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ради, депутати міської ради</w:t>
            </w:r>
          </w:p>
        </w:tc>
      </w:tr>
    </w:tbl>
    <w:p w:rsidR="00031135" w:rsidRPr="00764A8B" w:rsidRDefault="00031135" w:rsidP="0003113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1135" w:rsidRPr="003764A7" w:rsidRDefault="00031135" w:rsidP="00031135">
      <w:pPr>
        <w:rPr>
          <w:rFonts w:ascii="Times New Roman" w:hAnsi="Times New Roman" w:cs="Times New Roman"/>
          <w:sz w:val="24"/>
          <w:szCs w:val="24"/>
        </w:rPr>
      </w:pPr>
    </w:p>
    <w:p w:rsidR="00031135" w:rsidRPr="0080320B" w:rsidRDefault="00502E08" w:rsidP="00031135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</w:t>
      </w:r>
      <w:r w:rsidR="00031135"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 Сорока</w:t>
      </w:r>
    </w:p>
    <w:p w:rsidR="00131335" w:rsidRDefault="00131335"/>
    <w:sectPr w:rsidR="00131335" w:rsidSect="003B08F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B5" w:rsidRDefault="00B16EB5">
      <w:pPr>
        <w:spacing w:after="0" w:line="240" w:lineRule="auto"/>
      </w:pPr>
      <w:r>
        <w:separator/>
      </w:r>
    </w:p>
  </w:endnote>
  <w:endnote w:type="continuationSeparator" w:id="0">
    <w:p w:rsidR="00B16EB5" w:rsidRDefault="00B1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B5" w:rsidRDefault="00B16EB5">
      <w:pPr>
        <w:spacing w:after="0" w:line="240" w:lineRule="auto"/>
      </w:pPr>
      <w:r>
        <w:separator/>
      </w:r>
    </w:p>
  </w:footnote>
  <w:footnote w:type="continuationSeparator" w:id="0">
    <w:p w:rsidR="00B16EB5" w:rsidRDefault="00B1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594"/>
      <w:docPartObj>
        <w:docPartGallery w:val="Page Numbers (Top of Page)"/>
        <w:docPartUnique/>
      </w:docPartObj>
    </w:sdtPr>
    <w:sdtEndPr/>
    <w:sdtContent>
      <w:p w:rsidR="0080320B" w:rsidRDefault="00AE06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A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320B" w:rsidRDefault="00B16E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35"/>
    <w:rsid w:val="00015C5B"/>
    <w:rsid w:val="00031135"/>
    <w:rsid w:val="000E23CC"/>
    <w:rsid w:val="00131335"/>
    <w:rsid w:val="002B3A1E"/>
    <w:rsid w:val="003B08F5"/>
    <w:rsid w:val="00463E34"/>
    <w:rsid w:val="00502E08"/>
    <w:rsid w:val="00790EB3"/>
    <w:rsid w:val="007A7AD0"/>
    <w:rsid w:val="0082367B"/>
    <w:rsid w:val="009E3CAF"/>
    <w:rsid w:val="00AE0693"/>
    <w:rsid w:val="00B16EB5"/>
    <w:rsid w:val="00C80C75"/>
    <w:rsid w:val="00E51E54"/>
    <w:rsid w:val="00E714DE"/>
    <w:rsid w:val="00F23638"/>
    <w:rsid w:val="00F46682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77FF"/>
  <w15:chartTrackingRefBased/>
  <w15:docId w15:val="{E012B0F0-8032-4F03-8B1F-AA934040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5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23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11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qFormat/>
    <w:rsid w:val="000311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03113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3113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113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03113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0311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113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3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135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236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A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AD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4407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2021-07-14T10:37:00Z</cp:lastPrinted>
  <dcterms:created xsi:type="dcterms:W3CDTF">2021-07-02T11:37:00Z</dcterms:created>
  <dcterms:modified xsi:type="dcterms:W3CDTF">2021-07-14T10:37:00Z</dcterms:modified>
</cp:coreProperties>
</file>