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D2" w:rsidRPr="00C4474E" w:rsidRDefault="001D23D2" w:rsidP="001D23D2">
      <w:pPr>
        <w:pStyle w:val="1"/>
        <w:spacing w:before="0" w:beforeAutospacing="0" w:after="150" w:afterAutospacing="0"/>
        <w:ind w:firstLine="708"/>
        <w:jc w:val="center"/>
        <w:rPr>
          <w:bCs w:val="0"/>
          <w:sz w:val="24"/>
          <w:szCs w:val="24"/>
          <w:lang w:val="uk-UA"/>
        </w:rPr>
      </w:pPr>
      <w:proofErr w:type="spellStart"/>
      <w:r w:rsidRPr="00C4474E">
        <w:rPr>
          <w:bCs w:val="0"/>
          <w:sz w:val="24"/>
          <w:szCs w:val="24"/>
          <w:lang w:val="en-US"/>
        </w:rPr>
        <w:t>Інформація</w:t>
      </w:r>
      <w:proofErr w:type="spellEnd"/>
      <w:r w:rsidRPr="00C4474E">
        <w:rPr>
          <w:bCs w:val="0"/>
          <w:sz w:val="24"/>
          <w:szCs w:val="24"/>
          <w:lang w:val="en-US"/>
        </w:rPr>
        <w:t xml:space="preserve"> </w:t>
      </w:r>
      <w:proofErr w:type="spellStart"/>
      <w:r w:rsidRPr="00C4474E">
        <w:rPr>
          <w:bCs w:val="0"/>
          <w:sz w:val="24"/>
          <w:szCs w:val="24"/>
          <w:lang w:val="en-US"/>
        </w:rPr>
        <w:t>про</w:t>
      </w:r>
      <w:proofErr w:type="spellEnd"/>
      <w:r w:rsidRPr="00C4474E">
        <w:rPr>
          <w:bCs w:val="0"/>
          <w:sz w:val="24"/>
          <w:szCs w:val="24"/>
          <w:lang w:val="en-US"/>
        </w:rPr>
        <w:t xml:space="preserve"> </w:t>
      </w:r>
      <w:proofErr w:type="spellStart"/>
      <w:r w:rsidRPr="00C4474E">
        <w:rPr>
          <w:bCs w:val="0"/>
          <w:sz w:val="24"/>
          <w:szCs w:val="24"/>
          <w:lang w:val="en-US"/>
        </w:rPr>
        <w:t>діяльність</w:t>
      </w:r>
      <w:proofErr w:type="spellEnd"/>
      <w:r w:rsidRPr="00C4474E">
        <w:rPr>
          <w:bCs w:val="0"/>
          <w:sz w:val="24"/>
          <w:szCs w:val="24"/>
          <w:lang w:val="en-US"/>
        </w:rPr>
        <w:t xml:space="preserve"> </w:t>
      </w:r>
      <w:proofErr w:type="spellStart"/>
      <w:r w:rsidRPr="00C4474E">
        <w:rPr>
          <w:bCs w:val="0"/>
          <w:sz w:val="24"/>
          <w:szCs w:val="24"/>
          <w:lang w:val="uk-UA"/>
        </w:rPr>
        <w:t>КП</w:t>
      </w:r>
      <w:proofErr w:type="spellEnd"/>
      <w:r w:rsidRPr="00C4474E">
        <w:rPr>
          <w:bCs w:val="0"/>
          <w:sz w:val="24"/>
          <w:szCs w:val="24"/>
          <w:lang w:val="uk-UA"/>
        </w:rPr>
        <w:t xml:space="preserve"> «Благоустрій – Р» за </w:t>
      </w:r>
      <w:r>
        <w:rPr>
          <w:bCs w:val="0"/>
          <w:sz w:val="24"/>
          <w:szCs w:val="24"/>
          <w:lang w:val="uk-UA"/>
        </w:rPr>
        <w:t xml:space="preserve">квітень </w:t>
      </w:r>
      <w:r w:rsidRPr="00C4474E">
        <w:rPr>
          <w:bCs w:val="0"/>
          <w:sz w:val="24"/>
          <w:szCs w:val="24"/>
          <w:lang w:val="uk-UA"/>
        </w:rPr>
        <w:t>2023 року</w:t>
      </w:r>
    </w:p>
    <w:tbl>
      <w:tblPr>
        <w:tblW w:w="10490" w:type="dxa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142"/>
        <w:gridCol w:w="9639"/>
      </w:tblGrid>
      <w:tr w:rsidR="001D23D2" w:rsidRPr="00C4474E" w:rsidTr="00CC28C2">
        <w:trPr>
          <w:trHeight w:val="403"/>
          <w:tblCellSpacing w:w="0" w:type="dxa"/>
        </w:trPr>
        <w:tc>
          <w:tcPr>
            <w:tcW w:w="851" w:type="dxa"/>
            <w:gridSpan w:val="2"/>
            <w:shd w:val="clear" w:color="auto" w:fill="FFFFFF"/>
            <w:vAlign w:val="center"/>
          </w:tcPr>
          <w:p w:rsidR="001D23D2" w:rsidRPr="00C4474E" w:rsidRDefault="001D23D2" w:rsidP="00070B7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4474E">
              <w:rPr>
                <w:rStyle w:val="a4"/>
                <w:bCs/>
                <w:lang w:val="uk-UA"/>
              </w:rPr>
              <w:t>№ з/п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1D23D2" w:rsidRPr="00C4474E" w:rsidRDefault="001D23D2" w:rsidP="00070B7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4474E">
              <w:rPr>
                <w:rStyle w:val="a4"/>
                <w:bCs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1D23D2" w:rsidRPr="00C4474E" w:rsidTr="00CC28C2">
        <w:trPr>
          <w:trHeight w:val="275"/>
          <w:tblCellSpacing w:w="0" w:type="dxa"/>
        </w:trPr>
        <w:tc>
          <w:tcPr>
            <w:tcW w:w="10490" w:type="dxa"/>
            <w:gridSpan w:val="3"/>
            <w:shd w:val="clear" w:color="auto" w:fill="FFFFFF"/>
            <w:vAlign w:val="center"/>
          </w:tcPr>
          <w:p w:rsidR="001D23D2" w:rsidRPr="00C4474E" w:rsidRDefault="001D23D2" w:rsidP="00070B74">
            <w:pPr>
              <w:rPr>
                <w:rStyle w:val="a4"/>
                <w:bCs/>
                <w:lang w:val="uk-UA"/>
              </w:rPr>
            </w:pPr>
            <w:r w:rsidRPr="00C4474E">
              <w:rPr>
                <w:lang w:val="uk-UA"/>
              </w:rPr>
              <w:t>Вуличне освітлення</w:t>
            </w:r>
          </w:p>
        </w:tc>
      </w:tr>
      <w:tr w:rsidR="001D23D2" w:rsidRPr="00C4474E" w:rsidTr="00CC28C2">
        <w:trPr>
          <w:trHeight w:val="1950"/>
          <w:tblCellSpacing w:w="0" w:type="dxa"/>
        </w:trPr>
        <w:tc>
          <w:tcPr>
            <w:tcW w:w="709" w:type="dxa"/>
            <w:shd w:val="clear" w:color="auto" w:fill="FFFFFF"/>
            <w:vAlign w:val="center"/>
          </w:tcPr>
          <w:p w:rsidR="001D23D2" w:rsidRPr="00C4474E" w:rsidRDefault="001D23D2" w:rsidP="00070B7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4474E">
              <w:rPr>
                <w:lang w:val="uk-UA"/>
              </w:rPr>
              <w:t>1</w:t>
            </w:r>
          </w:p>
        </w:tc>
        <w:tc>
          <w:tcPr>
            <w:tcW w:w="9781" w:type="dxa"/>
            <w:gridSpan w:val="2"/>
            <w:shd w:val="clear" w:color="auto" w:fill="FFFFFF"/>
            <w:vAlign w:val="center"/>
          </w:tcPr>
          <w:p w:rsidR="001D23D2" w:rsidRDefault="001D23D2" w:rsidP="001D23D2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1B01D5">
              <w:rPr>
                <w:lang w:val="uk-UA"/>
              </w:rPr>
              <w:t xml:space="preserve">Ремонт освітлення приміщень для тимчасово переміщених осіб в с. </w:t>
            </w:r>
            <w:proofErr w:type="spellStart"/>
            <w:r w:rsidRPr="001B01D5">
              <w:rPr>
                <w:lang w:val="uk-UA"/>
              </w:rPr>
              <w:t>Конюшки</w:t>
            </w:r>
            <w:proofErr w:type="spellEnd"/>
            <w:r w:rsidRPr="001B01D5">
              <w:rPr>
                <w:lang w:val="uk-UA"/>
              </w:rPr>
              <w:t xml:space="preserve">, с. </w:t>
            </w:r>
            <w:proofErr w:type="spellStart"/>
            <w:r w:rsidRPr="001B01D5">
              <w:rPr>
                <w:lang w:val="uk-UA"/>
              </w:rPr>
              <w:t>Бабухів</w:t>
            </w:r>
            <w:proofErr w:type="spellEnd"/>
            <w:r w:rsidRPr="001B01D5">
              <w:rPr>
                <w:lang w:val="uk-UA"/>
              </w:rPr>
              <w:t xml:space="preserve">, </w:t>
            </w:r>
          </w:p>
          <w:p w:rsidR="001D23D2" w:rsidRPr="001B01D5" w:rsidRDefault="001D23D2" w:rsidP="001D23D2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1B01D5">
              <w:rPr>
                <w:lang w:val="uk-UA"/>
              </w:rPr>
              <w:t xml:space="preserve">с. </w:t>
            </w:r>
            <w:proofErr w:type="spellStart"/>
            <w:r w:rsidRPr="001B01D5">
              <w:rPr>
                <w:lang w:val="uk-UA"/>
              </w:rPr>
              <w:t>Кліщівна</w:t>
            </w:r>
            <w:proofErr w:type="spellEnd"/>
            <w:r>
              <w:rPr>
                <w:lang w:val="uk-UA"/>
              </w:rPr>
              <w:t>.</w:t>
            </w:r>
          </w:p>
          <w:p w:rsidR="001D23D2" w:rsidRPr="001D23D2" w:rsidRDefault="001D23D2" w:rsidP="001D23D2">
            <w:pPr>
              <w:numPr>
                <w:ilvl w:val="0"/>
                <w:numId w:val="1"/>
              </w:numPr>
              <w:ind w:left="0"/>
              <w:rPr>
                <w:highlight w:val="yellow"/>
                <w:lang w:val="uk-UA"/>
              </w:rPr>
            </w:pPr>
            <w:r w:rsidRPr="001B01D5">
              <w:rPr>
                <w:lang w:val="uk-UA"/>
              </w:rPr>
              <w:t xml:space="preserve">Замінено </w:t>
            </w:r>
            <w:proofErr w:type="spellStart"/>
            <w:r w:rsidRPr="001B01D5">
              <w:rPr>
                <w:lang w:val="uk-UA"/>
              </w:rPr>
              <w:t>світлодіодні</w:t>
            </w:r>
            <w:proofErr w:type="spellEnd"/>
            <w:r w:rsidRPr="001B01D5">
              <w:rPr>
                <w:lang w:val="uk-UA"/>
              </w:rPr>
              <w:t xml:space="preserve"> лампи та проведено ремонт світильників ліній вуличного освітлення в м. Рогатин</w:t>
            </w:r>
            <w:r>
              <w:rPr>
                <w:lang w:val="uk-UA"/>
              </w:rPr>
              <w:t>і</w:t>
            </w:r>
            <w:r w:rsidRPr="001B01D5">
              <w:rPr>
                <w:lang w:val="uk-UA"/>
              </w:rPr>
              <w:t xml:space="preserve">, с. Руда, с. </w:t>
            </w:r>
            <w:proofErr w:type="spellStart"/>
            <w:r w:rsidRPr="001B01D5">
              <w:rPr>
                <w:lang w:val="uk-UA"/>
              </w:rPr>
              <w:t>Кривня</w:t>
            </w:r>
            <w:proofErr w:type="spellEnd"/>
            <w:r w:rsidRPr="001B01D5">
              <w:rPr>
                <w:lang w:val="uk-UA"/>
              </w:rPr>
              <w:t xml:space="preserve">, с. </w:t>
            </w:r>
            <w:proofErr w:type="spellStart"/>
            <w:r w:rsidRPr="001B01D5">
              <w:rPr>
                <w:lang w:val="uk-UA"/>
              </w:rPr>
              <w:t>Залип’я</w:t>
            </w:r>
            <w:proofErr w:type="spellEnd"/>
            <w:r w:rsidRPr="001B01D5">
              <w:rPr>
                <w:lang w:val="uk-UA"/>
              </w:rPr>
              <w:t xml:space="preserve">, с. </w:t>
            </w:r>
            <w:proofErr w:type="spellStart"/>
            <w:r w:rsidRPr="001B01D5">
              <w:rPr>
                <w:lang w:val="uk-UA"/>
              </w:rPr>
              <w:t>Явче</w:t>
            </w:r>
            <w:proofErr w:type="spellEnd"/>
            <w:r w:rsidRPr="001B01D5">
              <w:rPr>
                <w:lang w:val="uk-UA"/>
              </w:rPr>
              <w:t xml:space="preserve">, с. Березівка, с. </w:t>
            </w:r>
            <w:proofErr w:type="spellStart"/>
            <w:r w:rsidRPr="001B01D5">
              <w:rPr>
                <w:lang w:val="uk-UA"/>
              </w:rPr>
              <w:t>Бабухів</w:t>
            </w:r>
            <w:proofErr w:type="spellEnd"/>
            <w:r w:rsidRPr="001B01D5">
              <w:rPr>
                <w:lang w:val="uk-UA"/>
              </w:rPr>
              <w:t xml:space="preserve">, с. </w:t>
            </w:r>
            <w:proofErr w:type="spellStart"/>
            <w:r w:rsidRPr="001B01D5">
              <w:rPr>
                <w:lang w:val="uk-UA"/>
              </w:rPr>
              <w:t>Вербилівці</w:t>
            </w:r>
            <w:proofErr w:type="spellEnd"/>
            <w:r w:rsidRPr="001B01D5">
              <w:rPr>
                <w:lang w:val="uk-UA"/>
              </w:rPr>
              <w:t xml:space="preserve">, </w:t>
            </w:r>
          </w:p>
          <w:p w:rsidR="001D23D2" w:rsidRPr="001D23D2" w:rsidRDefault="001D23D2" w:rsidP="001D23D2">
            <w:pPr>
              <w:numPr>
                <w:ilvl w:val="0"/>
                <w:numId w:val="1"/>
              </w:numPr>
              <w:ind w:left="0"/>
              <w:rPr>
                <w:highlight w:val="yellow"/>
                <w:lang w:val="uk-UA"/>
              </w:rPr>
            </w:pPr>
            <w:r w:rsidRPr="001B01D5">
              <w:rPr>
                <w:lang w:val="uk-UA"/>
              </w:rPr>
              <w:t xml:space="preserve">с. </w:t>
            </w:r>
            <w:proofErr w:type="spellStart"/>
            <w:r w:rsidRPr="001B01D5">
              <w:rPr>
                <w:lang w:val="uk-UA"/>
              </w:rPr>
              <w:t>Підмихайлівці</w:t>
            </w:r>
            <w:proofErr w:type="spellEnd"/>
            <w:r w:rsidRPr="001B01D5">
              <w:rPr>
                <w:lang w:val="uk-UA"/>
              </w:rPr>
              <w:t xml:space="preserve">, с. </w:t>
            </w:r>
            <w:proofErr w:type="spellStart"/>
            <w:r w:rsidRPr="001B01D5">
              <w:rPr>
                <w:lang w:val="uk-UA"/>
              </w:rPr>
              <w:t>Журів</w:t>
            </w:r>
            <w:proofErr w:type="spellEnd"/>
            <w:r w:rsidRPr="001B01D5">
              <w:rPr>
                <w:lang w:val="uk-UA"/>
              </w:rPr>
              <w:t xml:space="preserve">, с. </w:t>
            </w:r>
            <w:proofErr w:type="spellStart"/>
            <w:r w:rsidRPr="001B01D5">
              <w:rPr>
                <w:lang w:val="uk-UA"/>
              </w:rPr>
              <w:t>Фрага</w:t>
            </w:r>
            <w:proofErr w:type="spellEnd"/>
            <w:r w:rsidRPr="001B01D5">
              <w:rPr>
                <w:lang w:val="uk-UA"/>
              </w:rPr>
              <w:t xml:space="preserve">, с. </w:t>
            </w:r>
            <w:proofErr w:type="spellStart"/>
            <w:r w:rsidRPr="001B01D5">
              <w:rPr>
                <w:lang w:val="uk-UA"/>
              </w:rPr>
              <w:t>Княгиничі</w:t>
            </w:r>
            <w:proofErr w:type="spellEnd"/>
            <w:r w:rsidRPr="001B01D5">
              <w:rPr>
                <w:lang w:val="uk-UA"/>
              </w:rPr>
              <w:t xml:space="preserve">, с. Загір’я, с. Пуків, с. </w:t>
            </w:r>
            <w:proofErr w:type="spellStart"/>
            <w:r w:rsidRPr="001B01D5">
              <w:rPr>
                <w:lang w:val="uk-UA"/>
              </w:rPr>
              <w:t>Підвиння</w:t>
            </w:r>
            <w:proofErr w:type="spellEnd"/>
            <w:r w:rsidRPr="001B01D5">
              <w:rPr>
                <w:lang w:val="uk-UA"/>
              </w:rPr>
              <w:t xml:space="preserve">, с. </w:t>
            </w:r>
            <w:proofErr w:type="spellStart"/>
            <w:r w:rsidRPr="001B01D5">
              <w:rPr>
                <w:lang w:val="uk-UA"/>
              </w:rPr>
              <w:t>Кутці</w:t>
            </w:r>
            <w:proofErr w:type="spellEnd"/>
            <w:r w:rsidRPr="001B01D5">
              <w:rPr>
                <w:lang w:val="uk-UA"/>
              </w:rPr>
              <w:t xml:space="preserve">, </w:t>
            </w:r>
          </w:p>
          <w:p w:rsidR="001D23D2" w:rsidRPr="001B01D5" w:rsidRDefault="001D23D2" w:rsidP="001D23D2">
            <w:pPr>
              <w:numPr>
                <w:ilvl w:val="0"/>
                <w:numId w:val="1"/>
              </w:numPr>
              <w:ind w:left="0"/>
              <w:rPr>
                <w:highlight w:val="yellow"/>
                <w:lang w:val="uk-UA"/>
              </w:rPr>
            </w:pPr>
            <w:r w:rsidRPr="001B01D5">
              <w:rPr>
                <w:lang w:val="uk-UA"/>
              </w:rPr>
              <w:t xml:space="preserve">с. </w:t>
            </w:r>
            <w:proofErr w:type="spellStart"/>
            <w:r w:rsidRPr="001B01D5">
              <w:rPr>
                <w:lang w:val="uk-UA"/>
              </w:rPr>
              <w:t>Помонята</w:t>
            </w:r>
            <w:proofErr w:type="spellEnd"/>
            <w:r w:rsidRPr="001B01D5">
              <w:rPr>
                <w:lang w:val="uk-UA"/>
              </w:rPr>
              <w:t xml:space="preserve">, с. Липівка, с. </w:t>
            </w:r>
            <w:proofErr w:type="spellStart"/>
            <w:r w:rsidRPr="001B01D5">
              <w:rPr>
                <w:lang w:val="uk-UA"/>
              </w:rPr>
              <w:t>Кліщівна</w:t>
            </w:r>
            <w:proofErr w:type="spellEnd"/>
            <w:r w:rsidRPr="001B01D5">
              <w:rPr>
                <w:lang w:val="uk-UA"/>
              </w:rPr>
              <w:t>.</w:t>
            </w:r>
            <w:r>
              <w:rPr>
                <w:highlight w:val="yellow"/>
                <w:lang w:val="uk-UA"/>
              </w:rPr>
              <w:t xml:space="preserve"> </w:t>
            </w:r>
          </w:p>
          <w:p w:rsidR="001D23D2" w:rsidRPr="001B01D5" w:rsidRDefault="001D23D2" w:rsidP="001D23D2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1B01D5">
              <w:rPr>
                <w:lang w:val="uk-UA"/>
              </w:rPr>
              <w:t xml:space="preserve">Ліквідація пошкоджень в </w:t>
            </w:r>
            <w:proofErr w:type="spellStart"/>
            <w:r w:rsidRPr="001B01D5">
              <w:rPr>
                <w:lang w:val="uk-UA"/>
              </w:rPr>
              <w:t>електрощитових</w:t>
            </w:r>
            <w:proofErr w:type="spellEnd"/>
            <w:r w:rsidRPr="001B01D5">
              <w:rPr>
                <w:lang w:val="uk-UA"/>
              </w:rPr>
              <w:t xml:space="preserve"> в </w:t>
            </w: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Вербилівці</w:t>
            </w:r>
            <w:proofErr w:type="spellEnd"/>
            <w:r>
              <w:rPr>
                <w:lang w:val="uk-UA"/>
              </w:rPr>
              <w:t xml:space="preserve">, с. </w:t>
            </w:r>
            <w:proofErr w:type="spellStart"/>
            <w:r>
              <w:rPr>
                <w:lang w:val="uk-UA"/>
              </w:rPr>
              <w:t>Журів</w:t>
            </w:r>
            <w:proofErr w:type="spellEnd"/>
            <w:r>
              <w:rPr>
                <w:lang w:val="uk-UA"/>
              </w:rPr>
              <w:t>, с. Березівка, м. Рогати</w:t>
            </w:r>
            <w:r w:rsidRPr="001B01D5">
              <w:rPr>
                <w:lang w:val="uk-UA"/>
              </w:rPr>
              <w:t>н</w:t>
            </w:r>
            <w:r>
              <w:rPr>
                <w:lang w:val="uk-UA"/>
              </w:rPr>
              <w:t>і</w:t>
            </w:r>
            <w:r w:rsidRPr="001B01D5">
              <w:rPr>
                <w:lang w:val="uk-UA"/>
              </w:rPr>
              <w:t>.</w:t>
            </w:r>
          </w:p>
          <w:p w:rsidR="001D23D2" w:rsidRPr="001B01D5" w:rsidRDefault="001D23D2" w:rsidP="001D23D2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1B01D5">
              <w:rPr>
                <w:lang w:val="uk-UA"/>
              </w:rPr>
              <w:t xml:space="preserve">Ліквідовано пошкодження ліній вуличного освітлення в с. </w:t>
            </w:r>
            <w:proofErr w:type="spellStart"/>
            <w:r w:rsidRPr="001B01D5">
              <w:rPr>
                <w:lang w:val="uk-UA"/>
              </w:rPr>
              <w:t>Вербилівці</w:t>
            </w:r>
            <w:proofErr w:type="spellEnd"/>
            <w:r w:rsidRPr="001B01D5">
              <w:rPr>
                <w:lang w:val="uk-UA"/>
              </w:rPr>
              <w:t>, с. Загір’я</w:t>
            </w:r>
            <w:r>
              <w:rPr>
                <w:lang w:val="uk-UA"/>
              </w:rPr>
              <w:t>,</w:t>
            </w:r>
            <w:r w:rsidRPr="001B01D5">
              <w:rPr>
                <w:lang w:val="uk-UA"/>
              </w:rPr>
              <w:t xml:space="preserve"> м. Рогатин</w:t>
            </w:r>
            <w:r>
              <w:rPr>
                <w:lang w:val="uk-UA"/>
              </w:rPr>
              <w:t>і</w:t>
            </w:r>
            <w:r w:rsidRPr="001B01D5">
              <w:rPr>
                <w:lang w:val="uk-UA"/>
              </w:rPr>
              <w:t>.</w:t>
            </w:r>
          </w:p>
          <w:p w:rsidR="001D23D2" w:rsidRDefault="001D23D2" w:rsidP="001D23D2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1B01D5">
              <w:rPr>
                <w:lang w:val="uk-UA"/>
              </w:rPr>
              <w:t>Заміна магнітних пускачів</w:t>
            </w:r>
            <w:r>
              <w:rPr>
                <w:lang w:val="uk-UA"/>
              </w:rPr>
              <w:t xml:space="preserve">, таймерів та автоматичних вимикачів </w:t>
            </w:r>
            <w:r w:rsidRPr="001B01D5">
              <w:rPr>
                <w:lang w:val="uk-UA"/>
              </w:rPr>
              <w:t xml:space="preserve">в </w:t>
            </w:r>
            <w:r>
              <w:rPr>
                <w:lang w:val="uk-UA"/>
              </w:rPr>
              <w:t xml:space="preserve">с. Березівка, с. </w:t>
            </w:r>
            <w:proofErr w:type="spellStart"/>
            <w:r>
              <w:rPr>
                <w:lang w:val="uk-UA"/>
              </w:rPr>
              <w:t>Журів</w:t>
            </w:r>
            <w:proofErr w:type="spellEnd"/>
            <w:r>
              <w:rPr>
                <w:lang w:val="uk-UA"/>
              </w:rPr>
              <w:t xml:space="preserve">, </w:t>
            </w:r>
          </w:p>
          <w:p w:rsidR="001D23D2" w:rsidRPr="001B01D5" w:rsidRDefault="001D23D2" w:rsidP="001D23D2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1B01D5">
              <w:rPr>
                <w:lang w:val="uk-UA"/>
              </w:rPr>
              <w:t xml:space="preserve">с. Загір’я, с. </w:t>
            </w:r>
            <w:proofErr w:type="spellStart"/>
            <w:r w:rsidRPr="001B01D5">
              <w:rPr>
                <w:lang w:val="uk-UA"/>
              </w:rPr>
              <w:t>Помонята</w:t>
            </w:r>
            <w:proofErr w:type="spellEnd"/>
            <w:r w:rsidRPr="001B01D5">
              <w:rPr>
                <w:lang w:val="uk-UA"/>
              </w:rPr>
              <w:t>, м. Рогатин</w:t>
            </w:r>
            <w:r>
              <w:rPr>
                <w:lang w:val="uk-UA"/>
              </w:rPr>
              <w:t>і</w:t>
            </w:r>
            <w:r w:rsidRPr="001B01D5">
              <w:rPr>
                <w:lang w:val="uk-UA"/>
              </w:rPr>
              <w:t>.</w:t>
            </w:r>
          </w:p>
          <w:p w:rsidR="001D23D2" w:rsidRPr="001B01D5" w:rsidRDefault="001D23D2" w:rsidP="001D23D2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1B01D5">
              <w:rPr>
                <w:lang w:val="uk-UA"/>
              </w:rPr>
              <w:t>Заміна електрощита вуличного освітлення в м. Рогатин</w:t>
            </w:r>
            <w:r>
              <w:rPr>
                <w:lang w:val="uk-UA"/>
              </w:rPr>
              <w:t>і</w:t>
            </w:r>
            <w:r w:rsidRPr="001B01D5">
              <w:rPr>
                <w:lang w:val="uk-UA"/>
              </w:rPr>
              <w:t>.</w:t>
            </w:r>
          </w:p>
          <w:p w:rsidR="001D23D2" w:rsidRDefault="001D23D2" w:rsidP="001D23D2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1B01D5">
              <w:rPr>
                <w:lang w:val="uk-UA"/>
              </w:rPr>
              <w:t xml:space="preserve">Обстеження та ремонт внутрішньої електромережі в </w:t>
            </w:r>
            <w:proofErr w:type="spellStart"/>
            <w:r w:rsidRPr="001B01D5">
              <w:rPr>
                <w:lang w:val="uk-UA"/>
              </w:rPr>
              <w:t>адмінбудівлях</w:t>
            </w:r>
            <w:proofErr w:type="spellEnd"/>
            <w:r w:rsidRPr="001B01D5">
              <w:rPr>
                <w:lang w:val="uk-UA"/>
              </w:rPr>
              <w:t>, школах м. Рогатин</w:t>
            </w:r>
            <w:r>
              <w:rPr>
                <w:lang w:val="uk-UA"/>
              </w:rPr>
              <w:t xml:space="preserve">а, </w:t>
            </w:r>
          </w:p>
          <w:p w:rsidR="001D23D2" w:rsidRPr="005B3948" w:rsidRDefault="001D23D2" w:rsidP="001D23D2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1B01D5">
              <w:rPr>
                <w:lang w:val="uk-UA"/>
              </w:rPr>
              <w:t xml:space="preserve">с. </w:t>
            </w:r>
            <w:proofErr w:type="spellStart"/>
            <w:r w:rsidRPr="005B3948">
              <w:rPr>
                <w:lang w:val="uk-UA"/>
              </w:rPr>
              <w:t>Кліщівна</w:t>
            </w:r>
            <w:proofErr w:type="spellEnd"/>
            <w:r w:rsidRPr="005B3948">
              <w:rPr>
                <w:lang w:val="uk-UA"/>
              </w:rPr>
              <w:t xml:space="preserve">, с. </w:t>
            </w:r>
            <w:proofErr w:type="spellStart"/>
            <w:r w:rsidRPr="005B3948">
              <w:rPr>
                <w:lang w:val="uk-UA"/>
              </w:rPr>
              <w:t>Фрага</w:t>
            </w:r>
            <w:proofErr w:type="spellEnd"/>
            <w:r w:rsidRPr="005B3948">
              <w:rPr>
                <w:lang w:val="uk-UA"/>
              </w:rPr>
              <w:t xml:space="preserve">, с. </w:t>
            </w:r>
            <w:proofErr w:type="spellStart"/>
            <w:r w:rsidRPr="005B3948">
              <w:rPr>
                <w:lang w:val="uk-UA"/>
              </w:rPr>
              <w:t>Конюшки</w:t>
            </w:r>
            <w:proofErr w:type="spellEnd"/>
            <w:r w:rsidRPr="005B3948">
              <w:rPr>
                <w:lang w:val="uk-UA"/>
              </w:rPr>
              <w:t xml:space="preserve">. </w:t>
            </w:r>
          </w:p>
          <w:p w:rsidR="001D23D2" w:rsidRDefault="001D23D2" w:rsidP="001D23D2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5B3948">
              <w:rPr>
                <w:lang w:val="uk-UA"/>
              </w:rPr>
              <w:t xml:space="preserve">Зміна налаштувань таймерів вуличного освітлення </w:t>
            </w:r>
            <w:r>
              <w:rPr>
                <w:lang w:val="uk-UA"/>
              </w:rPr>
              <w:t xml:space="preserve">в </w:t>
            </w:r>
            <w:r w:rsidRPr="005B3948">
              <w:rPr>
                <w:lang w:val="uk-UA"/>
              </w:rPr>
              <w:t xml:space="preserve">с. </w:t>
            </w:r>
            <w:proofErr w:type="spellStart"/>
            <w:r w:rsidRPr="005B3948">
              <w:rPr>
                <w:lang w:val="uk-UA"/>
              </w:rPr>
              <w:t>Підвиння</w:t>
            </w:r>
            <w:proofErr w:type="spellEnd"/>
            <w:r w:rsidRPr="005B3948">
              <w:rPr>
                <w:lang w:val="uk-UA"/>
              </w:rPr>
              <w:t xml:space="preserve">, с. </w:t>
            </w:r>
            <w:proofErr w:type="spellStart"/>
            <w:r w:rsidRPr="005B3948">
              <w:rPr>
                <w:lang w:val="uk-UA"/>
              </w:rPr>
              <w:t>Кутці</w:t>
            </w:r>
            <w:proofErr w:type="spellEnd"/>
            <w:r w:rsidRPr="005B3948">
              <w:rPr>
                <w:lang w:val="uk-UA"/>
              </w:rPr>
              <w:t>, с. Підгород</w:t>
            </w:r>
            <w:r>
              <w:rPr>
                <w:lang w:val="uk-UA"/>
              </w:rPr>
              <w:t>д</w:t>
            </w:r>
            <w:r w:rsidRPr="005B3948">
              <w:rPr>
                <w:lang w:val="uk-UA"/>
              </w:rPr>
              <w:t xml:space="preserve">я, </w:t>
            </w:r>
          </w:p>
          <w:p w:rsidR="001D23D2" w:rsidRDefault="001D23D2" w:rsidP="001D23D2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5B3948">
              <w:rPr>
                <w:lang w:val="uk-UA"/>
              </w:rPr>
              <w:t xml:space="preserve">с. </w:t>
            </w:r>
            <w:proofErr w:type="spellStart"/>
            <w:r w:rsidRPr="005B3948">
              <w:rPr>
                <w:lang w:val="uk-UA"/>
              </w:rPr>
              <w:t>Фрага</w:t>
            </w:r>
            <w:proofErr w:type="spellEnd"/>
            <w:r w:rsidRPr="005B3948">
              <w:rPr>
                <w:lang w:val="uk-UA"/>
              </w:rPr>
              <w:t xml:space="preserve">, с. Загір’я, с. </w:t>
            </w:r>
            <w:proofErr w:type="spellStart"/>
            <w:r w:rsidRPr="005B3948">
              <w:rPr>
                <w:lang w:val="uk-UA"/>
              </w:rPr>
              <w:t>Княгиничі</w:t>
            </w:r>
            <w:proofErr w:type="spellEnd"/>
            <w:r w:rsidRPr="005B3948">
              <w:rPr>
                <w:lang w:val="uk-UA"/>
              </w:rPr>
              <w:t xml:space="preserve">, с. </w:t>
            </w:r>
            <w:proofErr w:type="spellStart"/>
            <w:r w:rsidRPr="005B3948">
              <w:rPr>
                <w:lang w:val="uk-UA"/>
              </w:rPr>
              <w:t>Журів</w:t>
            </w:r>
            <w:proofErr w:type="spellEnd"/>
            <w:r w:rsidRPr="005B3948">
              <w:rPr>
                <w:lang w:val="uk-UA"/>
              </w:rPr>
              <w:t xml:space="preserve">, с. </w:t>
            </w:r>
            <w:proofErr w:type="spellStart"/>
            <w:r w:rsidRPr="005B3948">
              <w:rPr>
                <w:lang w:val="uk-UA"/>
              </w:rPr>
              <w:t>Підмихайлівці</w:t>
            </w:r>
            <w:proofErr w:type="spellEnd"/>
            <w:r w:rsidRPr="005B3948">
              <w:rPr>
                <w:lang w:val="uk-UA"/>
              </w:rPr>
              <w:t xml:space="preserve">, с. </w:t>
            </w:r>
            <w:proofErr w:type="spellStart"/>
            <w:r w:rsidRPr="005B3948">
              <w:rPr>
                <w:lang w:val="uk-UA"/>
              </w:rPr>
              <w:t>Залужжя</w:t>
            </w:r>
            <w:proofErr w:type="spellEnd"/>
            <w:r w:rsidRPr="005B3948">
              <w:rPr>
                <w:lang w:val="uk-UA"/>
              </w:rPr>
              <w:t xml:space="preserve">, с. </w:t>
            </w:r>
            <w:proofErr w:type="spellStart"/>
            <w:r w:rsidRPr="005B3948">
              <w:rPr>
                <w:lang w:val="uk-UA"/>
              </w:rPr>
              <w:t>Вербилівці</w:t>
            </w:r>
            <w:proofErr w:type="spellEnd"/>
            <w:r w:rsidRPr="005B3948">
              <w:rPr>
                <w:lang w:val="uk-UA"/>
              </w:rPr>
              <w:t xml:space="preserve">, </w:t>
            </w:r>
          </w:p>
          <w:p w:rsidR="001D23D2" w:rsidRPr="00C4474E" w:rsidRDefault="001D23D2" w:rsidP="001D23D2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5B3948">
              <w:rPr>
                <w:lang w:val="uk-UA"/>
              </w:rPr>
              <w:t>м. Рогатин</w:t>
            </w:r>
            <w:r>
              <w:rPr>
                <w:lang w:val="uk-UA"/>
              </w:rPr>
              <w:t>і</w:t>
            </w:r>
            <w:r w:rsidRPr="005B3948">
              <w:rPr>
                <w:lang w:val="uk-UA"/>
              </w:rPr>
              <w:t>.</w:t>
            </w:r>
          </w:p>
        </w:tc>
      </w:tr>
      <w:tr w:rsidR="001D23D2" w:rsidRPr="00C4474E" w:rsidTr="00CC28C2">
        <w:trPr>
          <w:trHeight w:val="194"/>
          <w:tblCellSpacing w:w="0" w:type="dxa"/>
        </w:trPr>
        <w:tc>
          <w:tcPr>
            <w:tcW w:w="10490" w:type="dxa"/>
            <w:gridSpan w:val="3"/>
            <w:shd w:val="clear" w:color="auto" w:fill="FFFFFF"/>
            <w:vAlign w:val="center"/>
          </w:tcPr>
          <w:p w:rsidR="001D23D2" w:rsidRPr="00C4474E" w:rsidRDefault="001D23D2" w:rsidP="00070B74">
            <w:pPr>
              <w:rPr>
                <w:rStyle w:val="a4"/>
                <w:bCs/>
                <w:lang w:val="uk-UA"/>
              </w:rPr>
            </w:pPr>
            <w:r w:rsidRPr="00C4474E">
              <w:rPr>
                <w:lang w:val="uk-UA"/>
              </w:rPr>
              <w:t xml:space="preserve">Санітарна очистка міста та </w:t>
            </w:r>
            <w:proofErr w:type="spellStart"/>
            <w:r w:rsidRPr="00C4474E">
              <w:rPr>
                <w:lang w:val="uk-UA"/>
              </w:rPr>
              <w:t>старостинських</w:t>
            </w:r>
            <w:proofErr w:type="spellEnd"/>
            <w:r w:rsidRPr="00C4474E">
              <w:rPr>
                <w:lang w:val="uk-UA"/>
              </w:rPr>
              <w:t xml:space="preserve"> округів</w:t>
            </w:r>
          </w:p>
        </w:tc>
      </w:tr>
      <w:tr w:rsidR="001D23D2" w:rsidRPr="00C4474E" w:rsidTr="00CC28C2">
        <w:trPr>
          <w:trHeight w:val="1770"/>
          <w:tblCellSpacing w:w="0" w:type="dxa"/>
        </w:trPr>
        <w:tc>
          <w:tcPr>
            <w:tcW w:w="709" w:type="dxa"/>
            <w:shd w:val="clear" w:color="auto" w:fill="FFFFFF"/>
            <w:vAlign w:val="center"/>
          </w:tcPr>
          <w:p w:rsidR="001D23D2" w:rsidRPr="00C4474E" w:rsidRDefault="001D23D2" w:rsidP="00070B7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4474E">
              <w:rPr>
                <w:lang w:val="uk-UA"/>
              </w:rPr>
              <w:t>2</w:t>
            </w:r>
          </w:p>
        </w:tc>
        <w:tc>
          <w:tcPr>
            <w:tcW w:w="9781" w:type="dxa"/>
            <w:gridSpan w:val="2"/>
            <w:shd w:val="clear" w:color="auto" w:fill="FFFFFF"/>
          </w:tcPr>
          <w:p w:rsidR="001D23D2" w:rsidRPr="009F2FF9" w:rsidRDefault="001D23D2" w:rsidP="00070B74">
            <w:proofErr w:type="spellStart"/>
            <w:r w:rsidRPr="009F2FF9">
              <w:t>Прибирання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несанкціонованих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смі</w:t>
            </w:r>
            <w:proofErr w:type="gramStart"/>
            <w:r w:rsidRPr="009F2FF9">
              <w:t>тт</w:t>
            </w:r>
            <w:proofErr w:type="gramEnd"/>
            <w:r w:rsidRPr="009F2FF9">
              <w:t>єзвалищ</w:t>
            </w:r>
            <w:proofErr w:type="spellEnd"/>
            <w:r w:rsidRPr="009F2FF9">
              <w:t xml:space="preserve"> (по </w:t>
            </w:r>
            <w:proofErr w:type="spellStart"/>
            <w:r w:rsidRPr="009F2FF9">
              <w:t>мірі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накопичення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сміття</w:t>
            </w:r>
            <w:proofErr w:type="spellEnd"/>
            <w:r w:rsidRPr="009F2FF9">
              <w:t xml:space="preserve">), </w:t>
            </w:r>
            <w:proofErr w:type="spellStart"/>
            <w:r w:rsidRPr="009F2FF9">
              <w:t>кюветів</w:t>
            </w:r>
            <w:proofErr w:type="spellEnd"/>
            <w:r w:rsidRPr="009F2FF9">
              <w:t xml:space="preserve"> та </w:t>
            </w:r>
            <w:proofErr w:type="spellStart"/>
            <w:r w:rsidRPr="009F2FF9">
              <w:t>придорожніх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каналів</w:t>
            </w:r>
            <w:proofErr w:type="spellEnd"/>
            <w:r w:rsidRPr="009F2FF9">
              <w:t xml:space="preserve">, </w:t>
            </w:r>
            <w:proofErr w:type="spellStart"/>
            <w:r w:rsidRPr="009F2FF9">
              <w:t>вулиць</w:t>
            </w:r>
            <w:proofErr w:type="spellEnd"/>
            <w:r w:rsidRPr="009F2FF9">
              <w:t xml:space="preserve"> по </w:t>
            </w:r>
            <w:proofErr w:type="spellStart"/>
            <w:r w:rsidRPr="009F2FF9">
              <w:t>місту</w:t>
            </w:r>
            <w:proofErr w:type="spellEnd"/>
            <w:r w:rsidRPr="009F2FF9">
              <w:t xml:space="preserve"> та </w:t>
            </w:r>
            <w:proofErr w:type="spellStart"/>
            <w:r w:rsidRPr="009F2FF9">
              <w:t>населених</w:t>
            </w:r>
            <w:proofErr w:type="spellEnd"/>
            <w:r w:rsidRPr="009F2FF9">
              <w:t xml:space="preserve"> пунктах </w:t>
            </w:r>
            <w:proofErr w:type="spellStart"/>
            <w:r w:rsidRPr="009F2FF9">
              <w:t>громади</w:t>
            </w:r>
            <w:proofErr w:type="spellEnd"/>
            <w:r w:rsidRPr="009F2FF9">
              <w:t xml:space="preserve">, </w:t>
            </w:r>
            <w:proofErr w:type="spellStart"/>
            <w:r w:rsidRPr="009F2FF9">
              <w:t>прибирання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парків</w:t>
            </w:r>
            <w:proofErr w:type="spellEnd"/>
            <w:r w:rsidRPr="009F2FF9">
              <w:t xml:space="preserve"> та </w:t>
            </w:r>
            <w:proofErr w:type="spellStart"/>
            <w:r w:rsidRPr="009F2FF9">
              <w:t>скверів</w:t>
            </w:r>
            <w:proofErr w:type="spellEnd"/>
            <w:r w:rsidRPr="009F2FF9">
              <w:t xml:space="preserve">, </w:t>
            </w:r>
            <w:proofErr w:type="spellStart"/>
            <w:r w:rsidRPr="009F2FF9">
              <w:t>вирубка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кущів</w:t>
            </w:r>
            <w:proofErr w:type="spellEnd"/>
            <w:r w:rsidRPr="009F2FF9">
              <w:t xml:space="preserve">, очистка, </w:t>
            </w:r>
            <w:proofErr w:type="spellStart"/>
            <w:r w:rsidRPr="009F2FF9">
              <w:t>прибирання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берегів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річки</w:t>
            </w:r>
            <w:proofErr w:type="spellEnd"/>
            <w:r w:rsidRPr="009F2FF9">
              <w:t xml:space="preserve"> Гнила Липа.</w:t>
            </w:r>
          </w:p>
          <w:p w:rsidR="001D23D2" w:rsidRPr="009F2FF9" w:rsidRDefault="001D23D2" w:rsidP="00070B74">
            <w:proofErr w:type="spellStart"/>
            <w:r w:rsidRPr="009F2FF9">
              <w:t>Прибирання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кладовищ</w:t>
            </w:r>
            <w:proofErr w:type="spellEnd"/>
            <w:r w:rsidRPr="009F2FF9">
              <w:t xml:space="preserve"> по </w:t>
            </w:r>
            <w:proofErr w:type="spellStart"/>
            <w:r w:rsidRPr="009F2FF9">
              <w:t>старостинських</w:t>
            </w:r>
            <w:proofErr w:type="spellEnd"/>
            <w:r w:rsidRPr="009F2FF9">
              <w:t xml:space="preserve"> </w:t>
            </w:r>
            <w:proofErr w:type="gramStart"/>
            <w:r w:rsidRPr="009F2FF9">
              <w:t>округах</w:t>
            </w:r>
            <w:proofErr w:type="gramEnd"/>
            <w:r w:rsidRPr="009F2FF9">
              <w:t xml:space="preserve">. </w:t>
            </w:r>
          </w:p>
          <w:p w:rsidR="001D23D2" w:rsidRPr="009F2FF9" w:rsidRDefault="001D23D2" w:rsidP="00070B74">
            <w:proofErr w:type="spellStart"/>
            <w:r w:rsidRPr="009F2FF9">
              <w:t>Прибирання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дитячих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майданчиків</w:t>
            </w:r>
            <w:proofErr w:type="spellEnd"/>
            <w:r w:rsidRPr="009F2FF9">
              <w:t xml:space="preserve"> на </w:t>
            </w:r>
            <w:proofErr w:type="spellStart"/>
            <w:r w:rsidRPr="009F2FF9">
              <w:t>території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громади</w:t>
            </w:r>
            <w:proofErr w:type="spellEnd"/>
            <w:r w:rsidRPr="009F2FF9">
              <w:t xml:space="preserve">. </w:t>
            </w:r>
          </w:p>
          <w:p w:rsidR="001D23D2" w:rsidRDefault="001D23D2" w:rsidP="00070B74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Викошування трави.  </w:t>
            </w:r>
            <w:proofErr w:type="spellStart"/>
            <w:r>
              <w:rPr>
                <w:lang w:val="uk-UA"/>
              </w:rPr>
              <w:t>Профілірування</w:t>
            </w:r>
            <w:proofErr w:type="spellEnd"/>
            <w:r>
              <w:rPr>
                <w:lang w:val="uk-UA"/>
              </w:rPr>
              <w:t xml:space="preserve"> вулиць комунальної власності. Ямковий ремонт холодним асфальтом по вул. Стуса, пл. Роксолани в </w:t>
            </w:r>
            <w:proofErr w:type="spellStart"/>
            <w:r>
              <w:rPr>
                <w:lang w:val="uk-UA"/>
              </w:rPr>
              <w:t>м.Рогатині</w:t>
            </w:r>
            <w:proofErr w:type="spellEnd"/>
            <w:r>
              <w:rPr>
                <w:lang w:val="uk-UA"/>
              </w:rPr>
              <w:t xml:space="preserve">. </w:t>
            </w:r>
          </w:p>
          <w:p w:rsidR="001D23D2" w:rsidRPr="00C4474E" w:rsidRDefault="001D23D2" w:rsidP="00070B74">
            <w:pPr>
              <w:rPr>
                <w:rStyle w:val="a4"/>
                <w:bCs/>
                <w:lang w:val="uk-UA"/>
              </w:rPr>
            </w:pPr>
            <w:r>
              <w:rPr>
                <w:lang w:val="uk-UA"/>
              </w:rPr>
              <w:t>Прибирання піску вздовж вулиць міста. Відновлення профілю бордюрів та їх побілка.</w:t>
            </w:r>
          </w:p>
        </w:tc>
      </w:tr>
      <w:tr w:rsidR="001D23D2" w:rsidRPr="00C4474E" w:rsidTr="00CC28C2">
        <w:trPr>
          <w:trHeight w:val="189"/>
          <w:tblCellSpacing w:w="0" w:type="dxa"/>
        </w:trPr>
        <w:tc>
          <w:tcPr>
            <w:tcW w:w="10490" w:type="dxa"/>
            <w:gridSpan w:val="3"/>
            <w:shd w:val="clear" w:color="auto" w:fill="FFFFFF"/>
            <w:vAlign w:val="center"/>
          </w:tcPr>
          <w:p w:rsidR="001D23D2" w:rsidRPr="00C4474E" w:rsidRDefault="001D23D2" w:rsidP="00070B74">
            <w:pPr>
              <w:pStyle w:val="a3"/>
              <w:spacing w:before="0" w:beforeAutospacing="0" w:after="0" w:afterAutospacing="0" w:line="252" w:lineRule="atLeast"/>
              <w:rPr>
                <w:rStyle w:val="a4"/>
                <w:bCs/>
                <w:lang w:val="uk-UA"/>
              </w:rPr>
            </w:pPr>
            <w:r w:rsidRPr="00C4474E">
              <w:rPr>
                <w:lang w:val="uk-UA"/>
              </w:rPr>
              <w:t>Ритуальна служба</w:t>
            </w:r>
          </w:p>
        </w:tc>
      </w:tr>
      <w:tr w:rsidR="001D23D2" w:rsidRPr="00C4474E" w:rsidTr="00CC28C2">
        <w:trPr>
          <w:trHeight w:val="1340"/>
          <w:tblCellSpacing w:w="0" w:type="dxa"/>
        </w:trPr>
        <w:tc>
          <w:tcPr>
            <w:tcW w:w="709" w:type="dxa"/>
            <w:shd w:val="clear" w:color="auto" w:fill="FFFFFF"/>
            <w:vAlign w:val="center"/>
          </w:tcPr>
          <w:p w:rsidR="001D23D2" w:rsidRPr="00C4474E" w:rsidRDefault="001D23D2" w:rsidP="00070B7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4474E">
              <w:rPr>
                <w:lang w:val="uk-UA"/>
              </w:rPr>
              <w:t>3</w:t>
            </w:r>
          </w:p>
        </w:tc>
        <w:tc>
          <w:tcPr>
            <w:tcW w:w="9781" w:type="dxa"/>
            <w:gridSpan w:val="2"/>
            <w:shd w:val="clear" w:color="auto" w:fill="FFFFFF"/>
          </w:tcPr>
          <w:p w:rsidR="001D23D2" w:rsidRPr="00C4474E" w:rsidRDefault="001D23D2" w:rsidP="00070B74">
            <w:pPr>
              <w:pStyle w:val="a6"/>
              <w:rPr>
                <w:lang w:val="uk-UA"/>
              </w:rPr>
            </w:pPr>
            <w:r w:rsidRPr="00C4474E">
              <w:rPr>
                <w:lang w:val="uk-UA"/>
              </w:rPr>
              <w:t xml:space="preserve">Прибирання території на кладовищі по вул. Стуса в </w:t>
            </w:r>
            <w:proofErr w:type="spellStart"/>
            <w:r w:rsidRPr="00C4474E">
              <w:rPr>
                <w:lang w:val="uk-UA"/>
              </w:rPr>
              <w:t>м.Рогатині</w:t>
            </w:r>
            <w:proofErr w:type="spellEnd"/>
            <w:r w:rsidRPr="00C4474E">
              <w:rPr>
                <w:lang w:val="uk-UA"/>
              </w:rPr>
              <w:t>: очистка центральної доріжки, косіння трави, вирубка кущів, вивезення сміття.</w:t>
            </w:r>
          </w:p>
          <w:p w:rsidR="001D23D2" w:rsidRPr="00C4474E" w:rsidRDefault="001D23D2" w:rsidP="00070B7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4474E">
              <w:rPr>
                <w:lang w:val="uk-UA"/>
              </w:rPr>
              <w:t xml:space="preserve">Прибирання території  на старому кладовищі в </w:t>
            </w:r>
            <w:proofErr w:type="spellStart"/>
            <w:r w:rsidRPr="00C4474E">
              <w:rPr>
                <w:lang w:val="uk-UA"/>
              </w:rPr>
              <w:t>м.Рогатині</w:t>
            </w:r>
            <w:proofErr w:type="spellEnd"/>
            <w:r w:rsidRPr="00C4474E">
              <w:rPr>
                <w:lang w:val="uk-UA"/>
              </w:rPr>
              <w:t>: прибирання території навколо кладовища та центрального входу, вивезення сміття, вирубка кущів.</w:t>
            </w:r>
          </w:p>
          <w:p w:rsidR="001D23D2" w:rsidRPr="00C4474E" w:rsidRDefault="001D23D2" w:rsidP="001D23D2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 w:rsidRPr="00C4474E">
              <w:rPr>
                <w:lang w:val="uk-UA"/>
              </w:rPr>
              <w:t xml:space="preserve">Оформлено </w:t>
            </w:r>
            <w:r>
              <w:rPr>
                <w:lang w:val="uk-UA"/>
              </w:rPr>
              <w:t>7</w:t>
            </w:r>
            <w:r w:rsidRPr="00C4474E">
              <w:rPr>
                <w:lang w:val="uk-UA"/>
              </w:rPr>
              <w:t xml:space="preserve"> договор</w:t>
            </w:r>
            <w:r>
              <w:rPr>
                <w:lang w:val="uk-UA"/>
              </w:rPr>
              <w:t>ів</w:t>
            </w:r>
            <w:r w:rsidRPr="00C4474E">
              <w:rPr>
                <w:lang w:val="uk-UA"/>
              </w:rPr>
              <w:t xml:space="preserve"> на поховання</w:t>
            </w:r>
            <w:r>
              <w:rPr>
                <w:lang w:val="uk-UA"/>
              </w:rPr>
              <w:t xml:space="preserve"> та 4 договори на бронювання</w:t>
            </w:r>
            <w:r w:rsidRPr="00C4474E">
              <w:rPr>
                <w:lang w:val="uk-UA"/>
              </w:rPr>
              <w:t>.  </w:t>
            </w:r>
          </w:p>
        </w:tc>
      </w:tr>
    </w:tbl>
    <w:p w:rsidR="00B46BE5" w:rsidRPr="00B93597" w:rsidRDefault="00B46BE5" w:rsidP="009712C9">
      <w:pPr>
        <w:jc w:val="both"/>
        <w:rPr>
          <w:lang w:val="uk-UA"/>
        </w:rPr>
      </w:pPr>
    </w:p>
    <w:p w:rsidR="00C57F0C" w:rsidRPr="00B93597" w:rsidRDefault="00B76C64" w:rsidP="009712C9">
      <w:pPr>
        <w:jc w:val="both"/>
        <w:rPr>
          <w:lang w:val="uk-UA"/>
        </w:rPr>
      </w:pPr>
      <w:r w:rsidRPr="00B93597">
        <w:rPr>
          <w:lang w:val="uk-UA"/>
        </w:rPr>
        <w:tab/>
      </w:r>
      <w:r w:rsidR="001D23D2">
        <w:rPr>
          <w:lang w:val="uk-UA"/>
        </w:rPr>
        <w:t>В</w:t>
      </w:r>
      <w:r w:rsidRPr="00B93597">
        <w:rPr>
          <w:lang w:val="uk-UA"/>
        </w:rPr>
        <w:t xml:space="preserve"> </w:t>
      </w:r>
      <w:r w:rsidR="00EF0CEB">
        <w:rPr>
          <w:lang w:val="uk-UA"/>
        </w:rPr>
        <w:t>квіт</w:t>
      </w:r>
      <w:r w:rsidR="00AA2DB2">
        <w:rPr>
          <w:lang w:val="uk-UA"/>
        </w:rPr>
        <w:t>ні</w:t>
      </w:r>
      <w:r w:rsidR="00BE47C3">
        <w:rPr>
          <w:lang w:val="uk-UA"/>
        </w:rPr>
        <w:t xml:space="preserve"> </w:t>
      </w:r>
      <w:r w:rsidRPr="00B93597">
        <w:rPr>
          <w:lang w:val="uk-UA"/>
        </w:rPr>
        <w:t>20</w:t>
      </w:r>
      <w:r w:rsidR="00B61E63" w:rsidRPr="00B93597">
        <w:rPr>
          <w:lang w:val="uk-UA"/>
        </w:rPr>
        <w:t>2</w:t>
      </w:r>
      <w:r w:rsidR="00BE47C3">
        <w:rPr>
          <w:lang w:val="uk-UA"/>
        </w:rPr>
        <w:t>3</w:t>
      </w:r>
      <w:r w:rsidRPr="00B93597">
        <w:rPr>
          <w:lang w:val="uk-UA"/>
        </w:rPr>
        <w:t xml:space="preserve"> року з міського </w:t>
      </w:r>
      <w:r w:rsidR="00E757F8">
        <w:rPr>
          <w:lang w:val="uk-UA"/>
        </w:rPr>
        <w:t>бюджету</w:t>
      </w:r>
      <w:r w:rsidR="006C5124" w:rsidRPr="00B93597">
        <w:rPr>
          <w:lang w:val="uk-UA"/>
        </w:rPr>
        <w:t xml:space="preserve"> </w:t>
      </w:r>
      <w:r w:rsidR="001D23D2">
        <w:rPr>
          <w:lang w:val="uk-UA"/>
        </w:rPr>
        <w:t>використано</w:t>
      </w:r>
      <w:r w:rsidR="00360796" w:rsidRPr="00B93597">
        <w:rPr>
          <w:b/>
          <w:bCs/>
          <w:lang w:val="uk-UA"/>
        </w:rPr>
        <w:t xml:space="preserve"> </w:t>
      </w:r>
      <w:r w:rsidR="00463034">
        <w:rPr>
          <w:b/>
          <w:bCs/>
          <w:lang w:val="uk-UA"/>
        </w:rPr>
        <w:t>1</w:t>
      </w:r>
      <w:r w:rsidR="00EF0CEB">
        <w:rPr>
          <w:b/>
          <w:bCs/>
          <w:lang w:val="uk-UA"/>
        </w:rPr>
        <w:t>343088</w:t>
      </w:r>
      <w:r w:rsidR="00463034">
        <w:rPr>
          <w:b/>
          <w:bCs/>
          <w:lang w:val="uk-UA"/>
        </w:rPr>
        <w:t>,</w:t>
      </w:r>
      <w:r w:rsidR="00EF0CEB">
        <w:rPr>
          <w:b/>
          <w:bCs/>
          <w:lang w:val="uk-UA"/>
        </w:rPr>
        <w:t>4</w:t>
      </w:r>
      <w:r w:rsidR="00BE47C3">
        <w:rPr>
          <w:b/>
          <w:bCs/>
          <w:lang w:val="uk-UA"/>
        </w:rPr>
        <w:t>0</w:t>
      </w:r>
      <w:r w:rsidR="0004075E">
        <w:rPr>
          <w:b/>
          <w:bCs/>
          <w:lang w:val="uk-UA"/>
        </w:rPr>
        <w:t>гр</w:t>
      </w:r>
      <w:r w:rsidRPr="00B93597">
        <w:rPr>
          <w:b/>
          <w:lang w:val="uk-UA"/>
        </w:rPr>
        <w:t>н.</w:t>
      </w:r>
      <w:r w:rsidRPr="00B93597">
        <w:rPr>
          <w:lang w:val="uk-UA"/>
        </w:rPr>
        <w:t xml:space="preserve">, а саме: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9062"/>
      </w:tblGrid>
      <w:tr w:rsidR="00B76C64" w:rsidRPr="00B93597" w:rsidTr="00CC28C2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C64" w:rsidRPr="001D23D2" w:rsidRDefault="00B76C64" w:rsidP="004A63C4">
            <w:pPr>
              <w:rPr>
                <w:b/>
                <w:bCs/>
                <w:color w:val="000000"/>
                <w:lang w:val="uk-UA"/>
              </w:rPr>
            </w:pPr>
            <w:r w:rsidRPr="001D23D2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C64" w:rsidRPr="001D23D2" w:rsidRDefault="00B76C64" w:rsidP="009712C9">
            <w:pPr>
              <w:jc w:val="center"/>
              <w:rPr>
                <w:b/>
                <w:color w:val="000000"/>
                <w:lang w:val="uk-UA"/>
              </w:rPr>
            </w:pPr>
            <w:r w:rsidRPr="001D23D2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EF0CEB" w:rsidRPr="00B93597" w:rsidTr="00CC28C2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EF0CEB" w:rsidRPr="001D23D2" w:rsidRDefault="00EF0CEB">
            <w:pPr>
              <w:jc w:val="right"/>
            </w:pPr>
            <w:r w:rsidRPr="001D23D2">
              <w:t>715063,37</w:t>
            </w:r>
          </w:p>
        </w:tc>
        <w:tc>
          <w:tcPr>
            <w:tcW w:w="9062" w:type="dxa"/>
            <w:tcBorders>
              <w:top w:val="single" w:sz="4" w:space="0" w:color="auto"/>
            </w:tcBorders>
            <w:noWrap/>
            <w:vAlign w:val="bottom"/>
          </w:tcPr>
          <w:p w:rsidR="00EF0CEB" w:rsidRPr="001D23D2" w:rsidRDefault="00EF0CEB" w:rsidP="00AD30ED">
            <w:r w:rsidRPr="001D23D2">
              <w:t>З</w:t>
            </w:r>
            <w:proofErr w:type="spellStart"/>
            <w:r w:rsidR="00AD30ED" w:rsidRPr="001D23D2">
              <w:rPr>
                <w:lang w:val="uk-UA"/>
              </w:rPr>
              <w:t>аробітна</w:t>
            </w:r>
            <w:proofErr w:type="spellEnd"/>
            <w:r w:rsidR="00AD30ED" w:rsidRPr="001D23D2">
              <w:rPr>
                <w:lang w:val="uk-UA"/>
              </w:rPr>
              <w:t xml:space="preserve"> плата працівників </w:t>
            </w:r>
            <w:proofErr w:type="gramStart"/>
            <w:r w:rsidR="00AD30ED" w:rsidRPr="001D23D2">
              <w:rPr>
                <w:lang w:val="uk-UA"/>
              </w:rPr>
              <w:t>п</w:t>
            </w:r>
            <w:proofErr w:type="gramEnd"/>
            <w:r w:rsidR="00AD30ED" w:rsidRPr="001D23D2">
              <w:rPr>
                <w:lang w:val="uk-UA"/>
              </w:rPr>
              <w:t>ідпри</w:t>
            </w:r>
            <w:r w:rsidR="001D23D2">
              <w:rPr>
                <w:lang w:val="uk-UA"/>
              </w:rPr>
              <w:t>ємства</w:t>
            </w:r>
          </w:p>
        </w:tc>
      </w:tr>
      <w:tr w:rsidR="00EF0CEB" w:rsidRPr="00B93597" w:rsidTr="00CC28C2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EF0CEB" w:rsidRPr="001D23D2" w:rsidRDefault="00EF0CEB">
            <w:pPr>
              <w:jc w:val="right"/>
            </w:pPr>
            <w:r w:rsidRPr="001D23D2">
              <w:t>149215,37</w:t>
            </w:r>
          </w:p>
        </w:tc>
        <w:tc>
          <w:tcPr>
            <w:tcW w:w="9062" w:type="dxa"/>
            <w:tcBorders>
              <w:top w:val="single" w:sz="4" w:space="0" w:color="auto"/>
            </w:tcBorders>
            <w:noWrap/>
            <w:vAlign w:val="bottom"/>
          </w:tcPr>
          <w:p w:rsidR="00EF0CEB" w:rsidRPr="001D23D2" w:rsidRDefault="00EF0CEB">
            <w:r w:rsidRPr="001D23D2">
              <w:t>Є</w:t>
            </w:r>
            <w:proofErr w:type="gramStart"/>
            <w:r w:rsidRPr="001D23D2">
              <w:t>СВ</w:t>
            </w:r>
            <w:proofErr w:type="gramEnd"/>
          </w:p>
        </w:tc>
      </w:tr>
      <w:tr w:rsidR="005008CE" w:rsidRPr="00B93597" w:rsidTr="00CC28C2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5008CE" w:rsidRPr="001D23D2" w:rsidRDefault="005008CE" w:rsidP="00E370C7">
            <w:pPr>
              <w:jc w:val="right"/>
            </w:pPr>
            <w:r w:rsidRPr="001D23D2">
              <w:t>142470,00</w:t>
            </w:r>
          </w:p>
        </w:tc>
        <w:tc>
          <w:tcPr>
            <w:tcW w:w="9062" w:type="dxa"/>
            <w:tcBorders>
              <w:top w:val="single" w:sz="4" w:space="0" w:color="auto"/>
            </w:tcBorders>
            <w:noWrap/>
            <w:vAlign w:val="bottom"/>
          </w:tcPr>
          <w:p w:rsidR="005008CE" w:rsidRPr="001D23D2" w:rsidRDefault="005008CE" w:rsidP="001D23D2">
            <w:proofErr w:type="gramStart"/>
            <w:r w:rsidRPr="001D23D2">
              <w:t>ТОВ</w:t>
            </w:r>
            <w:proofErr w:type="gramEnd"/>
            <w:r w:rsidRPr="001D23D2">
              <w:t xml:space="preserve"> </w:t>
            </w:r>
            <w:r w:rsidR="001D23D2">
              <w:rPr>
                <w:lang w:val="uk-UA"/>
              </w:rPr>
              <w:t>«</w:t>
            </w:r>
            <w:proofErr w:type="spellStart"/>
            <w:r w:rsidRPr="001D23D2">
              <w:t>ОККО-Постач</w:t>
            </w:r>
            <w:proofErr w:type="spellEnd"/>
            <w:r w:rsidR="001D23D2">
              <w:rPr>
                <w:lang w:val="uk-UA"/>
              </w:rPr>
              <w:t>»</w:t>
            </w:r>
            <w:r w:rsidRPr="001D23D2">
              <w:t xml:space="preserve"> за бензин та </w:t>
            </w:r>
            <w:proofErr w:type="spellStart"/>
            <w:r w:rsidRPr="001D23D2">
              <w:t>дизпаливо</w:t>
            </w:r>
            <w:proofErr w:type="spellEnd"/>
          </w:p>
        </w:tc>
      </w:tr>
      <w:tr w:rsidR="005008CE" w:rsidRPr="00B93597" w:rsidTr="00CC28C2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5008CE" w:rsidRPr="00BF30B9" w:rsidRDefault="00BF30B9" w:rsidP="00E370C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216851,12</w:t>
            </w:r>
          </w:p>
        </w:tc>
        <w:tc>
          <w:tcPr>
            <w:tcW w:w="9062" w:type="dxa"/>
            <w:tcBorders>
              <w:top w:val="single" w:sz="4" w:space="0" w:color="auto"/>
            </w:tcBorders>
            <w:noWrap/>
            <w:vAlign w:val="bottom"/>
          </w:tcPr>
          <w:p w:rsidR="005008CE" w:rsidRPr="00BF30B9" w:rsidRDefault="005008CE" w:rsidP="00CC28C2">
            <w:pPr>
              <w:rPr>
                <w:lang w:val="uk-UA"/>
              </w:rPr>
            </w:pPr>
            <w:r w:rsidRPr="001D23D2">
              <w:t xml:space="preserve">ФОП </w:t>
            </w:r>
            <w:proofErr w:type="spellStart"/>
            <w:r w:rsidRPr="001D23D2">
              <w:t>Малецький</w:t>
            </w:r>
            <w:proofErr w:type="spellEnd"/>
            <w:r w:rsidRPr="001D23D2">
              <w:t xml:space="preserve"> Р. В.</w:t>
            </w:r>
            <w:r w:rsidR="00BF30B9">
              <w:rPr>
                <w:lang w:val="uk-UA"/>
              </w:rPr>
              <w:t xml:space="preserve">, ПП </w:t>
            </w:r>
            <w:proofErr w:type="spellStart"/>
            <w:r w:rsidR="00BF30B9">
              <w:rPr>
                <w:lang w:val="uk-UA"/>
              </w:rPr>
              <w:t>Малецький</w:t>
            </w:r>
            <w:proofErr w:type="spellEnd"/>
            <w:r w:rsidR="00BF30B9">
              <w:rPr>
                <w:lang w:val="uk-UA"/>
              </w:rPr>
              <w:t xml:space="preserve"> С.В.,</w:t>
            </w:r>
            <w:r w:rsidRPr="001D23D2">
              <w:t xml:space="preserve"> </w:t>
            </w:r>
            <w:r w:rsidR="00BF30B9" w:rsidRPr="001D23D2">
              <w:t>ФОП Мережко Г. М.</w:t>
            </w:r>
            <w:r w:rsidR="00BF30B9">
              <w:rPr>
                <w:lang w:val="uk-UA"/>
              </w:rPr>
              <w:t xml:space="preserve">, </w:t>
            </w:r>
            <w:r w:rsidR="00BF30B9" w:rsidRPr="001D23D2">
              <w:rPr>
                <w:lang w:val="uk-UA"/>
              </w:rPr>
              <w:t xml:space="preserve">ПП </w:t>
            </w:r>
            <w:proofErr w:type="spellStart"/>
            <w:r w:rsidR="00BF30B9" w:rsidRPr="001D23D2">
              <w:rPr>
                <w:lang w:val="uk-UA"/>
              </w:rPr>
              <w:t>Бренецька</w:t>
            </w:r>
            <w:proofErr w:type="spellEnd"/>
            <w:r w:rsidR="00BF30B9" w:rsidRPr="001D23D2">
              <w:rPr>
                <w:lang w:val="uk-UA"/>
              </w:rPr>
              <w:t xml:space="preserve"> М. О.</w:t>
            </w:r>
            <w:r w:rsidR="00BF30B9">
              <w:rPr>
                <w:lang w:val="uk-UA"/>
              </w:rPr>
              <w:t xml:space="preserve">, </w:t>
            </w:r>
            <w:r w:rsidR="00BF30B9" w:rsidRPr="001D23D2">
              <w:t xml:space="preserve">ФОП </w:t>
            </w:r>
            <w:proofErr w:type="spellStart"/>
            <w:r w:rsidR="00BF30B9" w:rsidRPr="001D23D2">
              <w:t>Окрепкий</w:t>
            </w:r>
            <w:proofErr w:type="spellEnd"/>
            <w:r w:rsidR="00BF30B9" w:rsidRPr="001D23D2">
              <w:t xml:space="preserve"> І. В.</w:t>
            </w:r>
            <w:r w:rsidR="00BF30B9">
              <w:rPr>
                <w:lang w:val="uk-UA"/>
              </w:rPr>
              <w:t xml:space="preserve">, </w:t>
            </w:r>
            <w:r w:rsidR="00BF30B9" w:rsidRPr="001D23D2">
              <w:t xml:space="preserve">ТД </w:t>
            </w:r>
            <w:r w:rsidR="00BF30B9">
              <w:rPr>
                <w:lang w:val="uk-UA"/>
              </w:rPr>
              <w:t>«</w:t>
            </w:r>
            <w:proofErr w:type="spellStart"/>
            <w:r w:rsidR="00BF30B9" w:rsidRPr="001D23D2">
              <w:t>Ватра-Захід</w:t>
            </w:r>
            <w:proofErr w:type="spellEnd"/>
            <w:r w:rsidR="00BF30B9">
              <w:rPr>
                <w:lang w:val="uk-UA"/>
              </w:rPr>
              <w:t xml:space="preserve">», </w:t>
            </w:r>
            <w:proofErr w:type="spellStart"/>
            <w:r w:rsidR="00BF30B9">
              <w:t>ТзОВ</w:t>
            </w:r>
            <w:proofErr w:type="spellEnd"/>
            <w:r w:rsidR="00BF30B9">
              <w:t xml:space="preserve"> </w:t>
            </w:r>
            <w:r w:rsidR="00BF30B9">
              <w:rPr>
                <w:lang w:val="uk-UA"/>
              </w:rPr>
              <w:t>«</w:t>
            </w:r>
            <w:proofErr w:type="spellStart"/>
            <w:r w:rsidR="00BF30B9" w:rsidRPr="001D23D2">
              <w:t>Епіцентр</w:t>
            </w:r>
            <w:proofErr w:type="spellEnd"/>
            <w:r w:rsidR="00BF30B9" w:rsidRPr="001D23D2">
              <w:t xml:space="preserve"> К</w:t>
            </w:r>
            <w:r w:rsidR="00BF30B9">
              <w:rPr>
                <w:lang w:val="uk-UA"/>
              </w:rPr>
              <w:t xml:space="preserve">», </w:t>
            </w:r>
            <w:r w:rsidR="00BF30B9" w:rsidRPr="001D23D2">
              <w:t xml:space="preserve">ФОП </w:t>
            </w:r>
            <w:proofErr w:type="spellStart"/>
            <w:r w:rsidR="00BF30B9" w:rsidRPr="001D23D2">
              <w:t>Мацуй</w:t>
            </w:r>
            <w:proofErr w:type="spellEnd"/>
            <w:r w:rsidR="00BF30B9" w:rsidRPr="001D23D2">
              <w:t xml:space="preserve"> В. О.</w:t>
            </w:r>
            <w:r w:rsidR="00BF30B9">
              <w:rPr>
                <w:lang w:val="uk-UA"/>
              </w:rPr>
              <w:t xml:space="preserve">, </w:t>
            </w:r>
            <w:r w:rsidR="00BF30B9" w:rsidRPr="001D23D2">
              <w:t xml:space="preserve">ФОП </w:t>
            </w:r>
            <w:proofErr w:type="spellStart"/>
            <w:r w:rsidR="00BF30B9" w:rsidRPr="001D23D2">
              <w:t>Кічула</w:t>
            </w:r>
            <w:proofErr w:type="spellEnd"/>
            <w:r w:rsidR="00BF30B9" w:rsidRPr="001D23D2">
              <w:t xml:space="preserve"> А. С. </w:t>
            </w:r>
            <w:r w:rsidRPr="001D23D2">
              <w:t xml:space="preserve">за </w:t>
            </w:r>
            <w:proofErr w:type="spellStart"/>
            <w:r w:rsidRPr="001D23D2">
              <w:t>розчинники</w:t>
            </w:r>
            <w:proofErr w:type="spellEnd"/>
            <w:r w:rsidRPr="001D23D2">
              <w:t xml:space="preserve">, цемент, </w:t>
            </w:r>
            <w:proofErr w:type="spellStart"/>
            <w:r w:rsidRPr="001D23D2">
              <w:t>електроди</w:t>
            </w:r>
            <w:proofErr w:type="spellEnd"/>
            <w:r w:rsidRPr="001D23D2">
              <w:t xml:space="preserve">, </w:t>
            </w:r>
            <w:proofErr w:type="spellStart"/>
            <w:r w:rsidRPr="001D23D2">
              <w:t>фарби</w:t>
            </w:r>
            <w:proofErr w:type="spellEnd"/>
            <w:r w:rsidRPr="001D23D2">
              <w:t xml:space="preserve">, круги </w:t>
            </w:r>
            <w:proofErr w:type="spellStart"/>
            <w:r w:rsidRPr="001D23D2">
              <w:t>ві</w:t>
            </w:r>
            <w:proofErr w:type="gramStart"/>
            <w:r w:rsidRPr="001D23D2">
              <w:t>др</w:t>
            </w:r>
            <w:proofErr w:type="gramEnd"/>
            <w:r w:rsidRPr="001D23D2">
              <w:t>ізні</w:t>
            </w:r>
            <w:proofErr w:type="spellEnd"/>
            <w:r w:rsidRPr="001D23D2">
              <w:t>, шпагат, сурик, лампочки</w:t>
            </w:r>
            <w:r w:rsidR="001D23D2">
              <w:rPr>
                <w:lang w:val="uk-UA"/>
              </w:rPr>
              <w:t xml:space="preserve">, </w:t>
            </w:r>
            <w:r w:rsidR="001D23D2" w:rsidRPr="001D23D2">
              <w:t xml:space="preserve">арматуру, </w:t>
            </w:r>
            <w:proofErr w:type="spellStart"/>
            <w:r w:rsidR="001D23D2" w:rsidRPr="001D23D2">
              <w:t>вапно</w:t>
            </w:r>
            <w:proofErr w:type="spellEnd"/>
            <w:r w:rsidR="001D23D2" w:rsidRPr="001D23D2">
              <w:t xml:space="preserve">, </w:t>
            </w:r>
            <w:proofErr w:type="spellStart"/>
            <w:r w:rsidR="001D23D2" w:rsidRPr="001D23D2">
              <w:t>клеї</w:t>
            </w:r>
            <w:proofErr w:type="spellEnd"/>
            <w:r w:rsidR="001D23D2" w:rsidRPr="001D23D2">
              <w:t xml:space="preserve">, </w:t>
            </w:r>
            <w:proofErr w:type="spellStart"/>
            <w:r w:rsidR="001D23D2" w:rsidRPr="001D23D2">
              <w:t>пензлики</w:t>
            </w:r>
            <w:proofErr w:type="spellEnd"/>
            <w:r w:rsidR="001D23D2" w:rsidRPr="001D23D2">
              <w:t xml:space="preserve">, </w:t>
            </w:r>
            <w:proofErr w:type="spellStart"/>
            <w:r w:rsidR="001D23D2" w:rsidRPr="001D23D2">
              <w:t>макловиці</w:t>
            </w:r>
            <w:proofErr w:type="spellEnd"/>
            <w:r w:rsidR="001D23D2" w:rsidRPr="001D23D2">
              <w:t xml:space="preserve">, лаки, </w:t>
            </w:r>
            <w:proofErr w:type="spellStart"/>
            <w:r w:rsidR="001D23D2" w:rsidRPr="001D23D2">
              <w:t>цвяхи</w:t>
            </w:r>
            <w:proofErr w:type="spellEnd"/>
            <w:r w:rsidR="00BF30B9">
              <w:rPr>
                <w:lang w:val="uk-UA"/>
              </w:rPr>
              <w:t xml:space="preserve">, світильники вуличного освітлення, холодний асфальт, </w:t>
            </w:r>
            <w:r w:rsidR="00BF30B9" w:rsidRPr="001D23D2">
              <w:rPr>
                <w:lang w:val="uk-UA"/>
              </w:rPr>
              <w:t>бітумну мастику</w:t>
            </w:r>
            <w:r w:rsidR="00BF30B9">
              <w:rPr>
                <w:lang w:val="uk-UA"/>
              </w:rPr>
              <w:t xml:space="preserve">, </w:t>
            </w:r>
            <w:proofErr w:type="spellStart"/>
            <w:r w:rsidR="00CC28C2">
              <w:t>тротуарну</w:t>
            </w:r>
            <w:proofErr w:type="spellEnd"/>
            <w:r w:rsidR="00CC28C2">
              <w:t xml:space="preserve"> плитку</w:t>
            </w:r>
            <w:r w:rsidR="00CC28C2">
              <w:rPr>
                <w:lang w:val="uk-UA"/>
              </w:rPr>
              <w:t xml:space="preserve">, </w:t>
            </w:r>
            <w:proofErr w:type="spellStart"/>
            <w:r w:rsidR="00BF30B9" w:rsidRPr="001D23D2">
              <w:t>бордюри</w:t>
            </w:r>
            <w:proofErr w:type="spellEnd"/>
            <w:r w:rsidR="00BF30B9">
              <w:rPr>
                <w:lang w:val="uk-UA"/>
              </w:rPr>
              <w:t xml:space="preserve">, </w:t>
            </w:r>
            <w:r w:rsidR="00BF30B9" w:rsidRPr="001D23D2">
              <w:t>декор</w:t>
            </w:r>
            <w:proofErr w:type="spellStart"/>
            <w:r w:rsidR="00BF30B9" w:rsidRPr="001D23D2">
              <w:rPr>
                <w:lang w:val="uk-UA"/>
              </w:rPr>
              <w:t>ативн</w:t>
            </w:r>
            <w:r w:rsidR="00BF30B9" w:rsidRPr="001D23D2">
              <w:t>і</w:t>
            </w:r>
            <w:proofErr w:type="spellEnd"/>
            <w:r w:rsidR="00BF30B9" w:rsidRPr="001D23D2">
              <w:t xml:space="preserve"> накладки </w:t>
            </w:r>
            <w:proofErr w:type="spellStart"/>
            <w:r w:rsidR="00BF30B9" w:rsidRPr="001D23D2">
              <w:t>вуличних</w:t>
            </w:r>
            <w:proofErr w:type="spellEnd"/>
            <w:r w:rsidR="00BF30B9" w:rsidRPr="001D23D2">
              <w:t xml:space="preserve"> </w:t>
            </w:r>
            <w:proofErr w:type="spellStart"/>
            <w:r w:rsidR="00BF30B9" w:rsidRPr="001D23D2">
              <w:t>світильників</w:t>
            </w:r>
            <w:proofErr w:type="spellEnd"/>
            <w:r w:rsidR="00BF30B9">
              <w:rPr>
                <w:lang w:val="uk-UA"/>
              </w:rPr>
              <w:t xml:space="preserve">, </w:t>
            </w:r>
            <w:proofErr w:type="spellStart"/>
            <w:r w:rsidR="00BF30B9" w:rsidRPr="001D23D2">
              <w:t>автошини</w:t>
            </w:r>
            <w:proofErr w:type="spellEnd"/>
            <w:r w:rsidR="00BF30B9" w:rsidRPr="001D23D2">
              <w:t xml:space="preserve">, оливу </w:t>
            </w:r>
            <w:proofErr w:type="spellStart"/>
            <w:r w:rsidR="00BF30B9" w:rsidRPr="001D23D2">
              <w:t>моторну</w:t>
            </w:r>
            <w:proofErr w:type="spellEnd"/>
            <w:r w:rsidR="00BF30B9" w:rsidRPr="001D23D2">
              <w:t xml:space="preserve">, </w:t>
            </w:r>
            <w:proofErr w:type="spellStart"/>
            <w:r w:rsidR="00BF30B9" w:rsidRPr="001D23D2">
              <w:t>автолампи</w:t>
            </w:r>
            <w:proofErr w:type="spellEnd"/>
            <w:r w:rsidR="00BF30B9">
              <w:rPr>
                <w:lang w:val="uk-UA"/>
              </w:rPr>
              <w:t>, масло червоне, тощо</w:t>
            </w:r>
          </w:p>
        </w:tc>
      </w:tr>
      <w:tr w:rsidR="005008CE" w:rsidRPr="00B93597" w:rsidTr="00CC28C2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5008CE" w:rsidRPr="001D23D2" w:rsidRDefault="005008CE" w:rsidP="00E370C7">
            <w:pPr>
              <w:jc w:val="right"/>
            </w:pPr>
            <w:r w:rsidRPr="001D23D2">
              <w:t>63118,00</w:t>
            </w:r>
          </w:p>
        </w:tc>
        <w:tc>
          <w:tcPr>
            <w:tcW w:w="9062" w:type="dxa"/>
            <w:tcBorders>
              <w:top w:val="single" w:sz="4" w:space="0" w:color="auto"/>
            </w:tcBorders>
            <w:noWrap/>
            <w:vAlign w:val="bottom"/>
          </w:tcPr>
          <w:p w:rsidR="005008CE" w:rsidRPr="001D23D2" w:rsidRDefault="001D23D2" w:rsidP="001D23D2">
            <w:proofErr w:type="spellStart"/>
            <w:r>
              <w:t>ТзОВ</w:t>
            </w:r>
            <w:proofErr w:type="spellEnd"/>
            <w:r>
              <w:t xml:space="preserve"> </w:t>
            </w:r>
            <w:r>
              <w:rPr>
                <w:lang w:val="uk-UA"/>
              </w:rPr>
              <w:t>«</w:t>
            </w:r>
            <w:proofErr w:type="spellStart"/>
            <w:r w:rsidR="005008CE" w:rsidRPr="001D23D2">
              <w:t>Євротімбер</w:t>
            </w:r>
            <w:proofErr w:type="spellEnd"/>
            <w:r>
              <w:rPr>
                <w:lang w:val="uk-UA"/>
              </w:rPr>
              <w:t>»</w:t>
            </w:r>
            <w:r w:rsidR="005008CE" w:rsidRPr="001D23D2">
              <w:t xml:space="preserve"> за </w:t>
            </w:r>
            <w:proofErr w:type="spellStart"/>
            <w:r w:rsidR="005008CE" w:rsidRPr="001D23D2">
              <w:t>послуги</w:t>
            </w:r>
            <w:proofErr w:type="spellEnd"/>
            <w:r w:rsidR="005008CE" w:rsidRPr="001D23D2">
              <w:t xml:space="preserve"> автогрейдера</w:t>
            </w:r>
          </w:p>
        </w:tc>
      </w:tr>
      <w:tr w:rsidR="005008CE" w:rsidRPr="00B93597" w:rsidTr="00CC28C2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5008CE" w:rsidRPr="001D23D2" w:rsidRDefault="005008CE" w:rsidP="00E370C7">
            <w:pPr>
              <w:jc w:val="right"/>
            </w:pPr>
            <w:r w:rsidRPr="001D23D2">
              <w:t>30113,80</w:t>
            </w:r>
          </w:p>
        </w:tc>
        <w:tc>
          <w:tcPr>
            <w:tcW w:w="9062" w:type="dxa"/>
            <w:tcBorders>
              <w:top w:val="single" w:sz="4" w:space="0" w:color="auto"/>
            </w:tcBorders>
            <w:noWrap/>
            <w:vAlign w:val="bottom"/>
          </w:tcPr>
          <w:p w:rsidR="005008CE" w:rsidRPr="001D23D2" w:rsidRDefault="00BF30B9" w:rsidP="00BF30B9">
            <w:r>
              <w:t xml:space="preserve">ДП </w:t>
            </w:r>
            <w:r>
              <w:rPr>
                <w:lang w:val="uk-UA"/>
              </w:rPr>
              <w:t>«</w:t>
            </w:r>
            <w:proofErr w:type="spellStart"/>
            <w:proofErr w:type="gramStart"/>
            <w:r w:rsidR="005008CE" w:rsidRPr="001D23D2">
              <w:t>Рогатин-Водоканал</w:t>
            </w:r>
            <w:proofErr w:type="spellEnd"/>
            <w:proofErr w:type="gramEnd"/>
            <w:r>
              <w:rPr>
                <w:lang w:val="uk-UA"/>
              </w:rPr>
              <w:t>»</w:t>
            </w:r>
            <w:r w:rsidR="005008CE" w:rsidRPr="001D23D2">
              <w:t xml:space="preserve"> за </w:t>
            </w:r>
            <w:proofErr w:type="spellStart"/>
            <w:r w:rsidR="005008CE" w:rsidRPr="001D23D2">
              <w:t>оренду</w:t>
            </w:r>
            <w:proofErr w:type="spellEnd"/>
            <w:r w:rsidR="005008CE" w:rsidRPr="001D23D2">
              <w:t xml:space="preserve"> т/</w:t>
            </w:r>
            <w:proofErr w:type="spellStart"/>
            <w:r w:rsidR="005008CE" w:rsidRPr="001D23D2">
              <w:t>з</w:t>
            </w:r>
            <w:proofErr w:type="spellEnd"/>
            <w:r w:rsidR="005008CE" w:rsidRPr="001D23D2">
              <w:t xml:space="preserve">, очистку канав та </w:t>
            </w:r>
            <w:proofErr w:type="spellStart"/>
            <w:r w:rsidR="005008CE" w:rsidRPr="001D23D2">
              <w:t>відшкодування</w:t>
            </w:r>
            <w:proofErr w:type="spellEnd"/>
            <w:r w:rsidR="005008CE" w:rsidRPr="001D23D2">
              <w:t xml:space="preserve"> </w:t>
            </w:r>
            <w:proofErr w:type="spellStart"/>
            <w:r w:rsidR="005008CE" w:rsidRPr="001D23D2">
              <w:t>використаної</w:t>
            </w:r>
            <w:proofErr w:type="spellEnd"/>
            <w:r w:rsidR="005008CE" w:rsidRPr="001D23D2">
              <w:t xml:space="preserve"> </w:t>
            </w:r>
            <w:proofErr w:type="spellStart"/>
            <w:r w:rsidR="005008CE" w:rsidRPr="001D23D2">
              <w:t>електроенергії</w:t>
            </w:r>
            <w:proofErr w:type="spellEnd"/>
          </w:p>
        </w:tc>
      </w:tr>
      <w:tr w:rsidR="005008CE" w:rsidRPr="00B93597" w:rsidTr="00CC28C2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5008CE" w:rsidRPr="001D23D2" w:rsidRDefault="005008CE" w:rsidP="00E370C7">
            <w:pPr>
              <w:jc w:val="right"/>
            </w:pPr>
            <w:r w:rsidRPr="001D23D2">
              <w:t>19453,54</w:t>
            </w:r>
          </w:p>
        </w:tc>
        <w:tc>
          <w:tcPr>
            <w:tcW w:w="9062" w:type="dxa"/>
            <w:tcBorders>
              <w:top w:val="single" w:sz="4" w:space="0" w:color="auto"/>
            </w:tcBorders>
            <w:noWrap/>
            <w:vAlign w:val="bottom"/>
          </w:tcPr>
          <w:p w:rsidR="005008CE" w:rsidRPr="001D23D2" w:rsidRDefault="00BF30B9" w:rsidP="00BF30B9">
            <w:proofErr w:type="gramStart"/>
            <w:r>
              <w:t>ТОВ</w:t>
            </w:r>
            <w:proofErr w:type="gramEnd"/>
            <w:r>
              <w:t xml:space="preserve"> </w:t>
            </w:r>
            <w:r>
              <w:rPr>
                <w:lang w:val="uk-UA"/>
              </w:rPr>
              <w:t>«</w:t>
            </w:r>
            <w:proofErr w:type="spellStart"/>
            <w:r w:rsidR="005008CE" w:rsidRPr="001D23D2">
              <w:t>Прикарпатенерготрейд</w:t>
            </w:r>
            <w:proofErr w:type="spellEnd"/>
            <w:r>
              <w:rPr>
                <w:lang w:val="uk-UA"/>
              </w:rPr>
              <w:t>»</w:t>
            </w:r>
            <w:r w:rsidR="005008CE" w:rsidRPr="001D23D2">
              <w:t xml:space="preserve"> за </w:t>
            </w:r>
            <w:proofErr w:type="spellStart"/>
            <w:r w:rsidR="005008CE" w:rsidRPr="001D23D2">
              <w:t>постачання</w:t>
            </w:r>
            <w:proofErr w:type="spellEnd"/>
            <w:r w:rsidR="005008CE" w:rsidRPr="001D23D2">
              <w:t xml:space="preserve"> </w:t>
            </w:r>
            <w:proofErr w:type="spellStart"/>
            <w:r w:rsidR="005008CE" w:rsidRPr="001D23D2">
              <w:t>електроенергії</w:t>
            </w:r>
            <w:proofErr w:type="spellEnd"/>
          </w:p>
        </w:tc>
      </w:tr>
      <w:tr w:rsidR="005008CE" w:rsidRPr="00B93597" w:rsidTr="00CC28C2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5008CE" w:rsidRPr="001D23D2" w:rsidRDefault="005008CE" w:rsidP="00E370C7">
            <w:pPr>
              <w:jc w:val="right"/>
            </w:pPr>
            <w:r w:rsidRPr="001D23D2">
              <w:t>6288,42</w:t>
            </w:r>
          </w:p>
        </w:tc>
        <w:tc>
          <w:tcPr>
            <w:tcW w:w="9062" w:type="dxa"/>
            <w:tcBorders>
              <w:top w:val="single" w:sz="4" w:space="0" w:color="auto"/>
            </w:tcBorders>
            <w:noWrap/>
            <w:vAlign w:val="bottom"/>
          </w:tcPr>
          <w:p w:rsidR="005008CE" w:rsidRPr="001D23D2" w:rsidRDefault="005008CE" w:rsidP="00BF30B9">
            <w:r w:rsidRPr="001D23D2">
              <w:t xml:space="preserve">АТ </w:t>
            </w:r>
            <w:r w:rsidR="00BF30B9">
              <w:rPr>
                <w:lang w:val="uk-UA"/>
              </w:rPr>
              <w:t>«</w:t>
            </w:r>
            <w:proofErr w:type="spellStart"/>
            <w:r w:rsidR="00BF30B9">
              <w:t>Прикарпаттяобленерго</w:t>
            </w:r>
            <w:proofErr w:type="spellEnd"/>
            <w:r w:rsidR="00BF30B9">
              <w:rPr>
                <w:lang w:val="uk-UA"/>
              </w:rPr>
              <w:t xml:space="preserve">» </w:t>
            </w:r>
            <w:proofErr w:type="spellStart"/>
            <w:r w:rsidRPr="001D23D2">
              <w:t>філія</w:t>
            </w:r>
            <w:proofErr w:type="spellEnd"/>
            <w:r w:rsidRPr="001D23D2">
              <w:t xml:space="preserve"> </w:t>
            </w:r>
            <w:r w:rsidR="00BF30B9">
              <w:rPr>
                <w:lang w:val="uk-UA"/>
              </w:rPr>
              <w:t>«</w:t>
            </w:r>
            <w:proofErr w:type="spellStart"/>
            <w:proofErr w:type="gramStart"/>
            <w:r w:rsidR="00BF30B9">
              <w:t>П</w:t>
            </w:r>
            <w:proofErr w:type="gramEnd"/>
            <w:r w:rsidR="00BF30B9">
              <w:t>івнічна</w:t>
            </w:r>
            <w:proofErr w:type="spellEnd"/>
            <w:r w:rsidR="00BF30B9">
              <w:rPr>
                <w:lang w:val="uk-UA"/>
              </w:rPr>
              <w:t>»</w:t>
            </w:r>
            <w:r w:rsidRPr="001D23D2">
              <w:t xml:space="preserve"> за </w:t>
            </w:r>
            <w:proofErr w:type="spellStart"/>
            <w:r w:rsidRPr="001D23D2">
              <w:t>розподіл</w:t>
            </w:r>
            <w:proofErr w:type="spellEnd"/>
            <w:r w:rsidRPr="001D23D2">
              <w:t xml:space="preserve"> </w:t>
            </w:r>
            <w:proofErr w:type="spellStart"/>
            <w:r w:rsidRPr="001D23D2">
              <w:t>електроенергії</w:t>
            </w:r>
            <w:proofErr w:type="spellEnd"/>
          </w:p>
        </w:tc>
      </w:tr>
      <w:tr w:rsidR="005008CE" w:rsidRPr="00B93597" w:rsidTr="00CC28C2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5008CE" w:rsidRPr="001D23D2" w:rsidRDefault="005008CE" w:rsidP="00E370C7">
            <w:pPr>
              <w:jc w:val="right"/>
            </w:pPr>
            <w:r w:rsidRPr="001D23D2">
              <w:t>514,78</w:t>
            </w:r>
          </w:p>
        </w:tc>
        <w:tc>
          <w:tcPr>
            <w:tcW w:w="9062" w:type="dxa"/>
            <w:tcBorders>
              <w:top w:val="single" w:sz="4" w:space="0" w:color="auto"/>
            </w:tcBorders>
            <w:noWrap/>
            <w:vAlign w:val="bottom"/>
          </w:tcPr>
          <w:p w:rsidR="005008CE" w:rsidRPr="001D23D2" w:rsidRDefault="005008CE" w:rsidP="00E370C7">
            <w:proofErr w:type="spellStart"/>
            <w:r w:rsidRPr="001D23D2">
              <w:t>Комі</w:t>
            </w:r>
            <w:proofErr w:type="gramStart"/>
            <w:r w:rsidRPr="001D23D2">
              <w:t>с</w:t>
            </w:r>
            <w:proofErr w:type="gramEnd"/>
            <w:r w:rsidRPr="001D23D2">
              <w:t>і</w:t>
            </w:r>
            <w:proofErr w:type="gramStart"/>
            <w:r w:rsidRPr="001D23D2">
              <w:t>я</w:t>
            </w:r>
            <w:proofErr w:type="spellEnd"/>
            <w:proofErr w:type="gramEnd"/>
            <w:r w:rsidRPr="001D23D2">
              <w:t xml:space="preserve"> банку</w:t>
            </w:r>
          </w:p>
        </w:tc>
      </w:tr>
    </w:tbl>
    <w:p w:rsidR="00D40036" w:rsidRPr="005008CE" w:rsidRDefault="00B76C64" w:rsidP="005D2391">
      <w:pPr>
        <w:jc w:val="both"/>
        <w:rPr>
          <w:lang w:val="uk-UA"/>
        </w:rPr>
      </w:pPr>
      <w:r w:rsidRPr="00B93597">
        <w:rPr>
          <w:lang w:val="uk-UA"/>
        </w:rPr>
        <w:tab/>
      </w:r>
      <w:r w:rsidRPr="005008CE">
        <w:rPr>
          <w:lang w:val="uk-UA"/>
        </w:rPr>
        <w:t xml:space="preserve">На поточний рахунок підприємства в </w:t>
      </w:r>
      <w:r w:rsidR="005008CE" w:rsidRPr="005008CE">
        <w:rPr>
          <w:lang w:val="uk-UA"/>
        </w:rPr>
        <w:t xml:space="preserve">квітні </w:t>
      </w:r>
      <w:r w:rsidRPr="005008CE">
        <w:rPr>
          <w:lang w:val="uk-UA"/>
        </w:rPr>
        <w:t>20</w:t>
      </w:r>
      <w:r w:rsidR="00B61E63" w:rsidRPr="005008CE">
        <w:rPr>
          <w:lang w:val="uk-UA"/>
        </w:rPr>
        <w:t>2</w:t>
      </w:r>
      <w:r w:rsidR="00BE47C3" w:rsidRPr="005008CE">
        <w:rPr>
          <w:lang w:val="uk-UA"/>
        </w:rPr>
        <w:t>3</w:t>
      </w:r>
      <w:r w:rsidR="00B61E63" w:rsidRPr="005008CE">
        <w:rPr>
          <w:lang w:val="uk-UA"/>
        </w:rPr>
        <w:t xml:space="preserve"> </w:t>
      </w:r>
      <w:r w:rsidRPr="005008CE">
        <w:rPr>
          <w:lang w:val="uk-UA"/>
        </w:rPr>
        <w:t xml:space="preserve">року надійшло </w:t>
      </w:r>
      <w:r w:rsidR="005008CE" w:rsidRPr="005008CE">
        <w:rPr>
          <w:b/>
          <w:lang w:val="uk-UA"/>
        </w:rPr>
        <w:t>2</w:t>
      </w:r>
      <w:r w:rsidR="00463034" w:rsidRPr="005008CE">
        <w:rPr>
          <w:b/>
          <w:lang w:val="uk-UA"/>
        </w:rPr>
        <w:t>4</w:t>
      </w:r>
      <w:r w:rsidR="005008CE" w:rsidRPr="005008CE">
        <w:rPr>
          <w:b/>
          <w:lang w:val="uk-UA"/>
        </w:rPr>
        <w:t>77</w:t>
      </w:r>
      <w:r w:rsidR="000C017B" w:rsidRPr="005008CE">
        <w:rPr>
          <w:b/>
          <w:lang w:val="uk-UA"/>
        </w:rPr>
        <w:t>,</w:t>
      </w:r>
      <w:r w:rsidR="007D6B2E" w:rsidRPr="005008CE">
        <w:rPr>
          <w:b/>
          <w:lang w:val="uk-UA"/>
        </w:rPr>
        <w:t>00</w:t>
      </w:r>
      <w:r w:rsidRPr="005008CE">
        <w:rPr>
          <w:b/>
          <w:lang w:val="uk-UA"/>
        </w:rPr>
        <w:t>грн.</w:t>
      </w:r>
      <w:r w:rsidRPr="005008CE">
        <w:rPr>
          <w:lang w:val="uk-UA"/>
        </w:rPr>
        <w:t xml:space="preserve"> </w:t>
      </w:r>
    </w:p>
    <w:p w:rsidR="00B76C64" w:rsidRPr="00B93597" w:rsidRDefault="003B541C" w:rsidP="00E05122">
      <w:pPr>
        <w:ind w:firstLine="708"/>
        <w:jc w:val="both"/>
        <w:rPr>
          <w:lang w:val="uk-UA"/>
        </w:rPr>
      </w:pPr>
      <w:r w:rsidRPr="005008CE">
        <w:rPr>
          <w:lang w:val="uk-UA"/>
        </w:rPr>
        <w:t xml:space="preserve">З поточного рахунку </w:t>
      </w:r>
      <w:r w:rsidR="00B76C64" w:rsidRPr="005008CE">
        <w:rPr>
          <w:lang w:val="uk-UA"/>
        </w:rPr>
        <w:t>кошти витрач</w:t>
      </w:r>
      <w:r w:rsidRPr="005008CE">
        <w:rPr>
          <w:lang w:val="uk-UA"/>
        </w:rPr>
        <w:t xml:space="preserve">аються </w:t>
      </w:r>
      <w:r w:rsidR="00B76C64" w:rsidRPr="005008CE">
        <w:rPr>
          <w:lang w:val="uk-UA"/>
        </w:rPr>
        <w:t xml:space="preserve">для </w:t>
      </w:r>
      <w:r w:rsidR="0004075E" w:rsidRPr="005008CE">
        <w:rPr>
          <w:lang w:val="uk-UA"/>
        </w:rPr>
        <w:t>придбання</w:t>
      </w:r>
      <w:r w:rsidR="00996444" w:rsidRPr="005008CE">
        <w:rPr>
          <w:lang w:val="uk-UA"/>
        </w:rPr>
        <w:t xml:space="preserve"> </w:t>
      </w:r>
      <w:r w:rsidR="00B76C64" w:rsidRPr="005008CE">
        <w:rPr>
          <w:lang w:val="uk-UA"/>
        </w:rPr>
        <w:t>необхідного інвентарю,</w:t>
      </w:r>
      <w:r w:rsidR="00CF2D8B" w:rsidRPr="005008CE">
        <w:rPr>
          <w:lang w:val="uk-UA"/>
        </w:rPr>
        <w:t xml:space="preserve"> </w:t>
      </w:r>
      <w:r w:rsidR="00E05122" w:rsidRPr="005008CE">
        <w:rPr>
          <w:lang w:val="uk-UA"/>
        </w:rPr>
        <w:t>банківських послуг</w:t>
      </w:r>
      <w:r w:rsidR="00B76C64" w:rsidRPr="005008CE">
        <w:rPr>
          <w:lang w:val="uk-UA"/>
        </w:rPr>
        <w:t xml:space="preserve"> та ін..</w:t>
      </w:r>
      <w:r w:rsidR="005E0C89" w:rsidRPr="00B93597">
        <w:rPr>
          <w:lang w:val="uk-UA"/>
        </w:rPr>
        <w:t xml:space="preserve"> </w:t>
      </w:r>
    </w:p>
    <w:p w:rsidR="00B76C64" w:rsidRPr="00B93597" w:rsidRDefault="00B76C64" w:rsidP="00CC28C2">
      <w:pPr>
        <w:rPr>
          <w:b/>
          <w:lang w:val="uk-UA"/>
        </w:rPr>
      </w:pPr>
      <w:r w:rsidRPr="00B93597">
        <w:rPr>
          <w:b/>
          <w:lang w:val="uk-UA"/>
        </w:rPr>
        <w:t xml:space="preserve">                  </w:t>
      </w:r>
      <w:r w:rsidR="00463034">
        <w:rPr>
          <w:b/>
          <w:lang w:val="uk-UA"/>
        </w:rPr>
        <w:t>Н</w:t>
      </w:r>
      <w:r w:rsidR="00855FE2" w:rsidRPr="00B93597">
        <w:rPr>
          <w:b/>
          <w:lang w:val="uk-UA"/>
        </w:rPr>
        <w:t>ачальник</w:t>
      </w:r>
      <w:r w:rsidRPr="00B93597">
        <w:rPr>
          <w:b/>
          <w:lang w:val="uk-UA"/>
        </w:rPr>
        <w:t xml:space="preserve">                                                                       </w:t>
      </w:r>
    </w:p>
    <w:p w:rsidR="00B76C64" w:rsidRPr="00B93597" w:rsidRDefault="00B76C64">
      <w:pPr>
        <w:rPr>
          <w:lang w:val="uk-UA"/>
        </w:rPr>
      </w:pPr>
      <w:r w:rsidRPr="00B93597">
        <w:rPr>
          <w:b/>
          <w:lang w:val="uk-UA"/>
        </w:rPr>
        <w:t xml:space="preserve">                  </w:t>
      </w:r>
      <w:proofErr w:type="spellStart"/>
      <w:r w:rsidRPr="00B93597">
        <w:rPr>
          <w:b/>
          <w:lang w:val="uk-UA"/>
        </w:rPr>
        <w:t>КП</w:t>
      </w:r>
      <w:proofErr w:type="spellEnd"/>
      <w:r w:rsidRPr="00B93597">
        <w:rPr>
          <w:b/>
          <w:lang w:val="uk-UA"/>
        </w:rPr>
        <w:t xml:space="preserve"> «</w:t>
      </w:r>
      <w:proofErr w:type="spellStart"/>
      <w:r w:rsidRPr="00B93597">
        <w:rPr>
          <w:b/>
          <w:lang w:val="uk-UA"/>
        </w:rPr>
        <w:t>Благоустрій-Р</w:t>
      </w:r>
      <w:proofErr w:type="spellEnd"/>
      <w:r w:rsidRPr="00B93597">
        <w:rPr>
          <w:b/>
          <w:lang w:val="uk-UA"/>
        </w:rPr>
        <w:t>»</w:t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="001D23D2">
        <w:rPr>
          <w:b/>
          <w:lang w:val="uk-UA"/>
        </w:rPr>
        <w:t>Василь МИЦЬ</w:t>
      </w:r>
    </w:p>
    <w:sectPr w:rsidR="00B76C64" w:rsidRPr="00B93597" w:rsidSect="00CC28C2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D2391"/>
    <w:rsid w:val="00012886"/>
    <w:rsid w:val="0001305F"/>
    <w:rsid w:val="000177D4"/>
    <w:rsid w:val="0004075E"/>
    <w:rsid w:val="00040F85"/>
    <w:rsid w:val="00043FB2"/>
    <w:rsid w:val="00073BF6"/>
    <w:rsid w:val="00092497"/>
    <w:rsid w:val="00096FB9"/>
    <w:rsid w:val="000A666C"/>
    <w:rsid w:val="000B151A"/>
    <w:rsid w:val="000B3753"/>
    <w:rsid w:val="000C017B"/>
    <w:rsid w:val="000C3FF3"/>
    <w:rsid w:val="000D1A3C"/>
    <w:rsid w:val="000D6B58"/>
    <w:rsid w:val="000E3A72"/>
    <w:rsid w:val="00114493"/>
    <w:rsid w:val="00155178"/>
    <w:rsid w:val="001734EE"/>
    <w:rsid w:val="0017649E"/>
    <w:rsid w:val="00181F31"/>
    <w:rsid w:val="001A0903"/>
    <w:rsid w:val="001A3B3E"/>
    <w:rsid w:val="001B01D5"/>
    <w:rsid w:val="001B2073"/>
    <w:rsid w:val="001C14AC"/>
    <w:rsid w:val="001D0970"/>
    <w:rsid w:val="001D23D2"/>
    <w:rsid w:val="001E14A4"/>
    <w:rsid w:val="001E56F1"/>
    <w:rsid w:val="001F3EEF"/>
    <w:rsid w:val="00200FDA"/>
    <w:rsid w:val="0021572C"/>
    <w:rsid w:val="00221764"/>
    <w:rsid w:val="00226B79"/>
    <w:rsid w:val="002517BE"/>
    <w:rsid w:val="0025479D"/>
    <w:rsid w:val="00291DBF"/>
    <w:rsid w:val="0029210E"/>
    <w:rsid w:val="002956A9"/>
    <w:rsid w:val="002A1BCE"/>
    <w:rsid w:val="002A64B4"/>
    <w:rsid w:val="002B3C79"/>
    <w:rsid w:val="002D3C7B"/>
    <w:rsid w:val="002D5B32"/>
    <w:rsid w:val="002E10FE"/>
    <w:rsid w:val="002E2ABF"/>
    <w:rsid w:val="002F32C6"/>
    <w:rsid w:val="002F65AE"/>
    <w:rsid w:val="003027F8"/>
    <w:rsid w:val="003305EC"/>
    <w:rsid w:val="00331834"/>
    <w:rsid w:val="003365E0"/>
    <w:rsid w:val="00352969"/>
    <w:rsid w:val="00360796"/>
    <w:rsid w:val="0037064B"/>
    <w:rsid w:val="003924B0"/>
    <w:rsid w:val="00393B90"/>
    <w:rsid w:val="003A0053"/>
    <w:rsid w:val="003A763C"/>
    <w:rsid w:val="003A7C96"/>
    <w:rsid w:val="003B3E9D"/>
    <w:rsid w:val="003B541C"/>
    <w:rsid w:val="003B6009"/>
    <w:rsid w:val="003C1A0B"/>
    <w:rsid w:val="003C24DA"/>
    <w:rsid w:val="003C256D"/>
    <w:rsid w:val="003F4C0A"/>
    <w:rsid w:val="004002D2"/>
    <w:rsid w:val="00422F07"/>
    <w:rsid w:val="00424B3A"/>
    <w:rsid w:val="0042599F"/>
    <w:rsid w:val="00431EFA"/>
    <w:rsid w:val="004401B5"/>
    <w:rsid w:val="00442095"/>
    <w:rsid w:val="004523E1"/>
    <w:rsid w:val="004555A8"/>
    <w:rsid w:val="00455C45"/>
    <w:rsid w:val="004614BC"/>
    <w:rsid w:val="00463034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C2A43"/>
    <w:rsid w:val="004D7001"/>
    <w:rsid w:val="004E30DD"/>
    <w:rsid w:val="004F7B3B"/>
    <w:rsid w:val="005008CE"/>
    <w:rsid w:val="00502B9A"/>
    <w:rsid w:val="0051028C"/>
    <w:rsid w:val="00513A00"/>
    <w:rsid w:val="005378B4"/>
    <w:rsid w:val="00537DB4"/>
    <w:rsid w:val="00541519"/>
    <w:rsid w:val="0054605A"/>
    <w:rsid w:val="005537F0"/>
    <w:rsid w:val="005700C1"/>
    <w:rsid w:val="00591FC3"/>
    <w:rsid w:val="00596206"/>
    <w:rsid w:val="005A5AE0"/>
    <w:rsid w:val="005B3948"/>
    <w:rsid w:val="005D2391"/>
    <w:rsid w:val="005D4450"/>
    <w:rsid w:val="005D769A"/>
    <w:rsid w:val="005E0C89"/>
    <w:rsid w:val="005E1976"/>
    <w:rsid w:val="005F0161"/>
    <w:rsid w:val="005F0C21"/>
    <w:rsid w:val="005F79B4"/>
    <w:rsid w:val="00632E00"/>
    <w:rsid w:val="0064166D"/>
    <w:rsid w:val="00677837"/>
    <w:rsid w:val="00677917"/>
    <w:rsid w:val="006C11B4"/>
    <w:rsid w:val="006C5124"/>
    <w:rsid w:val="006C6DEF"/>
    <w:rsid w:val="006D1F63"/>
    <w:rsid w:val="006E535D"/>
    <w:rsid w:val="006F5893"/>
    <w:rsid w:val="007022DD"/>
    <w:rsid w:val="007220F4"/>
    <w:rsid w:val="00730587"/>
    <w:rsid w:val="00730592"/>
    <w:rsid w:val="00734342"/>
    <w:rsid w:val="00741F51"/>
    <w:rsid w:val="00753994"/>
    <w:rsid w:val="007546F8"/>
    <w:rsid w:val="00757BCD"/>
    <w:rsid w:val="007656A7"/>
    <w:rsid w:val="00767045"/>
    <w:rsid w:val="007957CC"/>
    <w:rsid w:val="007A7FB3"/>
    <w:rsid w:val="007B7381"/>
    <w:rsid w:val="007C0570"/>
    <w:rsid w:val="007D42B6"/>
    <w:rsid w:val="007D6B2E"/>
    <w:rsid w:val="007E1EE5"/>
    <w:rsid w:val="00823616"/>
    <w:rsid w:val="00827B96"/>
    <w:rsid w:val="00834C4C"/>
    <w:rsid w:val="00843E93"/>
    <w:rsid w:val="008478CE"/>
    <w:rsid w:val="00855FE2"/>
    <w:rsid w:val="00891DD4"/>
    <w:rsid w:val="00897F9B"/>
    <w:rsid w:val="008A04C8"/>
    <w:rsid w:val="008A4793"/>
    <w:rsid w:val="008A65FC"/>
    <w:rsid w:val="008B4C73"/>
    <w:rsid w:val="008C6F9E"/>
    <w:rsid w:val="008C7BD3"/>
    <w:rsid w:val="008E609E"/>
    <w:rsid w:val="00901F3E"/>
    <w:rsid w:val="009073E7"/>
    <w:rsid w:val="0091194F"/>
    <w:rsid w:val="009151BB"/>
    <w:rsid w:val="00921EB1"/>
    <w:rsid w:val="00927E5B"/>
    <w:rsid w:val="00943933"/>
    <w:rsid w:val="00960296"/>
    <w:rsid w:val="00961178"/>
    <w:rsid w:val="00964771"/>
    <w:rsid w:val="009712C9"/>
    <w:rsid w:val="00990686"/>
    <w:rsid w:val="009907F4"/>
    <w:rsid w:val="009911DC"/>
    <w:rsid w:val="00993283"/>
    <w:rsid w:val="00994D32"/>
    <w:rsid w:val="00996444"/>
    <w:rsid w:val="009A552D"/>
    <w:rsid w:val="009A5D42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33D9A"/>
    <w:rsid w:val="00A34A08"/>
    <w:rsid w:val="00A424D5"/>
    <w:rsid w:val="00A743C6"/>
    <w:rsid w:val="00A77B6A"/>
    <w:rsid w:val="00AA2DB2"/>
    <w:rsid w:val="00AB372E"/>
    <w:rsid w:val="00AC6F08"/>
    <w:rsid w:val="00AD30ED"/>
    <w:rsid w:val="00AD7D4A"/>
    <w:rsid w:val="00AE0947"/>
    <w:rsid w:val="00B00376"/>
    <w:rsid w:val="00B173BE"/>
    <w:rsid w:val="00B176FB"/>
    <w:rsid w:val="00B23125"/>
    <w:rsid w:val="00B24A85"/>
    <w:rsid w:val="00B46BE5"/>
    <w:rsid w:val="00B46D6C"/>
    <w:rsid w:val="00B4795A"/>
    <w:rsid w:val="00B61E63"/>
    <w:rsid w:val="00B72ED0"/>
    <w:rsid w:val="00B76C64"/>
    <w:rsid w:val="00B8018F"/>
    <w:rsid w:val="00B83305"/>
    <w:rsid w:val="00B90302"/>
    <w:rsid w:val="00B93597"/>
    <w:rsid w:val="00B938AA"/>
    <w:rsid w:val="00B9640D"/>
    <w:rsid w:val="00BA1D09"/>
    <w:rsid w:val="00BC2335"/>
    <w:rsid w:val="00BD4875"/>
    <w:rsid w:val="00BD7F5E"/>
    <w:rsid w:val="00BE1525"/>
    <w:rsid w:val="00BE47C3"/>
    <w:rsid w:val="00BF30B9"/>
    <w:rsid w:val="00BF3966"/>
    <w:rsid w:val="00C04CD5"/>
    <w:rsid w:val="00C168D8"/>
    <w:rsid w:val="00C32FA3"/>
    <w:rsid w:val="00C57F0C"/>
    <w:rsid w:val="00C67370"/>
    <w:rsid w:val="00C833AB"/>
    <w:rsid w:val="00C91473"/>
    <w:rsid w:val="00CA10A6"/>
    <w:rsid w:val="00CB33C5"/>
    <w:rsid w:val="00CB471E"/>
    <w:rsid w:val="00CC28C2"/>
    <w:rsid w:val="00CC4724"/>
    <w:rsid w:val="00CE1D04"/>
    <w:rsid w:val="00CE6534"/>
    <w:rsid w:val="00CF07FC"/>
    <w:rsid w:val="00CF2D8B"/>
    <w:rsid w:val="00D01083"/>
    <w:rsid w:val="00D01DFC"/>
    <w:rsid w:val="00D10BFC"/>
    <w:rsid w:val="00D13BA2"/>
    <w:rsid w:val="00D34DFB"/>
    <w:rsid w:val="00D37BDF"/>
    <w:rsid w:val="00D40036"/>
    <w:rsid w:val="00D57455"/>
    <w:rsid w:val="00D7087B"/>
    <w:rsid w:val="00D72E2B"/>
    <w:rsid w:val="00D76B3E"/>
    <w:rsid w:val="00D91810"/>
    <w:rsid w:val="00DA2659"/>
    <w:rsid w:val="00DA2AAD"/>
    <w:rsid w:val="00DA438D"/>
    <w:rsid w:val="00DC5C02"/>
    <w:rsid w:val="00DE03C7"/>
    <w:rsid w:val="00DE6F59"/>
    <w:rsid w:val="00DF474A"/>
    <w:rsid w:val="00E04527"/>
    <w:rsid w:val="00E05122"/>
    <w:rsid w:val="00E11B01"/>
    <w:rsid w:val="00E11DD3"/>
    <w:rsid w:val="00E15450"/>
    <w:rsid w:val="00E34245"/>
    <w:rsid w:val="00E40C5C"/>
    <w:rsid w:val="00E445C7"/>
    <w:rsid w:val="00E51EB6"/>
    <w:rsid w:val="00E53162"/>
    <w:rsid w:val="00E539E3"/>
    <w:rsid w:val="00E65C77"/>
    <w:rsid w:val="00E757F8"/>
    <w:rsid w:val="00E7689B"/>
    <w:rsid w:val="00E9162A"/>
    <w:rsid w:val="00EA0EA0"/>
    <w:rsid w:val="00EA7832"/>
    <w:rsid w:val="00EB3C23"/>
    <w:rsid w:val="00ED0152"/>
    <w:rsid w:val="00EE0732"/>
    <w:rsid w:val="00EF0CEB"/>
    <w:rsid w:val="00EF5F45"/>
    <w:rsid w:val="00F01CCF"/>
    <w:rsid w:val="00F24597"/>
    <w:rsid w:val="00F258C1"/>
    <w:rsid w:val="00F51867"/>
    <w:rsid w:val="00F53CD6"/>
    <w:rsid w:val="00F568AD"/>
    <w:rsid w:val="00F70DA9"/>
    <w:rsid w:val="00F72F74"/>
    <w:rsid w:val="00F824D2"/>
    <w:rsid w:val="00F86E18"/>
    <w:rsid w:val="00F94C08"/>
    <w:rsid w:val="00FA7060"/>
    <w:rsid w:val="00FA7C0C"/>
    <w:rsid w:val="00FB13BA"/>
    <w:rsid w:val="00FC1294"/>
    <w:rsid w:val="00FD0F60"/>
    <w:rsid w:val="00FE4312"/>
    <w:rsid w:val="00FF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date">
    <w:name w:val="date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1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D23D2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BB02D-4FDC-4A10-826B-1E93A7E4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2337</Words>
  <Characters>1333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admin</cp:lastModifiedBy>
  <cp:revision>5</cp:revision>
  <cp:lastPrinted>2019-09-09T07:53:00Z</cp:lastPrinted>
  <dcterms:created xsi:type="dcterms:W3CDTF">2023-05-04T06:27:00Z</dcterms:created>
  <dcterms:modified xsi:type="dcterms:W3CDTF">2023-05-31T11:57:00Z</dcterms:modified>
</cp:coreProperties>
</file>