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F07D8" w:rsidRDefault="002210C6" w:rsidP="002210C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FA026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5pt;height:42.1pt" o:ole="" filled="t">
            <v:imagedata r:id="rId6" o:title=""/>
          </v:shape>
          <o:OLEObject Type="Embed" ProgID="Word.Picture.8" ShapeID="_x0000_i1025" DrawAspect="Content" ObjectID="_1746856637" r:id="rId7"/>
        </w:object>
      </w:r>
    </w:p>
    <w:p w:rsidR="004F07D8" w:rsidRPr="004F07D8" w:rsidRDefault="004F07D8" w:rsidP="002210C6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 w:rsidRPr="004F07D8">
        <w:rPr>
          <w:b/>
          <w:color w:val="000000"/>
          <w:w w:val="120"/>
          <w:szCs w:val="28"/>
        </w:rPr>
        <w:t>УКРАЇНА</w:t>
      </w:r>
    </w:p>
    <w:p w:rsidR="004F07D8" w:rsidRPr="004F07D8" w:rsidRDefault="004F07D8" w:rsidP="002210C6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2210C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Pr="004F07D8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2210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7BF3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F516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212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505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122">
        <w:rPr>
          <w:rFonts w:ascii="Times New Roman" w:hAnsi="Times New Roman" w:cs="Times New Roman"/>
          <w:sz w:val="28"/>
          <w:szCs w:val="28"/>
          <w:lang w:val="uk-UA"/>
        </w:rPr>
        <w:t>трав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2210C6">
        <w:rPr>
          <w:rFonts w:ascii="Times New Roman" w:hAnsi="Times New Roman" w:cs="Times New Roman"/>
          <w:sz w:val="28"/>
          <w:szCs w:val="28"/>
          <w:lang w:val="uk-UA"/>
        </w:rPr>
        <w:t>150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3412B"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E3412B" w:rsidRPr="00E3412B" w:rsidRDefault="00E3412B" w:rsidP="00E3412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4F07D8"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122">
        <w:rPr>
          <w:rFonts w:ascii="Times New Roman" w:hAnsi="Times New Roman" w:cs="Times New Roman"/>
          <w:sz w:val="28"/>
          <w:szCs w:val="28"/>
          <w:lang w:val="uk-UA"/>
        </w:rPr>
        <w:t>Музики Марії Богданівни, Музики Євгена Омеляновича, Музики Олега Євгеновича, Музики Віктора Євгеновича, Бурачок Марії Миколаї</w:t>
      </w:r>
      <w:r w:rsidR="00450A35">
        <w:rPr>
          <w:rFonts w:ascii="Times New Roman" w:hAnsi="Times New Roman" w:cs="Times New Roman"/>
          <w:sz w:val="28"/>
          <w:szCs w:val="28"/>
          <w:lang w:val="uk-UA"/>
        </w:rPr>
        <w:t>вни, Бурачок Богдана Богданови</w:t>
      </w:r>
      <w:r w:rsidR="00382122">
        <w:rPr>
          <w:rFonts w:ascii="Times New Roman" w:hAnsi="Times New Roman" w:cs="Times New Roman"/>
          <w:sz w:val="28"/>
          <w:szCs w:val="28"/>
          <w:lang w:val="uk-UA"/>
        </w:rPr>
        <w:t>ча</w:t>
      </w:r>
      <w:r w:rsidR="007152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 xml:space="preserve">порядкування поштової адреси індивідуального </w:t>
      </w:r>
      <w:r w:rsidR="001E2EA1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</w:t>
      </w:r>
      <w:r w:rsidR="00E2484A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9E1A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6D368E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порядкувати поштову адресу індивідуального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DE4121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E96C60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r w:rsidR="00382122">
        <w:rPr>
          <w:rFonts w:ascii="Times New Roman" w:hAnsi="Times New Roman" w:cs="Times New Roman"/>
          <w:sz w:val="28"/>
          <w:szCs w:val="28"/>
          <w:lang w:val="uk-UA"/>
        </w:rPr>
        <w:t>Потік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індивідуальний житловий будинок </w:t>
      </w:r>
      <w:r w:rsidR="00DE4121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bookmarkStart w:id="0" w:name="_GoBack"/>
      <w:bookmarkEnd w:id="0"/>
      <w:r w:rsidR="00667916">
        <w:rPr>
          <w:rFonts w:ascii="Times New Roman" w:hAnsi="Times New Roman" w:cs="Times New Roman"/>
          <w:sz w:val="28"/>
          <w:szCs w:val="28"/>
          <w:lang w:val="uk-UA"/>
        </w:rPr>
        <w:t xml:space="preserve">  в селі </w:t>
      </w:r>
      <w:r w:rsidR="00382122">
        <w:rPr>
          <w:rFonts w:ascii="Times New Roman" w:hAnsi="Times New Roman" w:cs="Times New Roman"/>
          <w:sz w:val="28"/>
          <w:szCs w:val="28"/>
          <w:lang w:val="uk-UA"/>
        </w:rPr>
        <w:t>Потік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615C" w:rsidRDefault="0063615C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DE41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120D8F"/>
    <w:rsid w:val="00164AC5"/>
    <w:rsid w:val="00195C61"/>
    <w:rsid w:val="001E2EA1"/>
    <w:rsid w:val="002210C6"/>
    <w:rsid w:val="002D3983"/>
    <w:rsid w:val="00382122"/>
    <w:rsid w:val="00383D1E"/>
    <w:rsid w:val="003976E2"/>
    <w:rsid w:val="003B4581"/>
    <w:rsid w:val="003B60F3"/>
    <w:rsid w:val="004036DD"/>
    <w:rsid w:val="004362DB"/>
    <w:rsid w:val="00450A35"/>
    <w:rsid w:val="00453A90"/>
    <w:rsid w:val="00467ED3"/>
    <w:rsid w:val="00484914"/>
    <w:rsid w:val="004F07D8"/>
    <w:rsid w:val="00555EF0"/>
    <w:rsid w:val="0057102F"/>
    <w:rsid w:val="00572BEA"/>
    <w:rsid w:val="005816FB"/>
    <w:rsid w:val="005F664D"/>
    <w:rsid w:val="0063615C"/>
    <w:rsid w:val="00667916"/>
    <w:rsid w:val="00685C68"/>
    <w:rsid w:val="006D368E"/>
    <w:rsid w:val="00715239"/>
    <w:rsid w:val="008B57EC"/>
    <w:rsid w:val="008F2638"/>
    <w:rsid w:val="008F7EED"/>
    <w:rsid w:val="009121ED"/>
    <w:rsid w:val="009E1AF1"/>
    <w:rsid w:val="009F51D3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F0F7B"/>
    <w:rsid w:val="00C16C59"/>
    <w:rsid w:val="00C55698"/>
    <w:rsid w:val="00C6265C"/>
    <w:rsid w:val="00C73BDB"/>
    <w:rsid w:val="00CB1441"/>
    <w:rsid w:val="00CF5165"/>
    <w:rsid w:val="00D331B7"/>
    <w:rsid w:val="00D6717C"/>
    <w:rsid w:val="00D72A93"/>
    <w:rsid w:val="00D72E0E"/>
    <w:rsid w:val="00D97FF3"/>
    <w:rsid w:val="00DE4121"/>
    <w:rsid w:val="00DF09E4"/>
    <w:rsid w:val="00E2299F"/>
    <w:rsid w:val="00E2484A"/>
    <w:rsid w:val="00E3412B"/>
    <w:rsid w:val="00E5056D"/>
    <w:rsid w:val="00E96C60"/>
    <w:rsid w:val="00F913A3"/>
    <w:rsid w:val="00FA0268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3895B2"/>
  <w15:docId w15:val="{E716DC08-4728-4B11-B65C-DCB87F261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6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A6E5-CB05-48A6-BA9D-935FBA19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7</cp:revision>
  <cp:lastPrinted>2023-05-10T13:08:00Z</cp:lastPrinted>
  <dcterms:created xsi:type="dcterms:W3CDTF">2023-05-10T12:54:00Z</dcterms:created>
  <dcterms:modified xsi:type="dcterms:W3CDTF">2023-05-29T06:11:00Z</dcterms:modified>
</cp:coreProperties>
</file>