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3D60C2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3D60C2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3F4CF" id="Прямая соединительная линия 4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3F1D62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24 листопада 2022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422B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D34516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«Західенржкомпані»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клопотання ТОВ «Західенржкомпані»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34516">
        <w:rPr>
          <w:rFonts w:ascii="Times New Roman" w:hAnsi="Times New Roman"/>
          <w:sz w:val="28"/>
          <w:szCs w:val="28"/>
        </w:rPr>
        <w:t>в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м. </w:t>
      </w:r>
      <w:r w:rsidR="00D34516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Рогатин,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>вул. Галицька, 87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самоврядування в Україні», ст. 12, 128 Земельного Кодексу України, 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D34516">
        <w:rPr>
          <w:rFonts w:ascii="Times New Roman" w:hAnsi="Times New Roman"/>
          <w:sz w:val="28"/>
          <w:szCs w:val="28"/>
        </w:rPr>
        <w:t xml:space="preserve">товариству з обмеженою відповідальністю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«Західенржкомпані»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D34516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D34516">
        <w:rPr>
          <w:rFonts w:ascii="Times New Roman" w:hAnsi="Times New Roman"/>
          <w:sz w:val="28"/>
          <w:szCs w:val="28"/>
        </w:rPr>
        <w:t xml:space="preserve">загальною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D34516">
        <w:rPr>
          <w:rFonts w:ascii="Times New Roman" w:hAnsi="Times New Roman"/>
          <w:sz w:val="28"/>
          <w:szCs w:val="28"/>
        </w:rPr>
        <w:t>йому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ТОВ «Західенржкомпані» </w:t>
      </w:r>
      <w:r w:rsidRPr="008834F6">
        <w:rPr>
          <w:rFonts w:ascii="Times New Roman" w:hAnsi="Times New Roman"/>
          <w:sz w:val="28"/>
          <w:szCs w:val="28"/>
        </w:rPr>
        <w:t xml:space="preserve">погодити 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 про експертну грошову оцінку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D34516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D34516">
        <w:rPr>
          <w:rFonts w:ascii="Times New Roman" w:hAnsi="Times New Roman"/>
          <w:sz w:val="28"/>
          <w:szCs w:val="28"/>
        </w:rPr>
        <w:t xml:space="preserve">загальною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0,2994 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2624410100:01:052:0009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01CDA" w:rsidP="00D34516">
      <w:pPr>
        <w:tabs>
          <w:tab w:val="left" w:pos="6500"/>
        </w:tabs>
      </w:pP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E7" w:rsidRDefault="00EA7DE7">
      <w:r>
        <w:separator/>
      </w:r>
    </w:p>
  </w:endnote>
  <w:endnote w:type="continuationSeparator" w:id="0">
    <w:p w:rsidR="00EA7DE7" w:rsidRDefault="00EA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E7" w:rsidRDefault="00EA7DE7">
      <w:r>
        <w:separator/>
      </w:r>
    </w:p>
  </w:footnote>
  <w:footnote w:type="continuationSeparator" w:id="0">
    <w:p w:rsidR="00EA7DE7" w:rsidRDefault="00EA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856A9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D60C2"/>
    <w:rsid w:val="003E3B24"/>
    <w:rsid w:val="003F1D62"/>
    <w:rsid w:val="004127EB"/>
    <w:rsid w:val="0046029A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C79F6"/>
    <w:rsid w:val="006D04AC"/>
    <w:rsid w:val="006D61B0"/>
    <w:rsid w:val="006E6319"/>
    <w:rsid w:val="007316AD"/>
    <w:rsid w:val="007465ED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B49FB"/>
    <w:rsid w:val="008C3A2D"/>
    <w:rsid w:val="008E3177"/>
    <w:rsid w:val="008E5E8C"/>
    <w:rsid w:val="008F325A"/>
    <w:rsid w:val="008F4035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943EA"/>
    <w:rsid w:val="00AA44EB"/>
    <w:rsid w:val="00AD00C2"/>
    <w:rsid w:val="00AE064A"/>
    <w:rsid w:val="00AF3FE9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59D4"/>
    <w:rsid w:val="00C614E3"/>
    <w:rsid w:val="00C80593"/>
    <w:rsid w:val="00CA0138"/>
    <w:rsid w:val="00CA14CA"/>
    <w:rsid w:val="00CA425C"/>
    <w:rsid w:val="00CC1948"/>
    <w:rsid w:val="00D26D1C"/>
    <w:rsid w:val="00D34516"/>
    <w:rsid w:val="00D422B2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657C1"/>
    <w:rsid w:val="00E77591"/>
    <w:rsid w:val="00E8319A"/>
    <w:rsid w:val="00E85C47"/>
    <w:rsid w:val="00E86C69"/>
    <w:rsid w:val="00EA073C"/>
    <w:rsid w:val="00EA7DE7"/>
    <w:rsid w:val="00EB045E"/>
    <w:rsid w:val="00EB79A4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A2A1D7"/>
  <w15:docId w15:val="{A127364D-C15C-4CDE-A0CF-D55BBE4E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3</cp:revision>
  <cp:lastPrinted>2015-03-22T10:05:00Z</cp:lastPrinted>
  <dcterms:created xsi:type="dcterms:W3CDTF">2022-11-22T11:14:00Z</dcterms:created>
  <dcterms:modified xsi:type="dcterms:W3CDTF">2022-11-29T11:37:00Z</dcterms:modified>
</cp:coreProperties>
</file>