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4549EA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20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208" r:id="rId9"/>
        </w:object>
      </w:r>
    </w:p>
    <w:p w:rsidR="009F76E6" w:rsidRPr="003F2A8B" w:rsidRDefault="009F76E6" w:rsidP="004549EA">
      <w:pPr>
        <w:pStyle w:val="4"/>
        <w:tabs>
          <w:tab w:val="center" w:pos="4677"/>
          <w:tab w:val="left" w:pos="8436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4549E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4549E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454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BCC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Pr="00A37A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2023 року    №</w:t>
      </w:r>
      <w:r w:rsidR="004549EA">
        <w:rPr>
          <w:rFonts w:ascii="Times New Roman" w:hAnsi="Times New Roman" w:cs="Times New Roman"/>
          <w:sz w:val="28"/>
          <w:szCs w:val="28"/>
          <w:lang w:val="uk-UA"/>
        </w:rPr>
        <w:t>83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>Шатохіна Євгена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</w:t>
      </w:r>
      <w:r w:rsidR="003F2A8B">
        <w:rPr>
          <w:rFonts w:ascii="Times New Roman" w:hAnsi="Times New Roman" w:cs="Times New Roman"/>
          <w:sz w:val="28"/>
          <w:szCs w:val="28"/>
          <w:lang w:val="uk-UA"/>
        </w:rPr>
        <w:t>незавершеного будівництва, яке призначене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 xml:space="preserve"> для обслуговування житлового будинку, господарських будівель та споруд,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об’єкту будівництва індивідуального житлового будинку </w:t>
      </w:r>
      <w:r w:rsidR="004D5890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інд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 xml:space="preserve">ивідуальний житловий будинок </w:t>
      </w:r>
      <w:r w:rsidR="004D5890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3F2A8B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>
        <w:rPr>
          <w:rFonts w:ascii="Times New Roman" w:hAnsi="Times New Roman" w:cs="Times New Roman"/>
          <w:sz w:val="28"/>
          <w:szCs w:val="28"/>
          <w:lang w:val="uk-UA"/>
        </w:rPr>
        <w:t>Потік.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3F2A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3F2A8B"/>
    <w:rsid w:val="004036DD"/>
    <w:rsid w:val="004362DB"/>
    <w:rsid w:val="00453A90"/>
    <w:rsid w:val="004549EA"/>
    <w:rsid w:val="00467ED3"/>
    <w:rsid w:val="00484914"/>
    <w:rsid w:val="004D5890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06528"/>
    <w:rsid w:val="009121ED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8D9628"/>
  <w15:docId w15:val="{CAE27D6F-C2C4-4AFF-96E7-684B44A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596C-5FF1-4405-9878-D057A409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2023-03-13T12:04:00Z</cp:lastPrinted>
  <dcterms:created xsi:type="dcterms:W3CDTF">2023-03-13T12:05:00Z</dcterms:created>
  <dcterms:modified xsi:type="dcterms:W3CDTF">2023-04-04T08:17:00Z</dcterms:modified>
</cp:coreProperties>
</file>