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>Перелік</w:t>
      </w:r>
    </w:p>
    <w:p w:rsidR="009D348F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>ріше</w:t>
      </w:r>
      <w:r w:rsidR="00F577AE">
        <w:rPr>
          <w:rFonts w:ascii="Times New Roman" w:hAnsi="Times New Roman" w:cs="Times New Roman"/>
          <w:sz w:val="28"/>
          <w:szCs w:val="28"/>
        </w:rPr>
        <w:t>нь , які включені в протокол №</w:t>
      </w:r>
      <w:r w:rsidR="0078762F">
        <w:rPr>
          <w:rFonts w:ascii="Times New Roman" w:hAnsi="Times New Roman" w:cs="Times New Roman"/>
          <w:sz w:val="28"/>
          <w:szCs w:val="28"/>
        </w:rPr>
        <w:t>2</w:t>
      </w:r>
    </w:p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  <w:proofErr w:type="spellStart"/>
      <w:r w:rsidRPr="005E6C01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5E6C01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5E6C01" w:rsidRDefault="0078762F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21 лютого</w:t>
      </w:r>
      <w:r w:rsidR="00F577AE">
        <w:rPr>
          <w:rFonts w:ascii="Times New Roman" w:hAnsi="Times New Roman" w:cs="Times New Roman"/>
          <w:sz w:val="28"/>
          <w:szCs w:val="28"/>
        </w:rPr>
        <w:t xml:space="preserve"> 2023</w:t>
      </w:r>
      <w:r w:rsidR="005E6C01" w:rsidRPr="005E6C01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3"/>
        <w:gridCol w:w="6447"/>
        <w:gridCol w:w="1979"/>
      </w:tblGrid>
      <w:tr w:rsidR="005E6C01" w:rsidTr="005E6C01">
        <w:tc>
          <w:tcPr>
            <w:tcW w:w="1203" w:type="dxa"/>
          </w:tcPr>
          <w:p w:rsidR="005E6C01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E6C01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</w:p>
        </w:tc>
        <w:tc>
          <w:tcPr>
            <w:tcW w:w="6447" w:type="dxa"/>
          </w:tcPr>
          <w:p w:rsidR="005E6C01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рішення</w:t>
            </w:r>
          </w:p>
        </w:tc>
        <w:tc>
          <w:tcPr>
            <w:tcW w:w="1979" w:type="dxa"/>
          </w:tcPr>
          <w:p w:rsidR="005E6C01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засідання</w:t>
            </w:r>
          </w:p>
        </w:tc>
      </w:tr>
      <w:tr w:rsidR="005E6C01" w:rsidTr="005E6C01">
        <w:tc>
          <w:tcPr>
            <w:tcW w:w="1203" w:type="dxa"/>
          </w:tcPr>
          <w:p w:rsidR="005E6C01" w:rsidRDefault="0078762F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447" w:type="dxa"/>
          </w:tcPr>
          <w:p w:rsidR="0078762F" w:rsidRPr="0078762F" w:rsidRDefault="0078762F" w:rsidP="0078762F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Звіт про виконання бюджету  </w:t>
            </w:r>
            <w:proofErr w:type="spellStart"/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78762F">
              <w:rPr>
                <w:rFonts w:ascii="Times New Roman" w:hAnsi="Times New Roman" w:cs="Times New Roman"/>
                <w:sz w:val="28"/>
                <w:szCs w:val="28"/>
              </w:rPr>
              <w:t xml:space="preserve">  міської </w:t>
            </w:r>
          </w:p>
          <w:p w:rsidR="005E6C01" w:rsidRDefault="0078762F" w:rsidP="0078762F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територіальної громади за 2022 рік</w:t>
            </w:r>
          </w:p>
        </w:tc>
        <w:tc>
          <w:tcPr>
            <w:tcW w:w="1979" w:type="dxa"/>
          </w:tcPr>
          <w:p w:rsidR="005E6C01" w:rsidRDefault="0078762F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  <w:tr w:rsidR="009607F5" w:rsidTr="0080584B">
        <w:tc>
          <w:tcPr>
            <w:tcW w:w="1203" w:type="dxa"/>
          </w:tcPr>
          <w:p w:rsidR="009607F5" w:rsidRDefault="0078762F" w:rsidP="0080584B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447" w:type="dxa"/>
          </w:tcPr>
          <w:p w:rsidR="009607F5" w:rsidRDefault="0078762F" w:rsidP="0078762F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підсумки виконання фінансових планів комунальних підприємств </w:t>
            </w: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за 2022 рік</w:t>
            </w:r>
          </w:p>
        </w:tc>
        <w:tc>
          <w:tcPr>
            <w:tcW w:w="1979" w:type="dxa"/>
          </w:tcPr>
          <w:p w:rsidR="009607F5" w:rsidRDefault="0078762F" w:rsidP="0080584B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447" w:type="dxa"/>
          </w:tcPr>
          <w:p w:rsidR="00F577AE" w:rsidRDefault="0078762F" w:rsidP="0078762F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роботу комунальних підприємств </w:t>
            </w: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виконанню рішення міської ради  від 21 грудня 2021 року №3856 </w:t>
            </w: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«Про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твердження Програми розвитку та </w:t>
            </w: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 xml:space="preserve">фінансової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підтримки житлово-комунального </w:t>
            </w: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 xml:space="preserve">господарства </w:t>
            </w:r>
            <w:proofErr w:type="spellStart"/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Рога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територіальної </w:t>
            </w: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громади на 2022-2025 роки»</w:t>
            </w:r>
          </w:p>
        </w:tc>
        <w:tc>
          <w:tcPr>
            <w:tcW w:w="1979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447" w:type="dxa"/>
          </w:tcPr>
          <w:p w:rsidR="00F577AE" w:rsidRDefault="0078762F" w:rsidP="0078762F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рішення виконавчого комітету №47 від 23 лютого 2023 року  «Про затвердження регламенту </w:t>
            </w: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міської ради»</w:t>
            </w:r>
          </w:p>
        </w:tc>
        <w:tc>
          <w:tcPr>
            <w:tcW w:w="1979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447" w:type="dxa"/>
          </w:tcPr>
          <w:p w:rsidR="00F577AE" w:rsidRDefault="0078762F" w:rsidP="00F577A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Про затвердження номенклатури справ міської ради та її виконавчих органів на 2023 рік</w:t>
            </w:r>
          </w:p>
        </w:tc>
        <w:tc>
          <w:tcPr>
            <w:tcW w:w="1979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447" w:type="dxa"/>
          </w:tcPr>
          <w:p w:rsidR="00F577AE" w:rsidRDefault="0078762F" w:rsidP="0078762F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призначення </w:t>
            </w: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помічника</w:t>
            </w:r>
          </w:p>
        </w:tc>
        <w:tc>
          <w:tcPr>
            <w:tcW w:w="1979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447" w:type="dxa"/>
          </w:tcPr>
          <w:p w:rsidR="00F577AE" w:rsidRDefault="0078762F" w:rsidP="0078762F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призначення </w:t>
            </w: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і виплату компенсації</w:t>
            </w:r>
          </w:p>
        </w:tc>
        <w:tc>
          <w:tcPr>
            <w:tcW w:w="1979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447" w:type="dxa"/>
          </w:tcPr>
          <w:p w:rsidR="00F577AE" w:rsidRDefault="0078762F" w:rsidP="00F577A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соціальних послуг</w:t>
            </w:r>
          </w:p>
        </w:tc>
        <w:tc>
          <w:tcPr>
            <w:tcW w:w="1979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447" w:type="dxa"/>
          </w:tcPr>
          <w:p w:rsidR="00F577AE" w:rsidRDefault="0078762F" w:rsidP="000133B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звільнення від оплати</w:t>
            </w:r>
          </w:p>
        </w:tc>
        <w:tc>
          <w:tcPr>
            <w:tcW w:w="1979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447" w:type="dxa"/>
          </w:tcPr>
          <w:p w:rsidR="00F577AE" w:rsidRDefault="00F577AE" w:rsidP="0078762F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78762F">
              <w:rPr>
                <w:rFonts w:ascii="Times New Roman" w:hAnsi="Times New Roman" w:cs="Times New Roman"/>
                <w:sz w:val="28"/>
                <w:szCs w:val="28"/>
              </w:rPr>
              <w:t>одноразові грошові допомоги</w:t>
            </w:r>
          </w:p>
        </w:tc>
        <w:tc>
          <w:tcPr>
            <w:tcW w:w="1979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447" w:type="dxa"/>
          </w:tcPr>
          <w:p w:rsidR="0078762F" w:rsidRDefault="0078762F" w:rsidP="0078762F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протоколу про </w:t>
            </w: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езультати електронного аукціону </w:t>
            </w:r>
          </w:p>
          <w:p w:rsidR="00F577AE" w:rsidRDefault="0078762F" w:rsidP="0078762F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№ SPE001-UA-20230208-17929</w:t>
            </w:r>
          </w:p>
        </w:tc>
        <w:tc>
          <w:tcPr>
            <w:tcW w:w="1979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447" w:type="dxa"/>
          </w:tcPr>
          <w:p w:rsidR="0078762F" w:rsidRPr="0078762F" w:rsidRDefault="0078762F" w:rsidP="0078762F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протоколу про </w:t>
            </w:r>
          </w:p>
          <w:p w:rsidR="0078762F" w:rsidRPr="0078762F" w:rsidRDefault="0078762F" w:rsidP="0078762F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результати електронного аукціону</w:t>
            </w:r>
          </w:p>
          <w:p w:rsidR="00F577AE" w:rsidRDefault="0078762F" w:rsidP="0078762F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SPE001-UA-20230208-45859</w:t>
            </w:r>
          </w:p>
        </w:tc>
        <w:tc>
          <w:tcPr>
            <w:tcW w:w="1979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447" w:type="dxa"/>
          </w:tcPr>
          <w:p w:rsidR="0078762F" w:rsidRPr="0078762F" w:rsidRDefault="0078762F" w:rsidP="0078762F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 xml:space="preserve">Про присвоєння поштової адреси. </w:t>
            </w:r>
          </w:p>
          <w:p w:rsidR="00F577AE" w:rsidRDefault="0078762F" w:rsidP="0078762F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(ТзОВ «Експериментальний механічний завод)</w:t>
            </w:r>
          </w:p>
        </w:tc>
        <w:tc>
          <w:tcPr>
            <w:tcW w:w="1979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447" w:type="dxa"/>
          </w:tcPr>
          <w:p w:rsidR="00F577AE" w:rsidRDefault="0078762F" w:rsidP="0078762F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</w:t>
            </w:r>
            <w:r w:rsidR="00F412B9">
              <w:rPr>
                <w:rFonts w:ascii="Times New Roman" w:hAnsi="Times New Roman" w:cs="Times New Roman"/>
                <w:sz w:val="28"/>
                <w:szCs w:val="28"/>
              </w:rPr>
              <w:t xml:space="preserve">рації об’єкта нерухомого майна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Шулевська</w:t>
            </w:r>
            <w:proofErr w:type="spellEnd"/>
            <w:r w:rsidRPr="0078762F">
              <w:rPr>
                <w:rFonts w:ascii="Times New Roman" w:hAnsi="Times New Roman" w:cs="Times New Roman"/>
                <w:sz w:val="28"/>
                <w:szCs w:val="28"/>
              </w:rPr>
              <w:t xml:space="preserve"> Ганна Миронівна)</w:t>
            </w:r>
          </w:p>
        </w:tc>
        <w:tc>
          <w:tcPr>
            <w:tcW w:w="1979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447" w:type="dxa"/>
          </w:tcPr>
          <w:p w:rsidR="00F577AE" w:rsidRDefault="0078762F" w:rsidP="0078762F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</w:t>
            </w:r>
            <w:r w:rsidR="00F412B9">
              <w:rPr>
                <w:rFonts w:ascii="Times New Roman" w:hAnsi="Times New Roman" w:cs="Times New Roman"/>
                <w:sz w:val="28"/>
                <w:szCs w:val="28"/>
              </w:rPr>
              <w:t xml:space="preserve">рації об’єкта нерухомого майна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(Дорош Катерина Василівна)</w:t>
            </w:r>
          </w:p>
        </w:tc>
        <w:tc>
          <w:tcPr>
            <w:tcW w:w="1979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447" w:type="dxa"/>
          </w:tcPr>
          <w:p w:rsidR="00F577AE" w:rsidRDefault="00F412B9" w:rsidP="00F412B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12B9"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рації об’єкта нерухомого майна </w:t>
            </w:r>
            <w:r w:rsidRPr="00F412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412B9">
              <w:rPr>
                <w:rFonts w:ascii="Times New Roman" w:hAnsi="Times New Roman" w:cs="Times New Roman"/>
                <w:sz w:val="28"/>
                <w:szCs w:val="28"/>
              </w:rPr>
              <w:t>Заруба</w:t>
            </w:r>
            <w:proofErr w:type="spellEnd"/>
            <w:r w:rsidRPr="00F412B9">
              <w:rPr>
                <w:rFonts w:ascii="Times New Roman" w:hAnsi="Times New Roman" w:cs="Times New Roman"/>
                <w:sz w:val="28"/>
                <w:szCs w:val="28"/>
              </w:rPr>
              <w:t xml:space="preserve"> Ганна Олексіївна)</w:t>
            </w:r>
          </w:p>
        </w:tc>
        <w:tc>
          <w:tcPr>
            <w:tcW w:w="1979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447" w:type="dxa"/>
          </w:tcPr>
          <w:p w:rsidR="00F577AE" w:rsidRDefault="00F412B9" w:rsidP="00F412B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12B9"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рації об’єкта нерухомого майна  </w:t>
            </w:r>
            <w:r w:rsidRPr="00F412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412B9">
              <w:rPr>
                <w:rFonts w:ascii="Times New Roman" w:hAnsi="Times New Roman" w:cs="Times New Roman"/>
                <w:sz w:val="28"/>
                <w:szCs w:val="28"/>
              </w:rPr>
              <w:t>Занифіст</w:t>
            </w:r>
            <w:proofErr w:type="spellEnd"/>
            <w:r w:rsidRPr="00F412B9">
              <w:rPr>
                <w:rFonts w:ascii="Times New Roman" w:hAnsi="Times New Roman" w:cs="Times New Roman"/>
                <w:sz w:val="28"/>
                <w:szCs w:val="28"/>
              </w:rPr>
              <w:t xml:space="preserve"> Ганна Василівна)</w:t>
            </w:r>
          </w:p>
        </w:tc>
        <w:tc>
          <w:tcPr>
            <w:tcW w:w="1979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47" w:type="dxa"/>
          </w:tcPr>
          <w:p w:rsidR="00F577AE" w:rsidRDefault="00F412B9" w:rsidP="00F412B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12B9"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ації об’єкта нерухомого майна </w:t>
            </w:r>
            <w:r w:rsidRPr="00F412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412B9">
              <w:rPr>
                <w:rFonts w:ascii="Times New Roman" w:hAnsi="Times New Roman" w:cs="Times New Roman"/>
                <w:sz w:val="28"/>
                <w:szCs w:val="28"/>
              </w:rPr>
              <w:t>Мокрійчук</w:t>
            </w:r>
            <w:proofErr w:type="spellEnd"/>
            <w:r w:rsidRPr="00F412B9">
              <w:rPr>
                <w:rFonts w:ascii="Times New Roman" w:hAnsi="Times New Roman" w:cs="Times New Roman"/>
                <w:sz w:val="28"/>
                <w:szCs w:val="28"/>
              </w:rPr>
              <w:t xml:space="preserve"> Наталія </w:t>
            </w:r>
            <w:proofErr w:type="spellStart"/>
            <w:r w:rsidRPr="00F412B9">
              <w:rPr>
                <w:rFonts w:ascii="Times New Roman" w:hAnsi="Times New Roman" w:cs="Times New Roman"/>
                <w:sz w:val="28"/>
                <w:szCs w:val="28"/>
              </w:rPr>
              <w:t>Ананівна</w:t>
            </w:r>
            <w:proofErr w:type="spellEnd"/>
            <w:r w:rsidRPr="00F412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6447" w:type="dxa"/>
          </w:tcPr>
          <w:p w:rsidR="00F577AE" w:rsidRDefault="00F412B9" w:rsidP="00F412B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12B9"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рації об’єкта нерухомого майна </w:t>
            </w:r>
            <w:r w:rsidRPr="00F412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412B9">
              <w:rPr>
                <w:rFonts w:ascii="Times New Roman" w:hAnsi="Times New Roman" w:cs="Times New Roman"/>
                <w:sz w:val="28"/>
                <w:szCs w:val="28"/>
              </w:rPr>
              <w:t>Московчук</w:t>
            </w:r>
            <w:proofErr w:type="spellEnd"/>
            <w:r w:rsidRPr="00F412B9">
              <w:rPr>
                <w:rFonts w:ascii="Times New Roman" w:hAnsi="Times New Roman" w:cs="Times New Roman"/>
                <w:sz w:val="28"/>
                <w:szCs w:val="28"/>
              </w:rPr>
              <w:t xml:space="preserve"> Ольга Миколаївна)</w:t>
            </w:r>
          </w:p>
        </w:tc>
        <w:tc>
          <w:tcPr>
            <w:tcW w:w="1979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447" w:type="dxa"/>
          </w:tcPr>
          <w:p w:rsidR="00F577AE" w:rsidRDefault="00F412B9" w:rsidP="00F412B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12B9"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’єкта нерухомого майна </w:t>
            </w:r>
            <w:r w:rsidRPr="00F412B9">
              <w:rPr>
                <w:rFonts w:ascii="Times New Roman" w:hAnsi="Times New Roman" w:cs="Times New Roman"/>
                <w:sz w:val="28"/>
                <w:szCs w:val="28"/>
              </w:rPr>
              <w:t>(Кравець Марія Ярославівна)</w:t>
            </w:r>
          </w:p>
        </w:tc>
        <w:tc>
          <w:tcPr>
            <w:tcW w:w="1979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447" w:type="dxa"/>
          </w:tcPr>
          <w:p w:rsidR="00F577AE" w:rsidRDefault="00F412B9" w:rsidP="00F412B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12B9"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рації об’єкта нерухомого майна </w:t>
            </w:r>
            <w:r w:rsidRPr="00F412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412B9">
              <w:rPr>
                <w:rFonts w:ascii="Times New Roman" w:hAnsi="Times New Roman" w:cs="Times New Roman"/>
                <w:sz w:val="28"/>
                <w:szCs w:val="28"/>
              </w:rPr>
              <w:t>Шулевський</w:t>
            </w:r>
            <w:proofErr w:type="spellEnd"/>
            <w:r w:rsidRPr="00F412B9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Іванович)</w:t>
            </w:r>
          </w:p>
        </w:tc>
        <w:tc>
          <w:tcPr>
            <w:tcW w:w="1979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447" w:type="dxa"/>
          </w:tcPr>
          <w:p w:rsidR="00F577AE" w:rsidRDefault="00F412B9" w:rsidP="00C52D62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12B9">
              <w:rPr>
                <w:rFonts w:ascii="Times New Roman" w:hAnsi="Times New Roman" w:cs="Times New Roman"/>
                <w:sz w:val="28"/>
                <w:szCs w:val="28"/>
              </w:rPr>
              <w:t>Про передачу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товарно-матеріальних цінностей</w:t>
            </w:r>
          </w:p>
        </w:tc>
        <w:tc>
          <w:tcPr>
            <w:tcW w:w="1979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447" w:type="dxa"/>
          </w:tcPr>
          <w:p w:rsidR="00F577AE" w:rsidRDefault="00F412B9" w:rsidP="00C52D62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12B9">
              <w:rPr>
                <w:rFonts w:ascii="Times New Roman" w:hAnsi="Times New Roman" w:cs="Times New Roman"/>
                <w:sz w:val="28"/>
                <w:szCs w:val="28"/>
              </w:rPr>
              <w:t>Про затвердження протоколів комісії з питань гуманітарної допомоги</w:t>
            </w:r>
          </w:p>
        </w:tc>
        <w:tc>
          <w:tcPr>
            <w:tcW w:w="1979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447" w:type="dxa"/>
          </w:tcPr>
          <w:p w:rsidR="00F577AE" w:rsidRDefault="00F412B9" w:rsidP="00C52D62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12B9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акту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списання матеріальних цінностей</w:t>
            </w:r>
          </w:p>
        </w:tc>
        <w:tc>
          <w:tcPr>
            <w:tcW w:w="1979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447" w:type="dxa"/>
          </w:tcPr>
          <w:p w:rsidR="00F577AE" w:rsidRDefault="00F412B9" w:rsidP="00C52D62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12B9">
              <w:rPr>
                <w:rFonts w:ascii="Times New Roman" w:hAnsi="Times New Roman" w:cs="Times New Roman"/>
                <w:sz w:val="28"/>
                <w:szCs w:val="28"/>
              </w:rPr>
              <w:t>Про нада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ння дозволу на списання  палива</w:t>
            </w:r>
          </w:p>
        </w:tc>
        <w:tc>
          <w:tcPr>
            <w:tcW w:w="1979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447" w:type="dxa"/>
          </w:tcPr>
          <w:p w:rsidR="00F577AE" w:rsidRDefault="00F412B9" w:rsidP="00C52D62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12B9">
              <w:rPr>
                <w:rFonts w:ascii="Times New Roman" w:hAnsi="Times New Roman" w:cs="Times New Roman"/>
                <w:sz w:val="28"/>
                <w:szCs w:val="28"/>
              </w:rPr>
              <w:t>Про надання дозво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 на передачу основних засобів</w:t>
            </w:r>
          </w:p>
        </w:tc>
        <w:tc>
          <w:tcPr>
            <w:tcW w:w="1979" w:type="dxa"/>
          </w:tcPr>
          <w:p w:rsidR="00F577AE" w:rsidRDefault="0078762F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2F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</w:tbl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E6C01" w:rsidRPr="005E6C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4B"/>
    <w:rsid w:val="0048566D"/>
    <w:rsid w:val="0049574B"/>
    <w:rsid w:val="005E6C01"/>
    <w:rsid w:val="0078762F"/>
    <w:rsid w:val="009607F5"/>
    <w:rsid w:val="009A5473"/>
    <w:rsid w:val="009D348F"/>
    <w:rsid w:val="00BB4F2B"/>
    <w:rsid w:val="00C52D62"/>
    <w:rsid w:val="00F27D0C"/>
    <w:rsid w:val="00F412B9"/>
    <w:rsid w:val="00F5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02346"/>
  <w15:chartTrackingRefBased/>
  <w15:docId w15:val="{60CF6330-0FAD-4699-B397-8A969459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7</cp:revision>
  <dcterms:created xsi:type="dcterms:W3CDTF">2022-11-28T13:09:00Z</dcterms:created>
  <dcterms:modified xsi:type="dcterms:W3CDTF">2023-02-21T10:38:00Z</dcterms:modified>
</cp:coreProperties>
</file>