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9A" w:rsidRPr="001C049A" w:rsidRDefault="00C66299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C66299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C66299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66299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26 січня 2023 р. № </w:t>
      </w:r>
      <w:r w:rsidR="00BD19C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5741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6DE1" w:rsidRPr="00146DE1" w:rsidRDefault="00146DE1" w:rsidP="00146DE1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146DE1">
        <w:rPr>
          <w:rFonts w:ascii="Times New Roman" w:eastAsia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146DE1" w:rsidRPr="00146DE1" w:rsidRDefault="00146DE1" w:rsidP="00146DE1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146DE1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з нормативної</w:t>
      </w:r>
    </w:p>
    <w:p w:rsidR="009E01A5" w:rsidRDefault="00146DE1" w:rsidP="00146DE1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 w:rsidRPr="00146DE1">
        <w:rPr>
          <w:rFonts w:eastAsia="Times New Roman"/>
        </w:rPr>
        <w:t>грошової оцінки земель</w:t>
      </w:r>
      <w:r>
        <w:rPr>
          <w:rFonts w:eastAsia="Times New Roman"/>
          <w:lang w:eastAsia="ru-RU"/>
        </w:rPr>
        <w:t xml:space="preserve"> </w:t>
      </w:r>
      <w:r w:rsidR="00AE2815">
        <w:rPr>
          <w:rFonts w:eastAsia="Times New Roman"/>
          <w:lang w:eastAsia="ru-RU"/>
        </w:rPr>
        <w:t>м. Рогати</w:t>
      </w:r>
      <w:r w:rsidR="00035827">
        <w:rPr>
          <w:rFonts w:eastAsia="Times New Roman"/>
          <w:lang w:eastAsia="ru-RU"/>
        </w:rPr>
        <w:t>н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377DDF" w:rsidRPr="00377DDF" w:rsidRDefault="00377DDF" w:rsidP="00377DDF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D824B2">
        <w:rPr>
          <w:rFonts w:ascii="Times New Roman" w:eastAsia="Times New Roman" w:hAnsi="Times New Roman"/>
          <w:sz w:val="28"/>
          <w:szCs w:val="28"/>
          <w:lang w:eastAsia="uk-UA"/>
        </w:rPr>
        <w:t>ст. 18</w:t>
      </w:r>
      <w:r w:rsidR="00D824B2"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46DE1" w:rsidRPr="00377DDF">
        <w:rPr>
          <w:rFonts w:ascii="Times New Roman" w:eastAsia="Times New Roman" w:hAnsi="Times New Roman"/>
          <w:sz w:val="28"/>
          <w:szCs w:val="28"/>
          <w:lang w:eastAsia="uk-UA"/>
        </w:rPr>
        <w:t>Закон</w:t>
      </w:r>
      <w:r w:rsidR="00D824B2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146DE1"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 України </w:t>
      </w: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>«Про оцінку земель</w:t>
      </w:r>
      <w:r w:rsidR="00146DE1">
        <w:rPr>
          <w:rFonts w:ascii="Times New Roman" w:eastAsia="Times New Roman" w:hAnsi="Times New Roman"/>
          <w:sz w:val="28"/>
          <w:szCs w:val="28"/>
          <w:lang w:eastAsia="uk-UA"/>
        </w:rPr>
        <w:t xml:space="preserve">», </w:t>
      </w:r>
      <w:r w:rsidR="00D824B2">
        <w:rPr>
          <w:rFonts w:ascii="Times New Roman" w:eastAsia="Times New Roman" w:hAnsi="Times New Roman"/>
          <w:sz w:val="28"/>
          <w:szCs w:val="28"/>
          <w:lang w:eastAsia="uk-UA"/>
        </w:rPr>
        <w:t>ст. 12, 201</w:t>
      </w:r>
      <w:r w:rsidR="00D824B2"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46DE1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 w:rsidR="00D824B2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146DE1">
        <w:rPr>
          <w:rFonts w:ascii="Times New Roman" w:eastAsia="Times New Roman" w:hAnsi="Times New Roman"/>
          <w:sz w:val="28"/>
          <w:szCs w:val="28"/>
          <w:lang w:eastAsia="uk-UA"/>
        </w:rPr>
        <w:t xml:space="preserve"> кодекс</w:t>
      </w:r>
      <w:r w:rsidR="00D824B2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146DE1">
        <w:rPr>
          <w:rFonts w:ascii="Times New Roman" w:eastAsia="Times New Roman" w:hAnsi="Times New Roman"/>
          <w:sz w:val="28"/>
          <w:szCs w:val="28"/>
          <w:lang w:eastAsia="uk-UA"/>
        </w:rPr>
        <w:t xml:space="preserve"> України, </w:t>
      </w: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ВИРІШИЛА:</w:t>
      </w:r>
    </w:p>
    <w:p w:rsidR="00377DDF" w:rsidRPr="00377DDF" w:rsidRDefault="00377DDF" w:rsidP="00377DDF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1.Надати дозвіл виконавчому комітету міської ради на виготовлення технічної  документації з </w:t>
      </w:r>
      <w:bookmarkStart w:id="0" w:name="_GoBack"/>
      <w:bookmarkEnd w:id="0"/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 xml:space="preserve">нормативної грошової оцінки земель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м. Рогатин</w:t>
      </w: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377DDF" w:rsidP="00377DDF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77DDF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документацію з нормативної грошової оцінки земель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2EE" w:rsidRDefault="004C32EE">
      <w:r>
        <w:separator/>
      </w:r>
    </w:p>
  </w:endnote>
  <w:endnote w:type="continuationSeparator" w:id="0">
    <w:p w:rsidR="004C32EE" w:rsidRDefault="004C3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2EE" w:rsidRDefault="004C32EE">
      <w:r>
        <w:separator/>
      </w:r>
    </w:p>
  </w:footnote>
  <w:footnote w:type="continuationSeparator" w:id="0">
    <w:p w:rsidR="004C32EE" w:rsidRDefault="004C3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E5397"/>
    <w:rsid w:val="000E6A67"/>
    <w:rsid w:val="00101700"/>
    <w:rsid w:val="0012648C"/>
    <w:rsid w:val="00130E79"/>
    <w:rsid w:val="00146DE1"/>
    <w:rsid w:val="001678B3"/>
    <w:rsid w:val="00170F88"/>
    <w:rsid w:val="00174382"/>
    <w:rsid w:val="00174445"/>
    <w:rsid w:val="001753D6"/>
    <w:rsid w:val="001953BA"/>
    <w:rsid w:val="001C049A"/>
    <w:rsid w:val="001D3836"/>
    <w:rsid w:val="001D3F6F"/>
    <w:rsid w:val="001E24EA"/>
    <w:rsid w:val="001F320F"/>
    <w:rsid w:val="00200524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345B"/>
    <w:rsid w:val="003538F9"/>
    <w:rsid w:val="00377DDF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C32EE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B15A9"/>
    <w:rsid w:val="005E4783"/>
    <w:rsid w:val="0060064E"/>
    <w:rsid w:val="00605EC9"/>
    <w:rsid w:val="006172E0"/>
    <w:rsid w:val="0061787A"/>
    <w:rsid w:val="006245F5"/>
    <w:rsid w:val="006556B1"/>
    <w:rsid w:val="0066372B"/>
    <w:rsid w:val="00664706"/>
    <w:rsid w:val="0068275F"/>
    <w:rsid w:val="00685B60"/>
    <w:rsid w:val="00686BF2"/>
    <w:rsid w:val="006955A1"/>
    <w:rsid w:val="006A41CA"/>
    <w:rsid w:val="006A5B0F"/>
    <w:rsid w:val="006C55E6"/>
    <w:rsid w:val="006C7BE3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1257"/>
    <w:rsid w:val="00BA794A"/>
    <w:rsid w:val="00BC35A1"/>
    <w:rsid w:val="00BD19CB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66299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62C21"/>
    <w:rsid w:val="00D71D23"/>
    <w:rsid w:val="00D816EB"/>
    <w:rsid w:val="00D824B2"/>
    <w:rsid w:val="00DA7E0B"/>
    <w:rsid w:val="00DB308F"/>
    <w:rsid w:val="00DB31D4"/>
    <w:rsid w:val="00DB33AC"/>
    <w:rsid w:val="00DC5224"/>
    <w:rsid w:val="00DC6055"/>
    <w:rsid w:val="00DD1285"/>
    <w:rsid w:val="00DE175D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sz w:val="20"/>
      <w:szCs w:val="20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101</cp:revision>
  <cp:lastPrinted>2015-03-22T10:05:00Z</cp:lastPrinted>
  <dcterms:created xsi:type="dcterms:W3CDTF">2015-03-22T10:03:00Z</dcterms:created>
  <dcterms:modified xsi:type="dcterms:W3CDTF">2023-01-30T09:58:00Z</dcterms:modified>
</cp:coreProperties>
</file>