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FD215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42E55">
        <w:rPr>
          <w:rFonts w:ascii="Times New Roman" w:hAnsi="Times New Roman"/>
          <w:color w:val="000000"/>
          <w:sz w:val="28"/>
          <w:szCs w:val="28"/>
          <w:lang w:eastAsia="uk-UA"/>
        </w:rPr>
        <w:t>6454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25FC8">
        <w:rPr>
          <w:rFonts w:ascii="Times New Roman" w:hAnsi="Times New Roman"/>
          <w:sz w:val="28"/>
          <w:szCs w:val="28"/>
          <w:lang w:eastAsia="uk-UA"/>
        </w:rPr>
        <w:t>Мельник 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25FC8">
        <w:rPr>
          <w:rFonts w:ascii="Times New Roman" w:hAnsi="Times New Roman"/>
          <w:sz w:val="28"/>
          <w:szCs w:val="28"/>
          <w:lang w:eastAsia="uk-UA"/>
        </w:rPr>
        <w:t>Р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25FC8">
        <w:rPr>
          <w:rFonts w:ascii="Times New Roman" w:hAnsi="Times New Roman"/>
          <w:sz w:val="28"/>
          <w:szCs w:val="28"/>
          <w:lang w:eastAsia="uk-UA"/>
        </w:rPr>
        <w:t>Мельник Іванни Романівни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25FC8">
        <w:rPr>
          <w:rFonts w:ascii="Times New Roman" w:hAnsi="Times New Roman"/>
          <w:sz w:val="28"/>
          <w:szCs w:val="28"/>
          <w:lang w:eastAsia="uk-UA"/>
        </w:rPr>
        <w:t>Мельник Іванні Романівні</w:t>
      </w:r>
      <w:r w:rsidR="00E25FC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251A2A">
        <w:rPr>
          <w:rFonts w:ascii="Times New Roman" w:hAnsi="Times New Roman"/>
          <w:sz w:val="28"/>
          <w:szCs w:val="28"/>
          <w:lang w:eastAsia="uk-UA"/>
        </w:rPr>
        <w:t>0953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E13EF0">
        <w:rPr>
          <w:rFonts w:ascii="Times New Roman" w:hAnsi="Times New Roman"/>
          <w:sz w:val="28"/>
          <w:szCs w:val="28"/>
          <w:lang w:eastAsia="uk-UA"/>
        </w:rPr>
        <w:t>22</w:t>
      </w:r>
      <w:r w:rsidR="00BE6A9F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E25FC8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13EF0">
        <w:rPr>
          <w:rFonts w:ascii="Times New Roman" w:hAnsi="Times New Roman"/>
          <w:sz w:val="28"/>
          <w:szCs w:val="28"/>
          <w:lang w:eastAsia="uk-UA"/>
        </w:rPr>
        <w:t>1</w:t>
      </w:r>
      <w:r w:rsidR="008B6BD0">
        <w:rPr>
          <w:rFonts w:ascii="Times New Roman" w:hAnsi="Times New Roman"/>
          <w:sz w:val="28"/>
          <w:szCs w:val="28"/>
          <w:lang w:eastAsia="uk-UA"/>
        </w:rPr>
        <w:t>11</w:t>
      </w:r>
      <w:r w:rsidR="00251A2A">
        <w:rPr>
          <w:rFonts w:ascii="Times New Roman" w:hAnsi="Times New Roman"/>
          <w:sz w:val="28"/>
          <w:szCs w:val="28"/>
          <w:lang w:eastAsia="uk-UA"/>
        </w:rPr>
        <w:t>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13EF0">
        <w:rPr>
          <w:rFonts w:ascii="Times New Roman" w:hAnsi="Times New Roman"/>
          <w:sz w:val="28"/>
          <w:szCs w:val="28"/>
          <w:lang w:eastAsia="uk-UA"/>
        </w:rPr>
        <w:t>Жовчів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25FC8">
        <w:rPr>
          <w:rFonts w:ascii="Times New Roman" w:hAnsi="Times New Roman"/>
          <w:sz w:val="28"/>
          <w:szCs w:val="28"/>
          <w:lang w:eastAsia="uk-UA"/>
        </w:rPr>
        <w:t>Мельник Іванні Романівні</w:t>
      </w:r>
      <w:r w:rsidR="00E25FC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1FC" w:rsidRDefault="00D101FC">
      <w:r>
        <w:separator/>
      </w:r>
    </w:p>
  </w:endnote>
  <w:endnote w:type="continuationSeparator" w:id="0">
    <w:p w:rsidR="00D101FC" w:rsidRDefault="00D10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1FC" w:rsidRDefault="00D101FC">
      <w:r>
        <w:separator/>
      </w:r>
    </w:p>
  </w:footnote>
  <w:footnote w:type="continuationSeparator" w:id="0">
    <w:p w:rsidR="00D101FC" w:rsidRDefault="00D101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2E55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01FC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889DF9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410</cp:revision>
  <cp:lastPrinted>2015-03-22T10:05:00Z</cp:lastPrinted>
  <dcterms:created xsi:type="dcterms:W3CDTF">2021-10-22T05:58:00Z</dcterms:created>
  <dcterms:modified xsi:type="dcterms:W3CDTF">2023-05-26T12:30:00Z</dcterms:modified>
</cp:coreProperties>
</file>