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551408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551408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155E5">
        <w:rPr>
          <w:color w:val="000000"/>
        </w:rPr>
        <w:t>5 травня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551408">
        <w:rPr>
          <w:color w:val="000000"/>
        </w:rPr>
        <w:t>6598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 w:rsidR="002155E5">
        <w:rPr>
          <w:color w:val="000000"/>
        </w:rPr>
        <w:t>7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</w:p>
    <w:p w:rsidR="00E11735" w:rsidRDefault="005D533E" w:rsidP="00A623F8">
      <w:r>
        <w:t>в</w:t>
      </w:r>
      <w:r w:rsidRPr="00CE46F3">
        <w:t>иготовлення</w:t>
      </w:r>
      <w:r>
        <w:t xml:space="preserve"> </w:t>
      </w:r>
      <w:r w:rsidR="00E11735">
        <w:t>п</w:t>
      </w:r>
      <w:r w:rsidR="00A623F8">
        <w:t>роекту</w:t>
      </w:r>
      <w:r w:rsidR="00E11735">
        <w:t xml:space="preserve"> </w:t>
      </w:r>
    </w:p>
    <w:p w:rsidR="0064211D" w:rsidRPr="0064211D" w:rsidRDefault="005D533E" w:rsidP="00A623F8">
      <w:pPr>
        <w:rPr>
          <w:rFonts w:eastAsia="Calibri"/>
        </w:rPr>
      </w:pPr>
      <w:r>
        <w:t>землеустрою ТОВ</w:t>
      </w:r>
      <w:r w:rsidRPr="00174A43">
        <w:t xml:space="preserve"> «</w:t>
      </w:r>
      <w:r>
        <w:t>АП Жовчів»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E11735">
        <w:t xml:space="preserve">клопотання </w:t>
      </w:r>
      <w:r w:rsidR="005D533E">
        <w:t>товариства</w:t>
      </w:r>
      <w:r w:rsidR="005D533E" w:rsidRPr="00174A43">
        <w:t xml:space="preserve"> з обмеженою відповідальністю «</w:t>
      </w:r>
      <w:r w:rsidR="005D533E">
        <w:t>АП Жовчів</w:t>
      </w:r>
      <w:r w:rsidR="00E11735">
        <w:t xml:space="preserve">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 xml:space="preserve">ділянки </w:t>
      </w:r>
      <w:r w:rsidR="005D533E">
        <w:t>в с. Жовчів, вул. Біляр, 10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E11735" w:rsidRDefault="006915B3" w:rsidP="006915B3">
      <w:pPr>
        <w:pStyle w:val="ae"/>
        <w:spacing w:after="0"/>
        <w:ind w:left="0" w:firstLine="567"/>
        <w:jc w:val="both"/>
      </w:pPr>
      <w:r w:rsidRPr="00174A43">
        <w:t>1.Надати дозвіл товариству з обмеженою відповідальністю «</w:t>
      </w:r>
      <w:r>
        <w:t>АП Жовчів</w:t>
      </w:r>
      <w:r w:rsidRPr="00174A43">
        <w:t>»</w:t>
      </w:r>
      <w:r>
        <w:t xml:space="preserve"> </w:t>
      </w:r>
      <w:r w:rsidRPr="00174A43">
        <w:t>на</w:t>
      </w:r>
      <w:r w:rsidRPr="00D02814">
        <w:t xml:space="preserve"> виготовлення </w:t>
      </w:r>
      <w:r>
        <w:t>проєкту землеустрою щодо відведення земельної ділянки для іншого</w:t>
      </w:r>
      <w:r w:rsidR="00150B6E">
        <w:t xml:space="preserve"> </w:t>
      </w:r>
      <w:r>
        <w:t xml:space="preserve">сільськогосподарського призначення (код згідно КВЦПЗД: 01.13) орієнтовною площею 0,0530 га в с. Жовчів, вул. </w:t>
      </w:r>
      <w:r w:rsidR="00150B6E">
        <w:t>Біляр, 10</w:t>
      </w:r>
      <w:r w:rsidR="001B42DF" w:rsidRPr="00E11735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30683D">
        <w:t>товариство</w:t>
      </w:r>
      <w:r w:rsidR="005D533E" w:rsidRPr="00174A43">
        <w:t xml:space="preserve"> з обмеженою відповідальністю «</w:t>
      </w:r>
      <w:r w:rsidR="005D533E">
        <w:t>АП Жовчів</w:t>
      </w:r>
      <w:r w:rsidR="00E11735">
        <w:t xml:space="preserve">»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1B6" w:rsidRDefault="008D31B6" w:rsidP="008C6C6B">
      <w:r>
        <w:separator/>
      </w:r>
    </w:p>
  </w:endnote>
  <w:endnote w:type="continuationSeparator" w:id="0">
    <w:p w:rsidR="008D31B6" w:rsidRDefault="008D31B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1B6" w:rsidRDefault="008D31B6" w:rsidP="008C6C6B">
      <w:r>
        <w:separator/>
      </w:r>
    </w:p>
  </w:footnote>
  <w:footnote w:type="continuationSeparator" w:id="0">
    <w:p w:rsidR="008D31B6" w:rsidRDefault="008D31B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08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25F4C241"/>
  <w15:docId w15:val="{041BE166-AF98-469D-A0AD-1643F8DD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124</cp:revision>
  <cp:lastPrinted>2021-03-14T12:34:00Z</cp:lastPrinted>
  <dcterms:created xsi:type="dcterms:W3CDTF">2021-03-14T12:34:00Z</dcterms:created>
  <dcterms:modified xsi:type="dcterms:W3CDTF">2023-05-29T10:06:00Z</dcterms:modified>
</cp:coreProperties>
</file>