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EF7" w:rsidRPr="00222F17" w:rsidRDefault="00DB3EF7" w:rsidP="00DB3EF7">
      <w:pPr>
        <w:tabs>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ab/>
      </w:r>
    </w:p>
    <w:p w:rsidR="00DB3EF7" w:rsidRPr="00222F17" w:rsidRDefault="00DB3EF7" w:rsidP="00DB3EF7">
      <w:pPr>
        <w:tabs>
          <w:tab w:val="left" w:pos="8580"/>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rPr>
      </w:pPr>
      <w:r w:rsidRPr="00222F17">
        <w:rPr>
          <w:rFonts w:ascii="Times New Roman" w:eastAsia="Times New Roman" w:hAnsi="Times New Roman" w:cs="Times New Roman"/>
          <w:b/>
          <w:noProof/>
          <w:color w:val="000000"/>
          <w:sz w:val="28"/>
          <w:szCs w:val="28"/>
          <w:lang w:val="uk-UA" w:eastAsia="uk-UA"/>
        </w:rPr>
        <w:drawing>
          <wp:inline distT="0" distB="0" distL="0" distR="0" wp14:anchorId="297F5CD1" wp14:editId="16188FC0">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DB3EF7" w:rsidRPr="00222F17" w:rsidRDefault="00DB3EF7" w:rsidP="00DB3EF7">
      <w:pPr>
        <w:keepNext/>
        <w:tabs>
          <w:tab w:val="right" w:pos="9525"/>
        </w:tabs>
        <w:overflowPunct w:val="0"/>
        <w:autoSpaceDE w:val="0"/>
        <w:autoSpaceDN w:val="0"/>
        <w:adjustRightInd w:val="0"/>
        <w:spacing w:before="240" w:after="60" w:line="240" w:lineRule="auto"/>
        <w:jc w:val="center"/>
        <w:outlineLvl w:val="3"/>
        <w:rPr>
          <w:rFonts w:ascii="Times New Roman" w:eastAsia="Times New Roman" w:hAnsi="Times New Roman" w:cs="Times New Roman"/>
          <w:b/>
          <w:color w:val="000000"/>
          <w:w w:val="120"/>
          <w:sz w:val="28"/>
          <w:szCs w:val="28"/>
        </w:rPr>
      </w:pPr>
      <w:r w:rsidRPr="00222F17">
        <w:rPr>
          <w:rFonts w:ascii="Times New Roman" w:eastAsia="Times New Roman" w:hAnsi="Times New Roman" w:cs="Times New Roman"/>
          <w:b/>
          <w:bCs/>
          <w:color w:val="000000"/>
          <w:w w:val="120"/>
          <w:sz w:val="28"/>
          <w:szCs w:val="28"/>
        </w:rPr>
        <w:t>УКРАЇНА</w:t>
      </w:r>
    </w:p>
    <w:p w:rsidR="00DB3EF7" w:rsidRPr="00222F17" w:rsidRDefault="00DB3EF7" w:rsidP="00DB3EF7">
      <w:pPr>
        <w:overflowPunct w:val="0"/>
        <w:autoSpaceDE w:val="0"/>
        <w:autoSpaceDN w:val="0"/>
        <w:adjustRightInd w:val="0"/>
        <w:spacing w:after="0" w:line="240" w:lineRule="auto"/>
        <w:jc w:val="center"/>
        <w:outlineLvl w:val="4"/>
        <w:rPr>
          <w:rFonts w:ascii="Times New Roman" w:eastAsia="Times New Roman" w:hAnsi="Times New Roman" w:cs="Times New Roman"/>
          <w:b/>
          <w:iCs/>
          <w:color w:val="000000"/>
          <w:w w:val="120"/>
          <w:sz w:val="28"/>
          <w:szCs w:val="28"/>
        </w:rPr>
      </w:pPr>
      <w:r w:rsidRPr="00222F17">
        <w:rPr>
          <w:rFonts w:ascii="Times New Roman" w:eastAsia="Times New Roman" w:hAnsi="Times New Roman" w:cs="Times New Roman"/>
          <w:b/>
          <w:iCs/>
          <w:color w:val="000000"/>
          <w:w w:val="120"/>
          <w:sz w:val="28"/>
          <w:szCs w:val="28"/>
        </w:rPr>
        <w:t>РОГАТИНСЬКА МІСЬКА РАДА</w:t>
      </w:r>
    </w:p>
    <w:p w:rsidR="00DB3EF7" w:rsidRPr="00222F17" w:rsidRDefault="00DB3EF7" w:rsidP="00DB3EF7">
      <w:pPr>
        <w:overflowPunct w:val="0"/>
        <w:autoSpaceDE w:val="0"/>
        <w:autoSpaceDN w:val="0"/>
        <w:adjustRightInd w:val="0"/>
        <w:spacing w:after="0" w:line="240" w:lineRule="auto"/>
        <w:jc w:val="center"/>
        <w:outlineLvl w:val="5"/>
        <w:rPr>
          <w:rFonts w:ascii="Times New Roman" w:eastAsia="Times New Roman" w:hAnsi="Times New Roman" w:cs="Times New Roman"/>
          <w:b/>
          <w:color w:val="000000"/>
          <w:w w:val="120"/>
          <w:sz w:val="28"/>
          <w:szCs w:val="28"/>
        </w:rPr>
      </w:pPr>
      <w:r w:rsidRPr="00222F17">
        <w:rPr>
          <w:rFonts w:ascii="Times New Roman" w:eastAsia="Times New Roman" w:hAnsi="Times New Roman" w:cs="Times New Roman"/>
          <w:b/>
          <w:color w:val="000000"/>
          <w:w w:val="120"/>
          <w:sz w:val="28"/>
          <w:szCs w:val="28"/>
        </w:rPr>
        <w:t>ІВАНО-ФРАНКІВСЬКОЇ ОБЛАСТІ</w:t>
      </w:r>
    </w:p>
    <w:p w:rsidR="00DB3EF7" w:rsidRPr="00222F17" w:rsidRDefault="002F73B1" w:rsidP="00DB3EF7">
      <w:pPr>
        <w:overflowPunct w:val="0"/>
        <w:autoSpaceDE w:val="0"/>
        <w:autoSpaceDN w:val="0"/>
        <w:adjustRightInd w:val="0"/>
        <w:spacing w:after="0" w:line="240" w:lineRule="auto"/>
        <w:jc w:val="center"/>
        <w:rPr>
          <w:rFonts w:ascii="Times New Roman" w:eastAsia="Times New Roman" w:hAnsi="Times New Roman" w:cs="Times New Roman"/>
          <w:b/>
          <w:bCs/>
          <w:color w:val="000000"/>
          <w:w w:val="120"/>
          <w:sz w:val="28"/>
          <w:szCs w:val="28"/>
        </w:rPr>
      </w:pPr>
      <w:r>
        <w:rPr>
          <w:noProof/>
        </w:rPr>
        <w:pict>
          <v:line id="Прямая соединительная линия 2" o:spid="_x0000_s1028"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w:r>
    </w:p>
    <w:p w:rsidR="00DB3EF7" w:rsidRPr="00222F17" w:rsidRDefault="00DB3EF7" w:rsidP="00DB3EF7">
      <w:pPr>
        <w:overflowPunct w:val="0"/>
        <w:autoSpaceDE w:val="0"/>
        <w:autoSpaceDN w:val="0"/>
        <w:adjustRightInd w:val="0"/>
        <w:spacing w:before="240" w:after="60" w:line="240" w:lineRule="auto"/>
        <w:jc w:val="center"/>
        <w:outlineLvl w:val="6"/>
        <w:rPr>
          <w:rFonts w:ascii="Times New Roman" w:eastAsia="Times New Roman" w:hAnsi="Times New Roman" w:cs="Times New Roman"/>
          <w:b/>
          <w:bCs/>
          <w:color w:val="000000"/>
          <w:sz w:val="28"/>
          <w:szCs w:val="28"/>
        </w:rPr>
      </w:pPr>
      <w:r w:rsidRPr="00222F17">
        <w:rPr>
          <w:rFonts w:ascii="Times New Roman" w:eastAsia="Times New Roman" w:hAnsi="Times New Roman" w:cs="Times New Roman"/>
          <w:b/>
          <w:bCs/>
          <w:color w:val="000000"/>
          <w:sz w:val="28"/>
          <w:szCs w:val="28"/>
        </w:rPr>
        <w:t>РІШЕННЯ</w:t>
      </w:r>
    </w:p>
    <w:p w:rsidR="00DB3EF7" w:rsidRPr="00222F17" w:rsidRDefault="00DB3EF7" w:rsidP="00DB3EF7">
      <w:pPr>
        <w:overflowPunct w:val="0"/>
        <w:autoSpaceDE w:val="0"/>
        <w:autoSpaceDN w:val="0"/>
        <w:adjustRightInd w:val="0"/>
        <w:spacing w:after="0" w:line="240" w:lineRule="auto"/>
        <w:rPr>
          <w:rFonts w:ascii="Times New Roman" w:eastAsia="Times New Roman" w:hAnsi="Times New Roman" w:cs="Times New Roman"/>
          <w:color w:val="000000"/>
          <w:sz w:val="28"/>
          <w:szCs w:val="28"/>
        </w:rPr>
      </w:pPr>
    </w:p>
    <w:p w:rsidR="00DB3EF7" w:rsidRPr="00222F17" w:rsidRDefault="00DB3EF7" w:rsidP="00DB3EF7">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rPr>
      </w:pPr>
      <w:r w:rsidRPr="00222F17">
        <w:rPr>
          <w:rFonts w:ascii="Times New Roman" w:eastAsia="Times New Roman" w:hAnsi="Times New Roman" w:cs="Times New Roman"/>
          <w:color w:val="000000"/>
          <w:sz w:val="28"/>
          <w:szCs w:val="28"/>
        </w:rPr>
        <w:t>від 25 травня 2023 р. №</w:t>
      </w:r>
      <w:r w:rsidR="00B234D4">
        <w:rPr>
          <w:rFonts w:ascii="Times New Roman" w:eastAsia="Times New Roman" w:hAnsi="Times New Roman" w:cs="Times New Roman"/>
          <w:color w:val="000000"/>
          <w:sz w:val="28"/>
          <w:szCs w:val="28"/>
          <w:lang w:val="uk-UA"/>
        </w:rPr>
        <w:t xml:space="preserve"> 6390</w:t>
      </w:r>
      <w:r w:rsidRPr="00222F17">
        <w:rPr>
          <w:rFonts w:ascii="Times New Roman" w:eastAsia="Times New Roman" w:hAnsi="Times New Roman" w:cs="Times New Roman"/>
          <w:color w:val="000000"/>
          <w:sz w:val="28"/>
          <w:szCs w:val="28"/>
        </w:rPr>
        <w:tab/>
      </w:r>
      <w:r w:rsidRPr="00222F17">
        <w:rPr>
          <w:rFonts w:ascii="Times New Roman" w:eastAsia="Times New Roman" w:hAnsi="Times New Roman" w:cs="Times New Roman"/>
          <w:color w:val="000000"/>
          <w:sz w:val="28"/>
          <w:szCs w:val="28"/>
        </w:rPr>
        <w:tab/>
      </w:r>
      <w:r w:rsidRPr="00222F17">
        <w:rPr>
          <w:rFonts w:ascii="Times New Roman" w:eastAsia="Times New Roman" w:hAnsi="Times New Roman" w:cs="Times New Roman"/>
          <w:color w:val="000000"/>
          <w:sz w:val="28"/>
          <w:szCs w:val="28"/>
        </w:rPr>
        <w:tab/>
      </w:r>
      <w:r w:rsidRPr="00222F17">
        <w:rPr>
          <w:rFonts w:ascii="Times New Roman" w:eastAsia="Times New Roman" w:hAnsi="Times New Roman" w:cs="Times New Roman"/>
          <w:color w:val="000000"/>
          <w:sz w:val="28"/>
          <w:szCs w:val="28"/>
        </w:rPr>
        <w:tab/>
        <w:t xml:space="preserve">  </w:t>
      </w:r>
      <w:r w:rsidRPr="00222F17">
        <w:rPr>
          <w:rFonts w:ascii="Times New Roman" w:eastAsia="Times New Roman" w:hAnsi="Times New Roman" w:cs="Times New Roman"/>
          <w:color w:val="000000"/>
          <w:sz w:val="28"/>
          <w:szCs w:val="28"/>
        </w:rPr>
        <w:tab/>
        <w:t xml:space="preserve">37 сесія </w:t>
      </w:r>
      <w:r w:rsidRPr="00222F17">
        <w:rPr>
          <w:rFonts w:ascii="Times New Roman" w:eastAsia="Times New Roman" w:hAnsi="Times New Roman" w:cs="Times New Roman"/>
          <w:color w:val="000000"/>
          <w:sz w:val="28"/>
          <w:szCs w:val="28"/>
          <w:lang w:val="en-US"/>
        </w:rPr>
        <w:t>VIII</w:t>
      </w:r>
      <w:r w:rsidRPr="00222F17">
        <w:rPr>
          <w:rFonts w:ascii="Times New Roman" w:eastAsia="Times New Roman" w:hAnsi="Times New Roman" w:cs="Times New Roman"/>
          <w:color w:val="000000"/>
          <w:sz w:val="28"/>
          <w:szCs w:val="28"/>
        </w:rPr>
        <w:t xml:space="preserve"> скликання</w:t>
      </w:r>
    </w:p>
    <w:p w:rsidR="00DB3EF7" w:rsidRPr="00222F17" w:rsidRDefault="00DB3EF7" w:rsidP="00DB3EF7">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rPr>
      </w:pPr>
      <w:r w:rsidRPr="00222F17">
        <w:rPr>
          <w:rFonts w:ascii="Times New Roman" w:eastAsia="Times New Roman" w:hAnsi="Times New Roman" w:cs="Times New Roman"/>
          <w:color w:val="000000"/>
          <w:sz w:val="28"/>
          <w:szCs w:val="28"/>
        </w:rPr>
        <w:t>м. Рогатин</w:t>
      </w:r>
    </w:p>
    <w:p w:rsidR="00DB3EF7" w:rsidRPr="00222F17" w:rsidRDefault="00DB3EF7" w:rsidP="00DB3EF7">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rPr>
      </w:pPr>
    </w:p>
    <w:p w:rsidR="00DB3EF7" w:rsidRPr="00222F17" w:rsidRDefault="00DB3EF7" w:rsidP="00DB3EF7">
      <w:pPr>
        <w:overflowPunct w:val="0"/>
        <w:autoSpaceDE w:val="0"/>
        <w:autoSpaceDN w:val="0"/>
        <w:adjustRightInd w:val="0"/>
        <w:spacing w:after="0" w:line="240" w:lineRule="auto"/>
        <w:rPr>
          <w:rFonts w:ascii="Times New Roman" w:eastAsia="Times New Roman" w:hAnsi="Times New Roman" w:cs="Times New Roman"/>
          <w:b/>
          <w:vanish/>
          <w:color w:val="FF0000"/>
          <w:sz w:val="28"/>
          <w:szCs w:val="28"/>
        </w:rPr>
      </w:pPr>
      <w:r w:rsidRPr="00222F17">
        <w:rPr>
          <w:rFonts w:ascii="Times New Roman" w:eastAsia="Times New Roman" w:hAnsi="Times New Roman" w:cs="Times New Roman"/>
          <w:b/>
          <w:vanish/>
          <w:color w:val="FF0000"/>
          <w:sz w:val="28"/>
          <w:szCs w:val="28"/>
        </w:rPr>
        <w:t>{name}</w:t>
      </w:r>
    </w:p>
    <w:p w:rsidR="00DB3EF7" w:rsidRDefault="00DB3EF7" w:rsidP="00DB3EF7">
      <w:pPr>
        <w:suppressAutoHyphens w:val="0"/>
        <w:overflowPunct w:val="0"/>
        <w:autoSpaceDE w:val="0"/>
        <w:autoSpaceDN w:val="0"/>
        <w:adjustRightInd w:val="0"/>
        <w:spacing w:after="0" w:line="240" w:lineRule="auto"/>
        <w:rPr>
          <w:rFonts w:ascii="Times New Roman" w:eastAsia="Times New Roman" w:hAnsi="Times New Roman" w:cs="Times New Roman"/>
          <w:sz w:val="28"/>
          <w:szCs w:val="20"/>
        </w:rPr>
      </w:pPr>
      <w:r w:rsidRPr="000912D3">
        <w:rPr>
          <w:rFonts w:ascii="Times New Roman" w:eastAsia="Times New Roman" w:hAnsi="Times New Roman" w:cs="Times New Roman"/>
          <w:sz w:val="28"/>
          <w:szCs w:val="20"/>
        </w:rPr>
        <w:t xml:space="preserve">Про утворення добровільної </w:t>
      </w:r>
    </w:p>
    <w:p w:rsidR="00DB3EF7" w:rsidRDefault="00DB3EF7" w:rsidP="00DB3EF7">
      <w:pPr>
        <w:suppressAutoHyphens w:val="0"/>
        <w:overflowPunct w:val="0"/>
        <w:autoSpaceDE w:val="0"/>
        <w:autoSpaceDN w:val="0"/>
        <w:adjustRightInd w:val="0"/>
        <w:spacing w:after="0" w:line="240" w:lineRule="auto"/>
        <w:rPr>
          <w:rFonts w:ascii="Times New Roman" w:eastAsia="Times New Roman" w:hAnsi="Times New Roman" w:cs="Times New Roman"/>
          <w:sz w:val="28"/>
          <w:szCs w:val="20"/>
        </w:rPr>
      </w:pPr>
      <w:r>
        <w:rPr>
          <w:rFonts w:ascii="Times New Roman" w:eastAsia="Times New Roman" w:hAnsi="Times New Roman" w:cs="Times New Roman"/>
          <w:sz w:val="28"/>
          <w:szCs w:val="20"/>
        </w:rPr>
        <w:t>пожежної охорони</w:t>
      </w:r>
      <w:r>
        <w:rPr>
          <w:rFonts w:ascii="Times New Roman" w:eastAsia="Times New Roman" w:hAnsi="Times New Roman" w:cs="Times New Roman"/>
          <w:sz w:val="28"/>
          <w:szCs w:val="20"/>
          <w:lang w:val="uk-UA"/>
        </w:rPr>
        <w:t xml:space="preserve"> </w:t>
      </w:r>
      <w:r w:rsidRPr="000912D3">
        <w:rPr>
          <w:rFonts w:ascii="Times New Roman" w:eastAsia="Times New Roman" w:hAnsi="Times New Roman" w:cs="Times New Roman"/>
          <w:sz w:val="28"/>
          <w:szCs w:val="20"/>
        </w:rPr>
        <w:t xml:space="preserve">Рогатинської </w:t>
      </w:r>
    </w:p>
    <w:p w:rsidR="00DB3EF7" w:rsidRPr="000912D3" w:rsidRDefault="00DB3EF7" w:rsidP="00DB3EF7">
      <w:pPr>
        <w:suppressAutoHyphens w:val="0"/>
        <w:overflowPunct w:val="0"/>
        <w:autoSpaceDE w:val="0"/>
        <w:autoSpaceDN w:val="0"/>
        <w:adjustRightInd w:val="0"/>
        <w:spacing w:after="0" w:line="240" w:lineRule="auto"/>
        <w:rPr>
          <w:rFonts w:ascii="Times New Roman" w:eastAsia="Times New Roman" w:hAnsi="Times New Roman" w:cs="Times New Roman"/>
          <w:sz w:val="28"/>
          <w:szCs w:val="20"/>
        </w:rPr>
      </w:pPr>
      <w:r w:rsidRPr="000912D3">
        <w:rPr>
          <w:rFonts w:ascii="Times New Roman" w:eastAsia="Times New Roman" w:hAnsi="Times New Roman" w:cs="Times New Roman"/>
          <w:sz w:val="28"/>
          <w:szCs w:val="20"/>
        </w:rPr>
        <w:t>міської територіальної громади</w:t>
      </w:r>
    </w:p>
    <w:p w:rsidR="00DB3EF7" w:rsidRPr="00222F17" w:rsidRDefault="00DB3EF7" w:rsidP="00DB3EF7">
      <w:pPr>
        <w:overflowPunct w:val="0"/>
        <w:autoSpaceDE w:val="0"/>
        <w:autoSpaceDN w:val="0"/>
        <w:adjustRightInd w:val="0"/>
        <w:spacing w:after="0" w:line="240" w:lineRule="auto"/>
        <w:ind w:left="180" w:right="278"/>
        <w:rPr>
          <w:rFonts w:ascii="Times New Roman" w:eastAsia="Times New Roman" w:hAnsi="Times New Roman" w:cs="Times New Roman"/>
          <w:b/>
          <w:vanish/>
          <w:color w:val="FF0000"/>
          <w:sz w:val="28"/>
          <w:szCs w:val="28"/>
        </w:rPr>
      </w:pPr>
      <w:r w:rsidRPr="00222F17">
        <w:rPr>
          <w:rFonts w:ascii="Times New Roman" w:eastAsia="Times New Roman" w:hAnsi="Times New Roman" w:cs="Times New Roman"/>
          <w:b/>
          <w:vanish/>
          <w:color w:val="FF0000"/>
          <w:sz w:val="28"/>
          <w:szCs w:val="28"/>
        </w:rPr>
        <w:t>{</w:t>
      </w:r>
      <w:r w:rsidRPr="00222F17">
        <w:rPr>
          <w:rFonts w:ascii="Times New Roman" w:eastAsia="Times New Roman" w:hAnsi="Times New Roman" w:cs="Times New Roman"/>
          <w:b/>
          <w:vanish/>
          <w:color w:val="FF0000"/>
          <w:sz w:val="28"/>
          <w:szCs w:val="28"/>
          <w:lang w:val="en-US"/>
        </w:rPr>
        <w:t>name</w:t>
      </w:r>
      <w:r w:rsidRPr="00222F17">
        <w:rPr>
          <w:rFonts w:ascii="Times New Roman" w:eastAsia="Times New Roman" w:hAnsi="Times New Roman" w:cs="Times New Roman"/>
          <w:b/>
          <w:vanish/>
          <w:color w:val="FF0000"/>
          <w:sz w:val="28"/>
          <w:szCs w:val="28"/>
        </w:rPr>
        <w:t>}</w:t>
      </w:r>
    </w:p>
    <w:p w:rsidR="00DB3EF7" w:rsidRPr="00222F17" w:rsidRDefault="00DB3EF7" w:rsidP="00DB3EF7">
      <w:pPr>
        <w:overflowPunct w:val="0"/>
        <w:autoSpaceDE w:val="0"/>
        <w:autoSpaceDN w:val="0"/>
        <w:adjustRightInd w:val="0"/>
        <w:spacing w:after="0" w:line="240" w:lineRule="auto"/>
        <w:ind w:right="-540"/>
        <w:textAlignment w:val="baseline"/>
        <w:rPr>
          <w:rFonts w:ascii="Times New Roman" w:eastAsia="Times New Roman" w:hAnsi="Times New Roman" w:cs="Times New Roman"/>
          <w:sz w:val="20"/>
          <w:szCs w:val="20"/>
        </w:rPr>
      </w:pPr>
    </w:p>
    <w:p w:rsidR="000912D3" w:rsidRPr="000912D3" w:rsidRDefault="000912D3" w:rsidP="000912D3">
      <w:pPr>
        <w:suppressAutoHyphens w:val="0"/>
        <w:overflowPunct w:val="0"/>
        <w:autoSpaceDE w:val="0"/>
        <w:autoSpaceDN w:val="0"/>
        <w:adjustRightInd w:val="0"/>
        <w:spacing w:after="0" w:line="240" w:lineRule="auto"/>
        <w:rPr>
          <w:rFonts w:ascii="Times New Roman" w:eastAsia="Times New Roman" w:hAnsi="Times New Roman" w:cs="Times New Roman"/>
          <w:sz w:val="28"/>
          <w:szCs w:val="20"/>
          <w:lang w:val="uk-UA"/>
        </w:rPr>
      </w:pPr>
    </w:p>
    <w:p w:rsidR="003A512D" w:rsidRPr="000912D3" w:rsidRDefault="003A512D" w:rsidP="000912D3">
      <w:pPr>
        <w:shd w:val="clear" w:color="auto" w:fill="FBFBFB"/>
        <w:spacing w:after="0" w:line="240" w:lineRule="auto"/>
        <w:rPr>
          <w:rFonts w:ascii="Arial" w:eastAsia="Times New Roman" w:hAnsi="Arial" w:cs="Arial"/>
          <w:color w:val="000000"/>
          <w:sz w:val="21"/>
          <w:szCs w:val="21"/>
          <w:lang w:val="uk-UA"/>
        </w:rPr>
      </w:pPr>
    </w:p>
    <w:p w:rsidR="003E762D" w:rsidRDefault="00D45A8D">
      <w:pPr>
        <w:shd w:val="clear" w:color="auto" w:fill="FBFBFB"/>
        <w:spacing w:after="0" w:line="240" w:lineRule="auto"/>
        <w:ind w:firstLine="56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color w:val="000000"/>
          <w:sz w:val="28"/>
          <w:szCs w:val="28"/>
          <w:lang w:val="uk-UA"/>
        </w:rPr>
        <w:t xml:space="preserve">З метою організації заходів із запобігання виникнення пожеж та їх гасіння, надання допомоги у ліквідації наслідків надзвичайних ситуацій та небезпечних подій, ефективної роботи з організації та забезпечення пожежної безпеки в Рогатинській міській територіальній громаді, відповідно до </w:t>
      </w:r>
      <w:r w:rsidR="00B85CE1" w:rsidRPr="00B85CE1">
        <w:rPr>
          <w:rFonts w:ascii="Times New Roman" w:eastAsia="Times New Roman" w:hAnsi="Times New Roman" w:cs="Times New Roman"/>
          <w:bCs/>
          <w:sz w:val="28"/>
          <w:szCs w:val="28"/>
          <w:lang w:val="uk-UA"/>
        </w:rPr>
        <w:t>Постанови Кабінету Міністрів України від 07 квітня 2023 року № 314 «Про затвердження Порядку утворення та функціонування пожежно-рятувальних підрозділів для забезпечення добровільної пожежної охорони»</w:t>
      </w:r>
      <w:r w:rsidR="00B85CE1">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color w:val="000000"/>
          <w:sz w:val="28"/>
          <w:szCs w:val="28"/>
          <w:lang w:val="uk-UA"/>
        </w:rPr>
        <w:t xml:space="preserve">статті 26 Закону України «Про місцеве самоврядування» та </w:t>
      </w:r>
      <w:r>
        <w:rPr>
          <w:rFonts w:ascii="Times New Roman" w:eastAsia="Times New Roman" w:hAnsi="Times New Roman" w:cs="Times New Roman"/>
          <w:sz w:val="28"/>
          <w:szCs w:val="28"/>
          <w:lang w:val="uk-UA"/>
        </w:rPr>
        <w:t xml:space="preserve">статті 62 Кодексу цивільного захисту України, міська рада </w:t>
      </w:r>
      <w:r>
        <w:rPr>
          <w:rFonts w:ascii="Times New Roman" w:eastAsia="Times New Roman" w:hAnsi="Times New Roman" w:cs="Times New Roman"/>
          <w:bCs/>
          <w:color w:val="000000"/>
          <w:sz w:val="28"/>
          <w:szCs w:val="28"/>
          <w:lang w:val="uk-UA"/>
        </w:rPr>
        <w:t>ВИРІШИЛА:</w:t>
      </w:r>
    </w:p>
    <w:p w:rsidR="00BA1AAE" w:rsidRPr="00A50D3C" w:rsidRDefault="00BA1AAE" w:rsidP="00BA1AAE">
      <w:pPr>
        <w:shd w:val="clear" w:color="auto" w:fill="FBFBFB"/>
        <w:spacing w:after="0" w:line="240" w:lineRule="auto"/>
        <w:ind w:firstLine="567"/>
        <w:jc w:val="both"/>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1. Створити добровільн</w:t>
      </w:r>
      <w:r w:rsidRPr="00A50D3C">
        <w:rPr>
          <w:rFonts w:ascii="Times New Roman" w:eastAsia="Times New Roman" w:hAnsi="Times New Roman" w:cs="Times New Roman"/>
          <w:color w:val="000000"/>
          <w:sz w:val="28"/>
          <w:szCs w:val="28"/>
          <w:bdr w:val="none" w:sz="0" w:space="0" w:color="auto" w:frame="1"/>
          <w:lang w:val="uk-UA"/>
        </w:rPr>
        <w:t>у пожежну охорону</w:t>
      </w:r>
      <w:r>
        <w:rPr>
          <w:rFonts w:ascii="Times New Roman" w:eastAsia="Times New Roman" w:hAnsi="Times New Roman" w:cs="Times New Roman"/>
          <w:color w:val="000000"/>
          <w:sz w:val="28"/>
          <w:szCs w:val="28"/>
          <w:bdr w:val="none" w:sz="0" w:space="0" w:color="auto" w:frame="1"/>
        </w:rPr>
        <w:t xml:space="preserve"> </w:t>
      </w:r>
      <w:r w:rsidRPr="00A50D3C">
        <w:rPr>
          <w:rFonts w:ascii="Times New Roman" w:eastAsia="Times New Roman" w:hAnsi="Times New Roman" w:cs="Times New Roman"/>
          <w:color w:val="000000"/>
          <w:sz w:val="28"/>
          <w:szCs w:val="28"/>
          <w:bdr w:val="none" w:sz="0" w:space="0" w:color="auto" w:frame="1"/>
          <w:lang w:val="uk-UA"/>
        </w:rPr>
        <w:t xml:space="preserve">Рогатинської міської територіальної громади. </w:t>
      </w:r>
    </w:p>
    <w:p w:rsidR="00BA1AAE" w:rsidRPr="00A50D3C" w:rsidRDefault="00BA1AAE" w:rsidP="00BA1AAE">
      <w:pPr>
        <w:shd w:val="clear" w:color="auto" w:fill="FBFBFB"/>
        <w:spacing w:after="0" w:line="240" w:lineRule="auto"/>
        <w:ind w:firstLine="567"/>
        <w:jc w:val="both"/>
        <w:rPr>
          <w:rFonts w:ascii="Arial" w:eastAsia="Times New Roman" w:hAnsi="Arial" w:cs="Arial"/>
          <w:color w:val="000000"/>
          <w:sz w:val="21"/>
          <w:szCs w:val="21"/>
        </w:rPr>
      </w:pPr>
      <w:r w:rsidRPr="00A50D3C">
        <w:rPr>
          <w:rFonts w:ascii="Times New Roman" w:eastAsia="Times New Roman" w:hAnsi="Times New Roman" w:cs="Times New Roman"/>
          <w:color w:val="000000"/>
          <w:sz w:val="28"/>
          <w:szCs w:val="28"/>
          <w:bdr w:val="none" w:sz="0" w:space="0" w:color="auto" w:frame="1"/>
        </w:rPr>
        <w:t xml:space="preserve">2. Затвердити Положення про </w:t>
      </w:r>
      <w:r>
        <w:rPr>
          <w:rFonts w:ascii="Times New Roman" w:eastAsia="Times New Roman" w:hAnsi="Times New Roman" w:cs="Times New Roman"/>
          <w:color w:val="000000"/>
          <w:sz w:val="28"/>
          <w:szCs w:val="28"/>
          <w:bdr w:val="none" w:sz="0" w:space="0" w:color="auto" w:frame="1"/>
          <w:lang w:val="uk-UA"/>
        </w:rPr>
        <w:t>добровільн</w:t>
      </w:r>
      <w:r w:rsidRPr="00A50D3C">
        <w:rPr>
          <w:rFonts w:ascii="Times New Roman" w:eastAsia="Times New Roman" w:hAnsi="Times New Roman" w:cs="Times New Roman"/>
          <w:color w:val="000000"/>
          <w:sz w:val="28"/>
          <w:szCs w:val="28"/>
          <w:bdr w:val="none" w:sz="0" w:space="0" w:color="auto" w:frame="1"/>
          <w:lang w:val="uk-UA"/>
        </w:rPr>
        <w:t>у</w:t>
      </w:r>
      <w:r w:rsidRPr="00A50D3C">
        <w:rPr>
          <w:rFonts w:ascii="Times New Roman" w:eastAsia="Times New Roman" w:hAnsi="Times New Roman" w:cs="Times New Roman"/>
          <w:color w:val="000000"/>
          <w:sz w:val="28"/>
          <w:szCs w:val="28"/>
          <w:bdr w:val="none" w:sz="0" w:space="0" w:color="auto" w:frame="1"/>
        </w:rPr>
        <w:t xml:space="preserve"> пожежну охорону</w:t>
      </w:r>
      <w:r>
        <w:rPr>
          <w:rFonts w:ascii="Times New Roman" w:eastAsia="Times New Roman" w:hAnsi="Times New Roman" w:cs="Times New Roman"/>
          <w:color w:val="000000"/>
          <w:sz w:val="28"/>
          <w:szCs w:val="28"/>
          <w:bdr w:val="none" w:sz="0" w:space="0" w:color="auto" w:frame="1"/>
          <w:lang w:val="uk-UA"/>
        </w:rPr>
        <w:t xml:space="preserve"> </w:t>
      </w:r>
      <w:r w:rsidRPr="00A50D3C">
        <w:rPr>
          <w:rFonts w:ascii="Times New Roman" w:eastAsia="Times New Roman" w:hAnsi="Times New Roman" w:cs="Times New Roman"/>
          <w:color w:val="000000"/>
          <w:sz w:val="28"/>
          <w:szCs w:val="28"/>
          <w:bdr w:val="none" w:sz="0" w:space="0" w:color="auto" w:frame="1"/>
          <w:lang w:val="uk-UA"/>
        </w:rPr>
        <w:t>Рогатинської міської територіальної громади</w:t>
      </w:r>
      <w:r>
        <w:rPr>
          <w:rFonts w:ascii="Times New Roman" w:eastAsia="Times New Roman" w:hAnsi="Times New Roman" w:cs="Times New Roman"/>
          <w:color w:val="000000"/>
          <w:sz w:val="28"/>
          <w:szCs w:val="28"/>
          <w:bdr w:val="none" w:sz="0" w:space="0" w:color="auto" w:frame="1"/>
          <w:lang w:val="uk-UA"/>
        </w:rPr>
        <w:t xml:space="preserve"> (Додаток 1)</w:t>
      </w:r>
      <w:r w:rsidRPr="00A50D3C">
        <w:rPr>
          <w:rFonts w:ascii="Times New Roman" w:eastAsia="Times New Roman" w:hAnsi="Times New Roman" w:cs="Times New Roman"/>
          <w:color w:val="000000"/>
          <w:sz w:val="28"/>
          <w:szCs w:val="28"/>
          <w:bdr w:val="none" w:sz="0" w:space="0" w:color="auto" w:frame="1"/>
        </w:rPr>
        <w:t>.</w:t>
      </w:r>
    </w:p>
    <w:p w:rsidR="00BA1AAE" w:rsidRPr="00A50D3C" w:rsidRDefault="0057661D" w:rsidP="00BA1AAE">
      <w:pPr>
        <w:shd w:val="clear" w:color="auto" w:fill="FBFBFB"/>
        <w:spacing w:after="0" w:line="240" w:lineRule="auto"/>
        <w:ind w:firstLine="567"/>
        <w:jc w:val="both"/>
        <w:rPr>
          <w:rFonts w:ascii="Arial" w:eastAsia="Times New Roman" w:hAnsi="Arial" w:cs="Arial"/>
          <w:color w:val="000000"/>
          <w:sz w:val="21"/>
          <w:szCs w:val="21"/>
        </w:rPr>
      </w:pPr>
      <w:r>
        <w:rPr>
          <w:rFonts w:ascii="Times New Roman" w:eastAsia="Times New Roman" w:hAnsi="Times New Roman" w:cs="Times New Roman"/>
          <w:color w:val="000000"/>
          <w:sz w:val="28"/>
          <w:szCs w:val="28"/>
          <w:bdr w:val="none" w:sz="0" w:space="0" w:color="auto" w:frame="1"/>
        </w:rPr>
        <w:t xml:space="preserve">3. Затвердити </w:t>
      </w:r>
      <w:r>
        <w:rPr>
          <w:rFonts w:ascii="Times New Roman" w:eastAsia="Times New Roman" w:hAnsi="Times New Roman" w:cs="Times New Roman"/>
          <w:color w:val="000000"/>
          <w:sz w:val="28"/>
          <w:szCs w:val="28"/>
          <w:bdr w:val="none" w:sz="0" w:space="0" w:color="auto" w:frame="1"/>
          <w:lang w:val="uk-UA"/>
        </w:rPr>
        <w:t>С</w:t>
      </w:r>
      <w:r w:rsidR="00BA1AAE" w:rsidRPr="00A50D3C">
        <w:rPr>
          <w:rFonts w:ascii="Times New Roman" w:eastAsia="Times New Roman" w:hAnsi="Times New Roman" w:cs="Times New Roman"/>
          <w:color w:val="000000"/>
          <w:sz w:val="28"/>
          <w:szCs w:val="28"/>
          <w:bdr w:val="none" w:sz="0" w:space="0" w:color="auto" w:frame="1"/>
        </w:rPr>
        <w:t>тру</w:t>
      </w:r>
      <w:r w:rsidR="00BA1AAE">
        <w:rPr>
          <w:rFonts w:ascii="Times New Roman" w:eastAsia="Times New Roman" w:hAnsi="Times New Roman" w:cs="Times New Roman"/>
          <w:color w:val="000000"/>
          <w:sz w:val="28"/>
          <w:szCs w:val="28"/>
          <w:bdr w:val="none" w:sz="0" w:space="0" w:color="auto" w:frame="1"/>
        </w:rPr>
        <w:t xml:space="preserve">ктуру </w:t>
      </w:r>
      <w:r w:rsidR="00BA1AAE">
        <w:rPr>
          <w:rFonts w:ascii="Times New Roman" w:eastAsia="Times New Roman" w:hAnsi="Times New Roman" w:cs="Times New Roman"/>
          <w:color w:val="000000"/>
          <w:sz w:val="28"/>
          <w:szCs w:val="28"/>
          <w:bdr w:val="none" w:sz="0" w:space="0" w:color="auto" w:frame="1"/>
          <w:lang w:val="uk-UA"/>
        </w:rPr>
        <w:t>добровільної</w:t>
      </w:r>
      <w:r w:rsidR="00BA1AAE">
        <w:rPr>
          <w:rFonts w:ascii="Times New Roman" w:eastAsia="Times New Roman" w:hAnsi="Times New Roman" w:cs="Times New Roman"/>
          <w:color w:val="000000"/>
          <w:sz w:val="28"/>
          <w:szCs w:val="28"/>
          <w:bdr w:val="none" w:sz="0" w:space="0" w:color="auto" w:frame="1"/>
        </w:rPr>
        <w:t xml:space="preserve"> пожежної охорони </w:t>
      </w:r>
      <w:r w:rsidR="00BA1AAE" w:rsidRPr="00A50D3C">
        <w:rPr>
          <w:rFonts w:ascii="Times New Roman" w:eastAsia="Times New Roman" w:hAnsi="Times New Roman" w:cs="Times New Roman"/>
          <w:color w:val="000000"/>
          <w:sz w:val="28"/>
          <w:szCs w:val="28"/>
          <w:bdr w:val="none" w:sz="0" w:space="0" w:color="auto" w:frame="1"/>
          <w:lang w:val="uk-UA"/>
        </w:rPr>
        <w:t>Рогатинської міської територіальної громади</w:t>
      </w:r>
      <w:r w:rsidR="00BA1AAE">
        <w:rPr>
          <w:rFonts w:ascii="Times New Roman" w:eastAsia="Times New Roman" w:hAnsi="Times New Roman" w:cs="Times New Roman"/>
          <w:color w:val="000000"/>
          <w:sz w:val="28"/>
          <w:szCs w:val="28"/>
          <w:bdr w:val="none" w:sz="0" w:space="0" w:color="auto" w:frame="1"/>
        </w:rPr>
        <w:t xml:space="preserve"> (</w:t>
      </w:r>
      <w:r w:rsidR="00BA1AAE">
        <w:rPr>
          <w:rFonts w:ascii="Times New Roman" w:eastAsia="Times New Roman" w:hAnsi="Times New Roman" w:cs="Times New Roman"/>
          <w:color w:val="000000"/>
          <w:sz w:val="28"/>
          <w:szCs w:val="28"/>
          <w:bdr w:val="none" w:sz="0" w:space="0" w:color="auto" w:frame="1"/>
          <w:lang w:val="uk-UA"/>
        </w:rPr>
        <w:t>Додаток 2</w:t>
      </w:r>
      <w:r w:rsidR="00BA1AAE">
        <w:rPr>
          <w:rFonts w:ascii="Times New Roman" w:eastAsia="Times New Roman" w:hAnsi="Times New Roman" w:cs="Times New Roman"/>
          <w:color w:val="000000"/>
          <w:sz w:val="28"/>
          <w:szCs w:val="28"/>
          <w:bdr w:val="none" w:sz="0" w:space="0" w:color="auto" w:frame="1"/>
        </w:rPr>
        <w:t>)</w:t>
      </w:r>
      <w:r w:rsidR="00BA1AAE" w:rsidRPr="00A50D3C">
        <w:rPr>
          <w:rFonts w:ascii="Times New Roman" w:eastAsia="Times New Roman" w:hAnsi="Times New Roman" w:cs="Times New Roman"/>
          <w:color w:val="000000"/>
          <w:sz w:val="28"/>
          <w:szCs w:val="28"/>
          <w:bdr w:val="none" w:sz="0" w:space="0" w:color="auto" w:frame="1"/>
        </w:rPr>
        <w:t>.</w:t>
      </w:r>
    </w:p>
    <w:p w:rsidR="003E762D" w:rsidRPr="00BA1AAE" w:rsidRDefault="00BA1AAE" w:rsidP="0057661D">
      <w:pPr>
        <w:shd w:val="clear" w:color="auto" w:fill="FBFBFB"/>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4. </w:t>
      </w:r>
      <w:r>
        <w:rPr>
          <w:rFonts w:ascii="Times New Roman" w:eastAsia="Times New Roman" w:hAnsi="Times New Roman" w:cs="Times New Roman"/>
          <w:color w:val="000000"/>
          <w:sz w:val="28"/>
          <w:szCs w:val="28"/>
          <w:lang w:val="uk-UA"/>
        </w:rPr>
        <w:t>Вважати такими, що втратили чинність з 01 червня 2023 року рішення 18 сесії  Рогатинської міської ради № 3855 від 23 грудня 2021 року «Про утворення місцевої пожежної охорони Рогатинської міської територіальної громади» та рішення 32 сесії  Рогатинської міської ради № 5443 від 22 грудня 2022 року</w:t>
      </w:r>
      <w:r>
        <w:rPr>
          <w:rFonts w:ascii="Times New Roman" w:eastAsia="Times New Roman" w:hAnsi="Times New Roman" w:cs="Times New Roman"/>
          <w:sz w:val="28"/>
          <w:szCs w:val="28"/>
          <w:lang w:val="uk-UA"/>
        </w:rPr>
        <w:t xml:space="preserve"> </w:t>
      </w:r>
      <w:r w:rsidR="0057661D">
        <w:rPr>
          <w:rFonts w:ascii="Times New Roman" w:eastAsia="Times New Roman" w:hAnsi="Times New Roman" w:cs="Times New Roman"/>
          <w:sz w:val="28"/>
          <w:szCs w:val="28"/>
          <w:lang w:val="uk-UA"/>
        </w:rPr>
        <w:t xml:space="preserve"> «</w:t>
      </w:r>
      <w:r w:rsidR="0057661D" w:rsidRPr="0057661D">
        <w:rPr>
          <w:rFonts w:ascii="Times New Roman" w:eastAsia="Times New Roman" w:hAnsi="Times New Roman" w:cs="Times New Roman"/>
          <w:sz w:val="28"/>
          <w:szCs w:val="28"/>
          <w:lang w:val="uk-UA"/>
        </w:rPr>
        <w:t>Про вн</w:t>
      </w:r>
      <w:r w:rsidR="0057661D">
        <w:rPr>
          <w:rFonts w:ascii="Times New Roman" w:eastAsia="Times New Roman" w:hAnsi="Times New Roman" w:cs="Times New Roman"/>
          <w:sz w:val="28"/>
          <w:szCs w:val="28"/>
          <w:lang w:val="uk-UA"/>
        </w:rPr>
        <w:t xml:space="preserve">есення змін до рішення 18 сесії </w:t>
      </w:r>
      <w:r w:rsidR="0057661D" w:rsidRPr="0057661D">
        <w:rPr>
          <w:rFonts w:ascii="Times New Roman" w:eastAsia="Times New Roman" w:hAnsi="Times New Roman" w:cs="Times New Roman"/>
          <w:sz w:val="28"/>
          <w:szCs w:val="28"/>
          <w:lang w:val="uk-UA"/>
        </w:rPr>
        <w:t>Р</w:t>
      </w:r>
      <w:r w:rsidR="0057661D">
        <w:rPr>
          <w:rFonts w:ascii="Times New Roman" w:eastAsia="Times New Roman" w:hAnsi="Times New Roman" w:cs="Times New Roman"/>
          <w:sz w:val="28"/>
          <w:szCs w:val="28"/>
          <w:lang w:val="uk-UA"/>
        </w:rPr>
        <w:t xml:space="preserve">огатинської міської ради </w:t>
      </w:r>
      <w:r w:rsidR="002F73B1">
        <w:rPr>
          <w:rFonts w:ascii="Times New Roman" w:eastAsia="Times New Roman" w:hAnsi="Times New Roman" w:cs="Times New Roman"/>
          <w:sz w:val="28"/>
          <w:szCs w:val="28"/>
          <w:lang w:val="uk-UA"/>
        </w:rPr>
        <w:t xml:space="preserve">  </w:t>
      </w:r>
      <w:bookmarkStart w:id="0" w:name="_GoBack"/>
      <w:bookmarkEnd w:id="0"/>
      <w:r w:rsidR="0057661D">
        <w:rPr>
          <w:rFonts w:ascii="Times New Roman" w:eastAsia="Times New Roman" w:hAnsi="Times New Roman" w:cs="Times New Roman"/>
          <w:sz w:val="28"/>
          <w:szCs w:val="28"/>
          <w:lang w:val="uk-UA"/>
        </w:rPr>
        <w:t>№ 3855</w:t>
      </w:r>
      <w:r w:rsidR="0057661D" w:rsidRPr="0057661D">
        <w:rPr>
          <w:rFonts w:ascii="Times New Roman" w:eastAsia="Times New Roman" w:hAnsi="Times New Roman" w:cs="Times New Roman"/>
          <w:sz w:val="28"/>
          <w:szCs w:val="28"/>
          <w:lang w:val="uk-UA"/>
        </w:rPr>
        <w:t xml:space="preserve">від 23 </w:t>
      </w:r>
      <w:r w:rsidR="0057661D">
        <w:rPr>
          <w:rFonts w:ascii="Times New Roman" w:eastAsia="Times New Roman" w:hAnsi="Times New Roman" w:cs="Times New Roman"/>
          <w:sz w:val="28"/>
          <w:szCs w:val="28"/>
          <w:lang w:val="uk-UA"/>
        </w:rPr>
        <w:t xml:space="preserve">грудня 2021 року «Про утворення </w:t>
      </w:r>
      <w:r w:rsidR="0057661D" w:rsidRPr="0057661D">
        <w:rPr>
          <w:rFonts w:ascii="Times New Roman" w:eastAsia="Times New Roman" w:hAnsi="Times New Roman" w:cs="Times New Roman"/>
          <w:sz w:val="28"/>
          <w:szCs w:val="28"/>
          <w:lang w:val="uk-UA"/>
        </w:rPr>
        <w:t>місцевої</w:t>
      </w:r>
      <w:r w:rsidR="0057661D">
        <w:rPr>
          <w:rFonts w:ascii="Times New Roman" w:eastAsia="Times New Roman" w:hAnsi="Times New Roman" w:cs="Times New Roman"/>
          <w:sz w:val="28"/>
          <w:szCs w:val="28"/>
          <w:lang w:val="uk-UA"/>
        </w:rPr>
        <w:t xml:space="preserve"> пожежної охорони Рогатинської </w:t>
      </w:r>
      <w:r w:rsidR="0057661D" w:rsidRPr="0057661D">
        <w:rPr>
          <w:rFonts w:ascii="Times New Roman" w:eastAsia="Times New Roman" w:hAnsi="Times New Roman" w:cs="Times New Roman"/>
          <w:sz w:val="28"/>
          <w:szCs w:val="28"/>
          <w:lang w:val="uk-UA"/>
        </w:rPr>
        <w:t>міської територіальної громади»</w:t>
      </w:r>
      <w:r w:rsidR="00B234D4">
        <w:rPr>
          <w:rFonts w:ascii="Times New Roman" w:eastAsia="Times New Roman" w:hAnsi="Times New Roman" w:cs="Times New Roman"/>
          <w:sz w:val="28"/>
          <w:szCs w:val="28"/>
          <w:lang w:val="uk-UA"/>
        </w:rPr>
        <w:t>.</w:t>
      </w:r>
    </w:p>
    <w:p w:rsidR="003E762D" w:rsidRDefault="00B234D4">
      <w:pPr>
        <w:shd w:val="clear" w:color="auto" w:fill="FBFBFB"/>
        <w:spacing w:after="0" w:line="240" w:lineRule="auto"/>
        <w:ind w:firstLine="567"/>
        <w:jc w:val="both"/>
        <w:rPr>
          <w:rFonts w:ascii="Arial" w:eastAsia="Times New Roman" w:hAnsi="Arial" w:cs="Arial"/>
          <w:color w:val="000000"/>
          <w:sz w:val="21"/>
          <w:szCs w:val="21"/>
        </w:rPr>
      </w:pPr>
      <w:r>
        <w:rPr>
          <w:rFonts w:ascii="Times New Roman" w:eastAsia="Times New Roman" w:hAnsi="Times New Roman" w:cs="Times New Roman"/>
          <w:color w:val="000000"/>
          <w:sz w:val="28"/>
          <w:szCs w:val="28"/>
          <w:lang w:val="uk-UA"/>
        </w:rPr>
        <w:t>5</w:t>
      </w:r>
      <w:r w:rsidR="00D45A8D">
        <w:rPr>
          <w:rFonts w:ascii="Times New Roman" w:eastAsia="Times New Roman" w:hAnsi="Times New Roman" w:cs="Times New Roman"/>
          <w:color w:val="000000"/>
          <w:sz w:val="28"/>
          <w:szCs w:val="28"/>
        </w:rPr>
        <w:t>. Фінансування та матеріал</w:t>
      </w:r>
      <w:r w:rsidR="00F74242">
        <w:rPr>
          <w:rFonts w:ascii="Times New Roman" w:eastAsia="Times New Roman" w:hAnsi="Times New Roman" w:cs="Times New Roman"/>
          <w:color w:val="000000"/>
          <w:sz w:val="28"/>
          <w:szCs w:val="28"/>
        </w:rPr>
        <w:t xml:space="preserve">ьно-технічне забезпечення </w:t>
      </w:r>
      <w:r w:rsidR="00F74242">
        <w:rPr>
          <w:rFonts w:ascii="Times New Roman" w:eastAsia="Times New Roman" w:hAnsi="Times New Roman" w:cs="Times New Roman"/>
          <w:color w:val="000000"/>
          <w:sz w:val="28"/>
          <w:szCs w:val="28"/>
          <w:lang w:val="uk-UA"/>
        </w:rPr>
        <w:t>добровільн</w:t>
      </w:r>
      <w:r w:rsidR="00D45A8D">
        <w:rPr>
          <w:rFonts w:ascii="Times New Roman" w:eastAsia="Times New Roman" w:hAnsi="Times New Roman" w:cs="Times New Roman"/>
          <w:color w:val="000000"/>
          <w:sz w:val="28"/>
          <w:szCs w:val="28"/>
        </w:rPr>
        <w:t>ої пожежної охорони здійснювати за рахунок коштів місцевого бюджету та інших джерел, не заборонених законодавством.</w:t>
      </w:r>
    </w:p>
    <w:p w:rsidR="003E762D" w:rsidRDefault="00B234D4">
      <w:pPr>
        <w:shd w:val="clear" w:color="auto" w:fill="FBFBFB"/>
        <w:spacing w:after="0" w:line="240" w:lineRule="auto"/>
        <w:ind w:firstLine="567"/>
        <w:jc w:val="both"/>
        <w:rPr>
          <w:rFonts w:ascii="Times New Roman" w:eastAsia="Times New Roman" w:hAnsi="Times New Roman" w:cs="Times New Roman"/>
          <w:color w:val="FF0000"/>
          <w:sz w:val="28"/>
          <w:szCs w:val="28"/>
          <w:lang w:val="uk-UA"/>
        </w:rPr>
      </w:pPr>
      <w:r>
        <w:rPr>
          <w:rFonts w:ascii="Times New Roman" w:eastAsia="Times New Roman" w:hAnsi="Times New Roman" w:cs="Times New Roman"/>
          <w:color w:val="000000"/>
          <w:sz w:val="28"/>
          <w:szCs w:val="28"/>
          <w:lang w:val="uk-UA"/>
        </w:rPr>
        <w:t>6</w:t>
      </w:r>
      <w:r w:rsidR="00D45A8D">
        <w:rPr>
          <w:rFonts w:ascii="Times New Roman" w:eastAsia="Times New Roman" w:hAnsi="Times New Roman" w:cs="Times New Roman"/>
          <w:color w:val="000000"/>
          <w:sz w:val="28"/>
          <w:szCs w:val="28"/>
        </w:rPr>
        <w:t>. Контроль за виконанням рішення покласти постійн</w:t>
      </w:r>
      <w:r w:rsidR="00D45A8D">
        <w:rPr>
          <w:rFonts w:ascii="Times New Roman" w:eastAsia="Times New Roman" w:hAnsi="Times New Roman" w:cs="Times New Roman"/>
          <w:color w:val="000000"/>
          <w:sz w:val="28"/>
          <w:szCs w:val="28"/>
          <w:lang w:val="uk-UA"/>
        </w:rPr>
        <w:t>і</w:t>
      </w:r>
      <w:r w:rsidR="00D45A8D">
        <w:rPr>
          <w:rFonts w:ascii="Times New Roman" w:eastAsia="Times New Roman" w:hAnsi="Times New Roman" w:cs="Times New Roman"/>
          <w:color w:val="000000"/>
          <w:sz w:val="28"/>
          <w:szCs w:val="28"/>
        </w:rPr>
        <w:t xml:space="preserve"> </w:t>
      </w:r>
      <w:r w:rsidR="00D45A8D">
        <w:rPr>
          <w:rFonts w:ascii="Times New Roman" w:eastAsia="Times New Roman" w:hAnsi="Times New Roman" w:cs="Times New Roman"/>
          <w:color w:val="000000"/>
          <w:sz w:val="28"/>
          <w:szCs w:val="28"/>
          <w:lang w:val="uk-UA"/>
        </w:rPr>
        <w:t>комісії міської ради з питань законності та місцевого самоврядування (голова комісії – Володимир Струк) та з питань стратегічного розвитку, бюджету і фінансів, комунальної власності та регуляторної політики (голова комісії – Тетяна Винник).</w:t>
      </w:r>
      <w:r w:rsidR="00D45A8D">
        <w:rPr>
          <w:rFonts w:ascii="Times New Roman" w:eastAsia="Times New Roman" w:hAnsi="Times New Roman" w:cs="Times New Roman"/>
          <w:color w:val="FF0000"/>
          <w:sz w:val="28"/>
          <w:szCs w:val="28"/>
          <w:lang w:val="uk-UA"/>
        </w:rPr>
        <w:t xml:space="preserve"> </w:t>
      </w:r>
    </w:p>
    <w:p w:rsidR="003E762D" w:rsidRDefault="00B234D4">
      <w:pPr>
        <w:shd w:val="clear" w:color="auto" w:fill="FBFBFB"/>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7</w:t>
      </w:r>
      <w:r w:rsidR="00D45A8D">
        <w:rPr>
          <w:rFonts w:ascii="Times New Roman" w:eastAsia="Times New Roman" w:hAnsi="Times New Roman" w:cs="Times New Roman"/>
          <w:sz w:val="28"/>
          <w:szCs w:val="28"/>
          <w:lang w:val="uk-UA"/>
        </w:rPr>
        <w:t>. Р</w:t>
      </w:r>
      <w:r w:rsidR="00BA1AAE">
        <w:rPr>
          <w:rFonts w:ascii="Times New Roman" w:eastAsia="Times New Roman" w:hAnsi="Times New Roman" w:cs="Times New Roman"/>
          <w:sz w:val="28"/>
          <w:szCs w:val="28"/>
          <w:lang w:val="uk-UA"/>
        </w:rPr>
        <w:t>ішення набуває чинності з 01 черв</w:t>
      </w:r>
      <w:r w:rsidR="00D45A8D">
        <w:rPr>
          <w:rFonts w:ascii="Times New Roman" w:eastAsia="Times New Roman" w:hAnsi="Times New Roman" w:cs="Times New Roman"/>
          <w:sz w:val="28"/>
          <w:szCs w:val="28"/>
          <w:lang w:val="uk-UA"/>
        </w:rPr>
        <w:t>ня 2023 року.</w:t>
      </w:r>
    </w:p>
    <w:p w:rsidR="003E762D" w:rsidRDefault="003E762D">
      <w:pPr>
        <w:shd w:val="clear" w:color="auto" w:fill="FBFBFB"/>
        <w:spacing w:after="0" w:line="240" w:lineRule="auto"/>
        <w:jc w:val="both"/>
        <w:rPr>
          <w:rFonts w:ascii="Times New Roman" w:eastAsia="Times New Roman" w:hAnsi="Times New Roman" w:cs="Times New Roman"/>
          <w:color w:val="000000" w:themeColor="text1"/>
          <w:sz w:val="28"/>
          <w:szCs w:val="28"/>
          <w:lang w:val="uk-UA"/>
        </w:rPr>
      </w:pPr>
    </w:p>
    <w:p w:rsidR="003E762D" w:rsidRDefault="003E762D">
      <w:pPr>
        <w:shd w:val="clear" w:color="auto" w:fill="FBFBFB"/>
        <w:spacing w:after="0" w:line="240" w:lineRule="auto"/>
        <w:jc w:val="both"/>
        <w:rPr>
          <w:rFonts w:ascii="Times New Roman" w:eastAsia="Times New Roman" w:hAnsi="Times New Roman" w:cs="Times New Roman"/>
          <w:color w:val="000000" w:themeColor="text1"/>
          <w:sz w:val="28"/>
          <w:szCs w:val="28"/>
          <w:lang w:val="uk-UA"/>
        </w:rPr>
      </w:pPr>
    </w:p>
    <w:p w:rsidR="003E762D" w:rsidRDefault="003E762D">
      <w:pPr>
        <w:shd w:val="clear" w:color="auto" w:fill="FBFBFB"/>
        <w:spacing w:after="0" w:line="240" w:lineRule="auto"/>
        <w:jc w:val="both"/>
        <w:rPr>
          <w:rFonts w:ascii="Arial" w:eastAsia="Times New Roman" w:hAnsi="Arial" w:cs="Arial"/>
          <w:color w:val="000000" w:themeColor="text1"/>
          <w:sz w:val="21"/>
          <w:szCs w:val="21"/>
          <w:lang w:val="uk-UA"/>
        </w:rPr>
      </w:pPr>
    </w:p>
    <w:p w:rsidR="003E762D" w:rsidRDefault="00D45A8D">
      <w:pPr>
        <w:shd w:val="clear" w:color="auto" w:fill="FBFBFB"/>
        <w:spacing w:after="0" w:line="240" w:lineRule="auto"/>
        <w:jc w:val="both"/>
        <w:rPr>
          <w:rFonts w:ascii="Arial" w:eastAsia="Times New Roman" w:hAnsi="Arial" w:cs="Arial"/>
          <w:color w:val="000000"/>
          <w:sz w:val="28"/>
          <w:szCs w:val="28"/>
          <w:lang w:val="uk-UA"/>
        </w:rPr>
      </w:pPr>
      <w:r>
        <w:rPr>
          <w:rFonts w:ascii="Times New Roman" w:eastAsia="Times New Roman" w:hAnsi="Times New Roman" w:cs="Times New Roman"/>
          <w:bCs/>
          <w:color w:val="000000"/>
          <w:sz w:val="28"/>
          <w:szCs w:val="28"/>
          <w:lang w:val="uk-UA"/>
        </w:rPr>
        <w:t>Міський голова</w:t>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t>Сергій НАСАЛИК</w:t>
      </w:r>
    </w:p>
    <w:p w:rsidR="003E762D" w:rsidRDefault="00D45A8D">
      <w:pPr>
        <w:shd w:val="clear" w:color="auto" w:fill="FBFBFB"/>
        <w:spacing w:after="0" w:line="240" w:lineRule="auto"/>
        <w:jc w:val="both"/>
        <w:rPr>
          <w:rFonts w:ascii="Arial" w:eastAsia="Times New Roman" w:hAnsi="Arial" w:cs="Arial"/>
          <w:color w:val="000000"/>
          <w:sz w:val="21"/>
          <w:szCs w:val="21"/>
        </w:rPr>
      </w:pPr>
      <w:r>
        <w:rPr>
          <w:rFonts w:ascii="Arial" w:eastAsia="Times New Roman" w:hAnsi="Arial" w:cs="Arial"/>
          <w:color w:val="000000"/>
          <w:sz w:val="21"/>
          <w:szCs w:val="21"/>
        </w:rPr>
        <w:t> </w:t>
      </w:r>
    </w:p>
    <w:p w:rsidR="003E762D" w:rsidRDefault="00D45A8D">
      <w:pPr>
        <w:shd w:val="clear" w:color="auto" w:fill="FBFBFB"/>
        <w:spacing w:after="0" w:line="240" w:lineRule="auto"/>
        <w:jc w:val="both"/>
        <w:rPr>
          <w:rFonts w:ascii="Arial" w:eastAsia="Times New Roman" w:hAnsi="Arial" w:cs="Arial"/>
          <w:color w:val="000000"/>
          <w:sz w:val="21"/>
          <w:szCs w:val="21"/>
        </w:rPr>
      </w:pPr>
      <w:r>
        <w:rPr>
          <w:rFonts w:ascii="Arial" w:eastAsia="Times New Roman" w:hAnsi="Arial" w:cs="Arial"/>
          <w:color w:val="000000"/>
          <w:sz w:val="21"/>
          <w:szCs w:val="21"/>
        </w:rPr>
        <w:t> </w:t>
      </w: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lang w:val="uk-UA"/>
        </w:rPr>
      </w:pPr>
    </w:p>
    <w:p w:rsidR="0057661D" w:rsidRPr="0057661D" w:rsidRDefault="0057661D">
      <w:pPr>
        <w:shd w:val="clear" w:color="auto" w:fill="FBFBFB"/>
        <w:spacing w:after="0" w:line="240" w:lineRule="auto"/>
        <w:jc w:val="both"/>
        <w:rPr>
          <w:rFonts w:ascii="Arial" w:eastAsia="Times New Roman" w:hAnsi="Arial" w:cs="Arial"/>
          <w:color w:val="000000"/>
          <w:sz w:val="21"/>
          <w:szCs w:val="21"/>
          <w:lang w:val="uk-UA"/>
        </w:rPr>
      </w:pPr>
    </w:p>
    <w:p w:rsidR="003E762D" w:rsidRDefault="003E762D">
      <w:pPr>
        <w:shd w:val="clear" w:color="auto" w:fill="FBFBFB"/>
        <w:spacing w:after="0" w:line="240" w:lineRule="auto"/>
        <w:jc w:val="both"/>
        <w:rPr>
          <w:rFonts w:ascii="Arial" w:eastAsia="Times New Roman" w:hAnsi="Arial" w:cs="Arial"/>
          <w:color w:val="000000"/>
          <w:sz w:val="21"/>
          <w:szCs w:val="21"/>
        </w:rPr>
      </w:pPr>
    </w:p>
    <w:tbl>
      <w:tblPr>
        <w:tblStyle w:val="af1"/>
        <w:tblW w:w="9889" w:type="dxa"/>
        <w:tblLook w:val="04A0" w:firstRow="1" w:lastRow="0" w:firstColumn="1" w:lastColumn="0" w:noHBand="0" w:noVBand="1"/>
      </w:tblPr>
      <w:tblGrid>
        <w:gridCol w:w="3664"/>
        <w:gridCol w:w="1831"/>
        <w:gridCol w:w="4394"/>
      </w:tblGrid>
      <w:tr w:rsidR="000912D3" w:rsidTr="00DB3EF7">
        <w:trPr>
          <w:trHeight w:val="161"/>
        </w:trPr>
        <w:tc>
          <w:tcPr>
            <w:tcW w:w="3664" w:type="dxa"/>
            <w:tcBorders>
              <w:top w:val="nil"/>
              <w:left w:val="nil"/>
              <w:bottom w:val="nil"/>
              <w:right w:val="nil"/>
            </w:tcBorders>
          </w:tcPr>
          <w:p w:rsidR="000912D3" w:rsidRDefault="000912D3">
            <w:pPr>
              <w:spacing w:after="0" w:line="240" w:lineRule="auto"/>
              <w:jc w:val="both"/>
              <w:rPr>
                <w:rFonts w:ascii="Times New Roman" w:eastAsia="Times New Roman" w:hAnsi="Times New Roman" w:cs="Times New Roman"/>
                <w:color w:val="000000"/>
                <w:sz w:val="28"/>
                <w:szCs w:val="28"/>
              </w:rPr>
            </w:pPr>
          </w:p>
        </w:tc>
        <w:tc>
          <w:tcPr>
            <w:tcW w:w="1831" w:type="dxa"/>
            <w:tcBorders>
              <w:top w:val="nil"/>
              <w:left w:val="nil"/>
              <w:bottom w:val="nil"/>
              <w:right w:val="nil"/>
            </w:tcBorders>
          </w:tcPr>
          <w:p w:rsidR="000912D3" w:rsidRDefault="000912D3">
            <w:pPr>
              <w:spacing w:after="0" w:line="240" w:lineRule="auto"/>
              <w:jc w:val="both"/>
              <w:rPr>
                <w:rFonts w:ascii="Times New Roman" w:eastAsia="Times New Roman" w:hAnsi="Times New Roman" w:cs="Times New Roman"/>
                <w:color w:val="000000"/>
                <w:sz w:val="28"/>
                <w:szCs w:val="28"/>
                <w:lang w:val="uk-UA"/>
              </w:rPr>
            </w:pPr>
          </w:p>
        </w:tc>
        <w:tc>
          <w:tcPr>
            <w:tcW w:w="4394" w:type="dxa"/>
            <w:tcBorders>
              <w:top w:val="nil"/>
              <w:left w:val="nil"/>
              <w:bottom w:val="nil"/>
              <w:right w:val="nil"/>
            </w:tcBorders>
          </w:tcPr>
          <w:p w:rsidR="000912D3" w:rsidRDefault="000912D3">
            <w:pPr>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Додаток 1 </w:t>
            </w:r>
          </w:p>
          <w:p w:rsidR="00B234D4" w:rsidRDefault="000912D3">
            <w:pPr>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до рішення 37 сесії </w:t>
            </w:r>
          </w:p>
          <w:p w:rsidR="000912D3" w:rsidRDefault="00B234D4">
            <w:pPr>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Рогатинської </w:t>
            </w:r>
            <w:r w:rsidR="000912D3">
              <w:rPr>
                <w:rFonts w:ascii="Times New Roman" w:eastAsia="Times New Roman" w:hAnsi="Times New Roman" w:cs="Times New Roman"/>
                <w:color w:val="000000"/>
                <w:sz w:val="28"/>
                <w:szCs w:val="28"/>
                <w:lang w:val="uk-UA"/>
              </w:rPr>
              <w:t xml:space="preserve">міської ради </w:t>
            </w:r>
          </w:p>
          <w:p w:rsidR="000912D3" w:rsidRDefault="00DB3EF7" w:rsidP="00B234D4">
            <w:pPr>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від 25 травня 2023 року </w:t>
            </w:r>
            <w:r w:rsidR="000912D3">
              <w:rPr>
                <w:rFonts w:ascii="Times New Roman" w:eastAsia="Times New Roman" w:hAnsi="Times New Roman" w:cs="Times New Roman"/>
                <w:color w:val="000000"/>
                <w:sz w:val="28"/>
                <w:szCs w:val="28"/>
                <w:lang w:val="uk-UA"/>
              </w:rPr>
              <w:t xml:space="preserve">№ </w:t>
            </w:r>
            <w:r w:rsidR="00B234D4">
              <w:rPr>
                <w:rFonts w:ascii="Times New Roman" w:eastAsia="Times New Roman" w:hAnsi="Times New Roman" w:cs="Times New Roman"/>
                <w:color w:val="000000"/>
                <w:sz w:val="28"/>
                <w:szCs w:val="28"/>
                <w:lang w:val="uk-UA"/>
              </w:rPr>
              <w:t>6390</w:t>
            </w:r>
          </w:p>
        </w:tc>
      </w:tr>
    </w:tbl>
    <w:p w:rsidR="003E762D" w:rsidRDefault="003E762D">
      <w:pPr>
        <w:shd w:val="clear" w:color="auto" w:fill="FBFBFB"/>
        <w:spacing w:after="0" w:line="240" w:lineRule="auto"/>
        <w:jc w:val="both"/>
        <w:rPr>
          <w:rFonts w:ascii="Arial" w:eastAsia="Times New Roman" w:hAnsi="Arial" w:cs="Arial"/>
          <w:color w:val="000000"/>
          <w:sz w:val="21"/>
          <w:szCs w:val="21"/>
        </w:rPr>
      </w:pPr>
    </w:p>
    <w:p w:rsidR="003E762D" w:rsidRDefault="003E762D">
      <w:pPr>
        <w:shd w:val="clear" w:color="auto" w:fill="FBFBFB"/>
        <w:spacing w:after="0" w:line="240" w:lineRule="auto"/>
        <w:jc w:val="both"/>
        <w:rPr>
          <w:rFonts w:ascii="Arial" w:eastAsia="Times New Roman" w:hAnsi="Arial" w:cs="Arial"/>
          <w:color w:val="000000"/>
          <w:sz w:val="21"/>
          <w:szCs w:val="21"/>
        </w:rPr>
      </w:pPr>
    </w:p>
    <w:p w:rsidR="003E762D" w:rsidRDefault="00D45A8D">
      <w:pPr>
        <w:shd w:val="clear" w:color="auto" w:fill="FBFBFB"/>
        <w:spacing w:after="0" w:line="240" w:lineRule="auto"/>
        <w:jc w:val="center"/>
        <w:rPr>
          <w:rFonts w:ascii="Arial" w:eastAsia="Times New Roman" w:hAnsi="Arial" w:cs="Arial"/>
          <w:color w:val="000000"/>
          <w:sz w:val="21"/>
          <w:szCs w:val="21"/>
        </w:rPr>
      </w:pPr>
      <w:r>
        <w:rPr>
          <w:rFonts w:ascii="Times New Roman" w:eastAsia="Times New Roman" w:hAnsi="Times New Roman" w:cs="Times New Roman"/>
          <w:b/>
          <w:bCs/>
          <w:color w:val="00000A"/>
          <w:sz w:val="28"/>
          <w:szCs w:val="28"/>
        </w:rPr>
        <w:t>ПОЛОЖЕННЯ</w:t>
      </w:r>
    </w:p>
    <w:p w:rsidR="003E762D" w:rsidRDefault="00D45A8D">
      <w:pPr>
        <w:shd w:val="clear" w:color="auto" w:fill="FBFBFB"/>
        <w:spacing w:after="0" w:line="240" w:lineRule="auto"/>
        <w:jc w:val="center"/>
        <w:rPr>
          <w:rFonts w:ascii="Arial" w:eastAsia="Times New Roman" w:hAnsi="Arial" w:cs="Arial"/>
          <w:color w:val="000000"/>
          <w:sz w:val="21"/>
          <w:szCs w:val="21"/>
        </w:rPr>
      </w:pPr>
      <w:r>
        <w:rPr>
          <w:rFonts w:ascii="Times New Roman" w:eastAsia="Times New Roman" w:hAnsi="Times New Roman" w:cs="Times New Roman"/>
          <w:b/>
          <w:bCs/>
          <w:color w:val="00000A"/>
          <w:sz w:val="28"/>
          <w:szCs w:val="28"/>
        </w:rPr>
        <w:t xml:space="preserve">про </w:t>
      </w:r>
      <w:r w:rsidRPr="00D143C8">
        <w:rPr>
          <w:rFonts w:ascii="Times New Roman" w:eastAsia="Times New Roman" w:hAnsi="Times New Roman" w:cs="Times New Roman"/>
          <w:b/>
          <w:bCs/>
          <w:sz w:val="28"/>
          <w:szCs w:val="28"/>
        </w:rPr>
        <w:t>добровільну пожежну охорону</w:t>
      </w:r>
    </w:p>
    <w:p w:rsidR="003E762D" w:rsidRDefault="00D45A8D">
      <w:pPr>
        <w:shd w:val="clear" w:color="auto" w:fill="FBFBFB"/>
        <w:spacing w:after="0" w:line="240" w:lineRule="auto"/>
        <w:jc w:val="center"/>
        <w:rPr>
          <w:rFonts w:ascii="Arial" w:eastAsia="Times New Roman" w:hAnsi="Arial" w:cs="Arial"/>
          <w:color w:val="000000"/>
          <w:sz w:val="21"/>
          <w:szCs w:val="21"/>
          <w:lang w:val="uk-UA"/>
        </w:rPr>
      </w:pPr>
      <w:r>
        <w:rPr>
          <w:rFonts w:ascii="Times New Roman" w:eastAsia="Times New Roman" w:hAnsi="Times New Roman" w:cs="Times New Roman"/>
          <w:b/>
          <w:bCs/>
          <w:color w:val="00000A"/>
          <w:sz w:val="28"/>
          <w:szCs w:val="28"/>
          <w:lang w:val="uk-UA"/>
        </w:rPr>
        <w:t>Рогатинської міської територіальної громади</w:t>
      </w:r>
    </w:p>
    <w:p w:rsidR="003E762D" w:rsidRDefault="00D45A8D">
      <w:pPr>
        <w:shd w:val="clear" w:color="auto" w:fill="FBFBFB"/>
        <w:spacing w:after="0" w:line="240" w:lineRule="auto"/>
        <w:jc w:val="both"/>
        <w:rPr>
          <w:rFonts w:ascii="Arial" w:eastAsia="Times New Roman" w:hAnsi="Arial" w:cs="Arial"/>
          <w:color w:val="000000"/>
          <w:sz w:val="21"/>
          <w:szCs w:val="21"/>
        </w:rPr>
      </w:pPr>
      <w:r>
        <w:rPr>
          <w:rFonts w:ascii="Arial" w:eastAsia="Times New Roman" w:hAnsi="Arial" w:cs="Arial"/>
          <w:color w:val="000000"/>
          <w:sz w:val="21"/>
          <w:szCs w:val="21"/>
        </w:rPr>
        <w:t> </w:t>
      </w:r>
    </w:p>
    <w:p w:rsidR="003E762D" w:rsidRDefault="00D45A8D">
      <w:pPr>
        <w:shd w:val="clear" w:color="auto" w:fill="FBFBFB"/>
        <w:spacing w:after="0" w:line="240" w:lineRule="auto"/>
        <w:ind w:firstLine="567"/>
        <w:jc w:val="center"/>
        <w:rPr>
          <w:rFonts w:ascii="Times New Roman" w:eastAsia="Times New Roman" w:hAnsi="Times New Roman" w:cs="Times New Roman"/>
          <w:b/>
          <w:bCs/>
          <w:color w:val="00000A"/>
          <w:sz w:val="28"/>
          <w:szCs w:val="28"/>
        </w:rPr>
      </w:pPr>
      <w:r>
        <w:rPr>
          <w:rFonts w:ascii="Times New Roman" w:eastAsia="Times New Roman" w:hAnsi="Times New Roman" w:cs="Times New Roman"/>
          <w:b/>
          <w:bCs/>
          <w:color w:val="00000A"/>
          <w:sz w:val="28"/>
          <w:szCs w:val="28"/>
        </w:rPr>
        <w:t>I. Загальна частина</w:t>
      </w:r>
    </w:p>
    <w:p w:rsidR="003E762D" w:rsidRDefault="003E762D">
      <w:pPr>
        <w:shd w:val="clear" w:color="auto" w:fill="FBFBFB"/>
        <w:spacing w:after="0" w:line="240" w:lineRule="auto"/>
        <w:ind w:firstLine="567"/>
        <w:jc w:val="both"/>
        <w:rPr>
          <w:rFonts w:ascii="Times New Roman" w:eastAsia="Times New Roman" w:hAnsi="Times New Roman" w:cs="Times New Roman"/>
          <w:bCs/>
          <w:color w:val="00000A"/>
          <w:sz w:val="28"/>
          <w:szCs w:val="28"/>
        </w:rPr>
      </w:pPr>
    </w:p>
    <w:p w:rsidR="003E762D" w:rsidRPr="00C61193" w:rsidRDefault="00D45A8D">
      <w:pPr>
        <w:shd w:val="clear" w:color="auto" w:fill="FBFBFB"/>
        <w:spacing w:after="0" w:line="240" w:lineRule="auto"/>
        <w:ind w:firstLine="567"/>
        <w:jc w:val="both"/>
        <w:rPr>
          <w:rFonts w:ascii="Times New Roman" w:hAnsi="Times New Roman" w:cs="Times New Roman"/>
          <w:sz w:val="28"/>
          <w:szCs w:val="28"/>
        </w:rPr>
      </w:pPr>
      <w:r w:rsidRPr="00C61193">
        <w:rPr>
          <w:rFonts w:ascii="Times New Roman" w:eastAsia="Times New Roman" w:hAnsi="Times New Roman" w:cs="Times New Roman"/>
          <w:bCs/>
          <w:sz w:val="28"/>
          <w:szCs w:val="28"/>
        </w:rPr>
        <w:t xml:space="preserve">1.1. </w:t>
      </w:r>
      <w:r w:rsidRPr="00C61193">
        <w:rPr>
          <w:rFonts w:ascii="Times New Roman" w:eastAsia="Times New Roman" w:hAnsi="Times New Roman" w:cs="Times New Roman"/>
          <w:bCs/>
          <w:sz w:val="28"/>
          <w:szCs w:val="28"/>
          <w:lang w:eastAsia="uk-UA" w:bidi="uk-UA"/>
        </w:rPr>
        <w:t xml:space="preserve">Добровільну пожежну охорону (далі - ДПО) на території </w:t>
      </w:r>
      <w:r w:rsidRPr="00C61193">
        <w:rPr>
          <w:rFonts w:ascii="Times New Roman" w:eastAsia="Times New Roman" w:hAnsi="Times New Roman" w:cs="Times New Roman"/>
          <w:bCs/>
          <w:sz w:val="28"/>
          <w:szCs w:val="28"/>
          <w:lang w:val="uk-UA"/>
        </w:rPr>
        <w:t>Рогатинської міської</w:t>
      </w:r>
      <w:r w:rsidRPr="00C61193">
        <w:rPr>
          <w:rFonts w:ascii="Times New Roman" w:eastAsia="Times New Roman" w:hAnsi="Times New Roman" w:cs="Times New Roman"/>
          <w:bCs/>
          <w:sz w:val="28"/>
          <w:szCs w:val="28"/>
        </w:rPr>
        <w:t xml:space="preserve"> ради, </w:t>
      </w:r>
      <w:r w:rsidRPr="00C61193">
        <w:rPr>
          <w:rFonts w:ascii="Times New Roman" w:eastAsia="Times New Roman" w:hAnsi="Times New Roman" w:cs="Times New Roman"/>
          <w:bCs/>
          <w:sz w:val="28"/>
          <w:szCs w:val="28"/>
          <w:lang w:eastAsia="uk-UA" w:bidi="uk-UA"/>
        </w:rPr>
        <w:t>забезпечує добровільна пожежна команда (далі - ДПК) місце знаходже</w:t>
      </w:r>
      <w:r w:rsidR="003F6C5B" w:rsidRPr="00C61193">
        <w:rPr>
          <w:rFonts w:ascii="Times New Roman" w:eastAsia="Times New Roman" w:hAnsi="Times New Roman" w:cs="Times New Roman"/>
          <w:bCs/>
          <w:sz w:val="28"/>
          <w:szCs w:val="28"/>
          <w:lang w:eastAsia="uk-UA" w:bidi="uk-UA"/>
        </w:rPr>
        <w:t xml:space="preserve">ння: вул. </w:t>
      </w:r>
      <w:r w:rsidR="003F6C5B" w:rsidRPr="00C61193">
        <w:rPr>
          <w:rFonts w:ascii="Times New Roman" w:eastAsia="Times New Roman" w:hAnsi="Times New Roman" w:cs="Times New Roman"/>
          <w:bCs/>
          <w:sz w:val="28"/>
          <w:szCs w:val="28"/>
          <w:lang w:val="uk-UA" w:eastAsia="uk-UA" w:bidi="uk-UA"/>
        </w:rPr>
        <w:t>Миру</w:t>
      </w:r>
      <w:r w:rsidR="003F6C5B" w:rsidRPr="00C61193">
        <w:rPr>
          <w:rFonts w:ascii="Times New Roman" w:eastAsia="Times New Roman" w:hAnsi="Times New Roman" w:cs="Times New Roman"/>
          <w:bCs/>
          <w:sz w:val="28"/>
          <w:szCs w:val="28"/>
          <w:lang w:eastAsia="uk-UA" w:bidi="uk-UA"/>
        </w:rPr>
        <w:t>, буд.</w:t>
      </w:r>
      <w:r w:rsidR="003F6C5B" w:rsidRPr="00C61193">
        <w:rPr>
          <w:rFonts w:ascii="Times New Roman" w:eastAsia="Times New Roman" w:hAnsi="Times New Roman" w:cs="Times New Roman"/>
          <w:bCs/>
          <w:sz w:val="28"/>
          <w:szCs w:val="28"/>
          <w:lang w:val="uk-UA" w:eastAsia="uk-UA" w:bidi="uk-UA"/>
        </w:rPr>
        <w:t xml:space="preserve"> 4а</w:t>
      </w:r>
      <w:r w:rsidR="0057661D" w:rsidRPr="00C61193">
        <w:rPr>
          <w:rFonts w:ascii="Times New Roman" w:eastAsia="Times New Roman" w:hAnsi="Times New Roman" w:cs="Times New Roman"/>
          <w:bCs/>
          <w:sz w:val="28"/>
          <w:szCs w:val="28"/>
          <w:lang w:eastAsia="uk-UA" w:bidi="uk-UA"/>
        </w:rPr>
        <w:t xml:space="preserve">, с. </w:t>
      </w:r>
      <w:r w:rsidR="0057661D" w:rsidRPr="00C61193">
        <w:rPr>
          <w:rFonts w:ascii="Times New Roman" w:eastAsia="Times New Roman" w:hAnsi="Times New Roman" w:cs="Times New Roman"/>
          <w:bCs/>
          <w:sz w:val="28"/>
          <w:szCs w:val="28"/>
          <w:lang w:val="uk-UA" w:eastAsia="uk-UA" w:bidi="uk-UA"/>
        </w:rPr>
        <w:t>Фрага</w:t>
      </w:r>
      <w:r w:rsidR="003F6C5B" w:rsidRPr="00C61193">
        <w:rPr>
          <w:rFonts w:ascii="Times New Roman" w:eastAsia="Times New Roman" w:hAnsi="Times New Roman" w:cs="Times New Roman"/>
          <w:bCs/>
          <w:sz w:val="28"/>
          <w:szCs w:val="28"/>
          <w:lang w:val="uk-UA" w:eastAsia="uk-UA" w:bidi="uk-UA"/>
        </w:rPr>
        <w:t>,</w:t>
      </w:r>
      <w:r w:rsidR="0057661D" w:rsidRPr="00C61193">
        <w:rPr>
          <w:rFonts w:ascii="Times New Roman" w:eastAsia="Times New Roman" w:hAnsi="Times New Roman" w:cs="Times New Roman"/>
          <w:bCs/>
          <w:sz w:val="28"/>
          <w:szCs w:val="28"/>
          <w:lang w:eastAsia="uk-UA" w:bidi="uk-UA"/>
        </w:rPr>
        <w:t xml:space="preserve"> </w:t>
      </w:r>
      <w:r w:rsidR="0057661D" w:rsidRPr="00C61193">
        <w:rPr>
          <w:rFonts w:ascii="Times New Roman" w:eastAsia="Times New Roman" w:hAnsi="Times New Roman" w:cs="Times New Roman"/>
          <w:bCs/>
          <w:sz w:val="28"/>
          <w:szCs w:val="28"/>
          <w:lang w:val="uk-UA" w:eastAsia="uk-UA" w:bidi="uk-UA"/>
        </w:rPr>
        <w:t xml:space="preserve">Івано-Франківського </w:t>
      </w:r>
      <w:r w:rsidR="0057661D" w:rsidRPr="00C61193">
        <w:rPr>
          <w:rFonts w:ascii="Times New Roman" w:eastAsia="Times New Roman" w:hAnsi="Times New Roman" w:cs="Times New Roman"/>
          <w:bCs/>
          <w:sz w:val="28"/>
          <w:szCs w:val="28"/>
          <w:lang w:eastAsia="uk-UA" w:bidi="uk-UA"/>
        </w:rPr>
        <w:t xml:space="preserve">району </w:t>
      </w:r>
      <w:r w:rsidR="0057661D" w:rsidRPr="00C61193">
        <w:rPr>
          <w:rFonts w:ascii="Times New Roman" w:eastAsia="Times New Roman" w:hAnsi="Times New Roman" w:cs="Times New Roman"/>
          <w:bCs/>
          <w:sz w:val="28"/>
          <w:szCs w:val="28"/>
          <w:lang w:val="uk-UA" w:eastAsia="uk-UA" w:bidi="uk-UA"/>
        </w:rPr>
        <w:t xml:space="preserve">Івано-Франківської </w:t>
      </w:r>
      <w:r w:rsidRPr="00C61193">
        <w:rPr>
          <w:rFonts w:ascii="Times New Roman" w:eastAsia="Times New Roman" w:hAnsi="Times New Roman" w:cs="Times New Roman"/>
          <w:bCs/>
          <w:sz w:val="28"/>
          <w:szCs w:val="28"/>
          <w:lang w:eastAsia="uk-UA" w:bidi="uk-UA"/>
        </w:rPr>
        <w:t>області.</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1.2. Засновником добровільної пожежної команди є </w:t>
      </w:r>
      <w:r w:rsidRPr="00F74242">
        <w:rPr>
          <w:rFonts w:ascii="Times New Roman" w:eastAsia="Times New Roman" w:hAnsi="Times New Roman" w:cs="Times New Roman"/>
          <w:bCs/>
          <w:color w:val="00000A"/>
          <w:sz w:val="28"/>
          <w:szCs w:val="28"/>
          <w:lang w:val="uk-UA"/>
        </w:rPr>
        <w:t>Рогатинс</w:t>
      </w:r>
      <w:r w:rsidRPr="00F74242">
        <w:rPr>
          <w:rFonts w:ascii="Times New Roman" w:eastAsia="Times New Roman" w:hAnsi="Times New Roman" w:cs="Times New Roman"/>
          <w:bCs/>
          <w:color w:val="00000A"/>
          <w:sz w:val="28"/>
          <w:szCs w:val="28"/>
        </w:rPr>
        <w:t xml:space="preserve">ька </w:t>
      </w:r>
      <w:r w:rsidRPr="00F74242">
        <w:rPr>
          <w:rFonts w:ascii="Times New Roman" w:eastAsia="Times New Roman" w:hAnsi="Times New Roman" w:cs="Times New Roman"/>
          <w:bCs/>
          <w:color w:val="00000A"/>
          <w:sz w:val="28"/>
          <w:szCs w:val="28"/>
          <w:lang w:val="uk-UA"/>
        </w:rPr>
        <w:t>мі</w:t>
      </w:r>
      <w:r w:rsidRPr="00F74242">
        <w:rPr>
          <w:rFonts w:ascii="Times New Roman" w:eastAsia="Times New Roman" w:hAnsi="Times New Roman" w:cs="Times New Roman"/>
          <w:bCs/>
          <w:color w:val="00000A"/>
          <w:sz w:val="28"/>
          <w:szCs w:val="28"/>
        </w:rPr>
        <w:t xml:space="preserve">ська рада.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lang w:val="uk-UA"/>
        </w:rPr>
      </w:pPr>
      <w:r w:rsidRPr="00F74242">
        <w:rPr>
          <w:rFonts w:ascii="Times New Roman" w:eastAsia="Times New Roman" w:hAnsi="Times New Roman" w:cs="Times New Roman"/>
          <w:bCs/>
          <w:color w:val="00000A"/>
          <w:sz w:val="28"/>
          <w:szCs w:val="28"/>
        </w:rPr>
        <w:t>1.3. ДПК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ізаконів України, актами Кабінету  Міністрів України, цим Положенням, нормативно-правовими актами  центральних та місцевих органів виконавчої влади, наказами ДСНС,   рішеннями</w:t>
      </w:r>
      <w:r w:rsidR="00F74242">
        <w:rPr>
          <w:rFonts w:ascii="Times New Roman" w:eastAsia="Times New Roman" w:hAnsi="Times New Roman" w:cs="Times New Roman"/>
          <w:bCs/>
          <w:color w:val="00000A"/>
          <w:sz w:val="28"/>
          <w:szCs w:val="28"/>
          <w:lang w:val="uk-UA"/>
        </w:rPr>
        <w:t xml:space="preserve"> міської ради</w:t>
      </w:r>
      <w:r w:rsidRPr="00F74242">
        <w:rPr>
          <w:rFonts w:ascii="Times New Roman" w:eastAsia="Times New Roman" w:hAnsi="Times New Roman" w:cs="Times New Roman"/>
          <w:bCs/>
          <w:color w:val="00000A"/>
          <w:sz w:val="28"/>
          <w:szCs w:val="28"/>
        </w:rPr>
        <w:t xml:space="preserve">, розпорядженнями </w:t>
      </w:r>
      <w:r w:rsidR="00F74242">
        <w:rPr>
          <w:rFonts w:ascii="Times New Roman" w:eastAsia="Times New Roman" w:hAnsi="Times New Roman" w:cs="Times New Roman"/>
          <w:bCs/>
          <w:color w:val="00000A"/>
          <w:sz w:val="28"/>
          <w:szCs w:val="28"/>
          <w:lang w:val="uk-UA"/>
        </w:rPr>
        <w:t xml:space="preserve">міського </w:t>
      </w:r>
      <w:r w:rsidRPr="00F74242">
        <w:rPr>
          <w:rFonts w:ascii="Times New Roman" w:eastAsia="Times New Roman" w:hAnsi="Times New Roman" w:cs="Times New Roman"/>
          <w:bCs/>
          <w:color w:val="00000A"/>
          <w:sz w:val="28"/>
          <w:szCs w:val="28"/>
        </w:rPr>
        <w:t>голови</w:t>
      </w:r>
      <w:r w:rsidRPr="00F74242">
        <w:rPr>
          <w:rFonts w:ascii="Times New Roman" w:eastAsia="Times New Roman" w:hAnsi="Times New Roman" w:cs="Times New Roman"/>
          <w:bCs/>
          <w:color w:val="00000A"/>
          <w:sz w:val="28"/>
          <w:szCs w:val="28"/>
          <w:lang w:val="uk-UA"/>
        </w:rPr>
        <w:t>.</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lang w:val="uk-UA"/>
        </w:rPr>
      </w:pPr>
      <w:r w:rsidRPr="00F74242">
        <w:rPr>
          <w:rFonts w:ascii="Times New Roman" w:eastAsia="Times New Roman" w:hAnsi="Times New Roman" w:cs="Times New Roman"/>
          <w:bCs/>
          <w:color w:val="000000"/>
          <w:sz w:val="28"/>
          <w:szCs w:val="28"/>
          <w:lang w:val="uk-UA" w:eastAsia="uk-UA" w:bidi="uk-UA"/>
        </w:rPr>
        <w:t>1.4. У питаннях організації несення служби, гасіння пожеж, проведення аварійно-рятувальних робіт, експлуатації пожежно-, аварійно-рятувальної техніки та оснащення, безпеки праці під час гасіння пожеж ДПО керується нормативно- правовими актами, передбаченими для підрозділів Оперативно-рятувальної служби цивільного захисту.</w:t>
      </w:r>
    </w:p>
    <w:p w:rsidR="003E762D" w:rsidRPr="00F74242" w:rsidRDefault="002B4516">
      <w:pPr>
        <w:shd w:val="clear" w:color="auto" w:fill="FBFBFB"/>
        <w:spacing w:after="0" w:line="240" w:lineRule="auto"/>
        <w:ind w:firstLine="567"/>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rPr>
        <w:t>1.5. За рішенням</w:t>
      </w:r>
      <w:r w:rsidR="00D45A8D" w:rsidRPr="00F74242">
        <w:rPr>
          <w:rFonts w:ascii="Times New Roman" w:eastAsia="Times New Roman" w:hAnsi="Times New Roman" w:cs="Times New Roman"/>
          <w:bCs/>
          <w:color w:val="00000A"/>
          <w:sz w:val="28"/>
          <w:szCs w:val="28"/>
          <w:lang w:val="uk-UA"/>
        </w:rPr>
        <w:t xml:space="preserve"> міської</w:t>
      </w:r>
      <w:r w:rsidR="00D45A8D" w:rsidRPr="00F74242">
        <w:rPr>
          <w:rFonts w:ascii="Times New Roman" w:eastAsia="Times New Roman" w:hAnsi="Times New Roman" w:cs="Times New Roman"/>
          <w:bCs/>
          <w:color w:val="00000A"/>
          <w:sz w:val="28"/>
          <w:szCs w:val="28"/>
        </w:rPr>
        <w:t xml:space="preserve"> ради місцева ДПК має право набувати статусу юридичної особи у встановленому законодавством порядку.</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1.6. ДПК для забезпечення добровільної пожежної охорони утворюється з числа громадян, які постійно проживають у населених пунктах </w:t>
      </w:r>
      <w:r w:rsidRPr="00F74242">
        <w:rPr>
          <w:rFonts w:ascii="Times New Roman" w:eastAsia="Times New Roman" w:hAnsi="Times New Roman" w:cs="Times New Roman"/>
          <w:bCs/>
          <w:color w:val="00000A"/>
          <w:sz w:val="28"/>
          <w:szCs w:val="28"/>
          <w:lang w:val="uk-UA"/>
        </w:rPr>
        <w:t>Рогатинс</w:t>
      </w:r>
      <w:r w:rsidRPr="00F74242">
        <w:rPr>
          <w:rFonts w:ascii="Times New Roman" w:eastAsia="Times New Roman" w:hAnsi="Times New Roman" w:cs="Times New Roman"/>
          <w:bCs/>
          <w:color w:val="00000A"/>
          <w:sz w:val="28"/>
          <w:szCs w:val="28"/>
        </w:rPr>
        <w:t xml:space="preserve">ької </w:t>
      </w:r>
      <w:r w:rsidRPr="00F74242">
        <w:rPr>
          <w:rFonts w:ascii="Times New Roman" w:eastAsia="Times New Roman" w:hAnsi="Times New Roman" w:cs="Times New Roman"/>
          <w:bCs/>
          <w:color w:val="00000A"/>
          <w:sz w:val="28"/>
          <w:szCs w:val="28"/>
          <w:lang w:val="uk-UA"/>
        </w:rPr>
        <w:t xml:space="preserve">міської </w:t>
      </w:r>
      <w:r w:rsidRPr="00F74242">
        <w:rPr>
          <w:rFonts w:ascii="Times New Roman" w:eastAsia="Times New Roman" w:hAnsi="Times New Roman" w:cs="Times New Roman"/>
          <w:bCs/>
          <w:color w:val="00000A"/>
          <w:sz w:val="28"/>
          <w:szCs w:val="28"/>
        </w:rPr>
        <w:t xml:space="preserve">територіальної громади, а також з числа працівників підприємств, установ та організацій, які розташовані на території </w:t>
      </w:r>
      <w:r w:rsidRPr="00F74242">
        <w:rPr>
          <w:rFonts w:ascii="Times New Roman" w:eastAsia="Times New Roman" w:hAnsi="Times New Roman" w:cs="Times New Roman"/>
          <w:bCs/>
          <w:color w:val="00000A"/>
          <w:sz w:val="28"/>
          <w:szCs w:val="28"/>
          <w:lang w:val="uk-UA"/>
        </w:rPr>
        <w:t>Рогатинської міської</w:t>
      </w:r>
      <w:r w:rsidRPr="00F74242">
        <w:rPr>
          <w:rFonts w:ascii="Times New Roman" w:eastAsia="Times New Roman" w:hAnsi="Times New Roman" w:cs="Times New Roman"/>
          <w:bCs/>
          <w:color w:val="00000A"/>
          <w:sz w:val="28"/>
          <w:szCs w:val="28"/>
        </w:rPr>
        <w:t xml:space="preserve"> </w:t>
      </w:r>
      <w:r w:rsidRPr="00F74242">
        <w:rPr>
          <w:rFonts w:ascii="Times New Roman" w:eastAsia="Times New Roman" w:hAnsi="Times New Roman" w:cs="Times New Roman"/>
          <w:bCs/>
          <w:color w:val="00000A"/>
          <w:sz w:val="28"/>
          <w:szCs w:val="28"/>
          <w:lang w:val="uk-UA"/>
        </w:rPr>
        <w:t>територіальної громади</w:t>
      </w:r>
      <w:r w:rsidRPr="00F74242">
        <w:rPr>
          <w:rFonts w:ascii="Times New Roman" w:eastAsia="Times New Roman" w:hAnsi="Times New Roman" w:cs="Times New Roman"/>
          <w:bCs/>
          <w:color w:val="00000A"/>
          <w:sz w:val="28"/>
          <w:szCs w:val="28"/>
        </w:rPr>
        <w:t>.</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lang w:eastAsia="uk-UA" w:bidi="uk-UA"/>
        </w:rPr>
        <w:t xml:space="preserve">1.7. </w:t>
      </w:r>
      <w:r w:rsidRPr="00F74242">
        <w:rPr>
          <w:rFonts w:ascii="Times New Roman" w:eastAsia="Times New Roman" w:hAnsi="Times New Roman" w:cs="Times New Roman"/>
          <w:bCs/>
          <w:color w:val="000000"/>
          <w:sz w:val="28"/>
          <w:szCs w:val="28"/>
          <w:lang w:eastAsia="uk-UA" w:bidi="uk-UA"/>
        </w:rPr>
        <w:t>Структуру ДПК, а також посадові інструкції їх членів затверджує  міська рада за</w:t>
      </w:r>
      <w:r w:rsidR="002B4516">
        <w:rPr>
          <w:rFonts w:ascii="Times New Roman" w:eastAsia="Times New Roman" w:hAnsi="Times New Roman" w:cs="Times New Roman"/>
          <w:bCs/>
          <w:color w:val="000000"/>
          <w:sz w:val="28"/>
          <w:szCs w:val="28"/>
          <w:lang w:eastAsia="uk-UA" w:bidi="uk-UA"/>
        </w:rPr>
        <w:t xml:space="preserve"> пропозицією </w:t>
      </w:r>
      <w:r w:rsidR="002B4516">
        <w:rPr>
          <w:rFonts w:ascii="Times New Roman" w:eastAsia="Times New Roman" w:hAnsi="Times New Roman" w:cs="Times New Roman"/>
          <w:bCs/>
          <w:color w:val="000000"/>
          <w:sz w:val="28"/>
          <w:szCs w:val="28"/>
          <w:lang w:val="uk-UA" w:eastAsia="uk-UA" w:bidi="uk-UA"/>
        </w:rPr>
        <w:t xml:space="preserve">міського </w:t>
      </w:r>
      <w:r w:rsidR="002B4516">
        <w:rPr>
          <w:rFonts w:ascii="Times New Roman" w:eastAsia="Times New Roman" w:hAnsi="Times New Roman" w:cs="Times New Roman"/>
          <w:bCs/>
          <w:color w:val="000000"/>
          <w:sz w:val="28"/>
          <w:szCs w:val="28"/>
          <w:lang w:eastAsia="uk-UA" w:bidi="uk-UA"/>
        </w:rPr>
        <w:t>голови</w:t>
      </w:r>
      <w:r w:rsidRPr="00F74242">
        <w:rPr>
          <w:rFonts w:ascii="Times New Roman" w:eastAsia="Times New Roman" w:hAnsi="Times New Roman" w:cs="Times New Roman"/>
          <w:bCs/>
          <w:color w:val="000000"/>
          <w:sz w:val="28"/>
          <w:szCs w:val="28"/>
          <w:lang w:eastAsia="uk-UA" w:bidi="uk-UA"/>
        </w:rPr>
        <w:t xml:space="preserve"> відповідно до покладених на ДПК завдань.</w:t>
      </w:r>
    </w:p>
    <w:p w:rsidR="003E762D" w:rsidRPr="00C61193" w:rsidRDefault="00D45A8D">
      <w:pPr>
        <w:shd w:val="clear" w:color="auto" w:fill="FBFBFB"/>
        <w:spacing w:after="0" w:line="240" w:lineRule="auto"/>
        <w:ind w:firstLine="567"/>
        <w:jc w:val="both"/>
        <w:rPr>
          <w:rFonts w:ascii="Times New Roman" w:eastAsia="Times New Roman" w:hAnsi="Times New Roman" w:cs="Times New Roman"/>
          <w:bCs/>
          <w:sz w:val="28"/>
          <w:szCs w:val="28"/>
        </w:rPr>
      </w:pPr>
      <w:r w:rsidRPr="00C61193">
        <w:rPr>
          <w:rFonts w:ascii="Times New Roman" w:eastAsia="Times New Roman" w:hAnsi="Times New Roman" w:cs="Times New Roman"/>
          <w:bCs/>
          <w:sz w:val="28"/>
          <w:szCs w:val="28"/>
        </w:rPr>
        <w:t xml:space="preserve">1.8. Відповідно до Постанови Кабінету Міністрів України від 07 квітня 2023 року № 314 «Про затвердження Порядку утворення та функціонування пожежно-рятувальних підрозділів для забезпечення добровільної пожежної охорони» в </w:t>
      </w:r>
      <w:r w:rsidRPr="00C61193">
        <w:rPr>
          <w:rFonts w:ascii="Times New Roman" w:eastAsia="Times New Roman" w:hAnsi="Times New Roman" w:cs="Times New Roman"/>
          <w:bCs/>
          <w:sz w:val="28"/>
          <w:szCs w:val="28"/>
          <w:lang w:val="uk-UA"/>
        </w:rPr>
        <w:t>Рогатинській міській</w:t>
      </w:r>
      <w:r w:rsidR="002B4516" w:rsidRPr="00C61193">
        <w:rPr>
          <w:rFonts w:ascii="Times New Roman" w:eastAsia="Times New Roman" w:hAnsi="Times New Roman" w:cs="Times New Roman"/>
          <w:bCs/>
          <w:sz w:val="28"/>
          <w:szCs w:val="28"/>
        </w:rPr>
        <w:t xml:space="preserve"> </w:t>
      </w:r>
      <w:r w:rsidR="002B4516" w:rsidRPr="00C61193">
        <w:rPr>
          <w:rFonts w:ascii="Times New Roman" w:eastAsia="Times New Roman" w:hAnsi="Times New Roman" w:cs="Times New Roman"/>
          <w:bCs/>
          <w:sz w:val="28"/>
          <w:szCs w:val="28"/>
          <w:lang w:val="uk-UA"/>
        </w:rPr>
        <w:t>територіальній громаді</w:t>
      </w:r>
      <w:r w:rsidRPr="00C61193">
        <w:rPr>
          <w:rFonts w:ascii="Times New Roman" w:eastAsia="Times New Roman" w:hAnsi="Times New Roman" w:cs="Times New Roman"/>
          <w:bCs/>
          <w:sz w:val="28"/>
          <w:szCs w:val="28"/>
        </w:rPr>
        <w:t xml:space="preserve"> утворюється ДПК - </w:t>
      </w:r>
      <w:r w:rsidRPr="00C61193">
        <w:rPr>
          <w:rFonts w:ascii="Times New Roman" w:eastAsia="Times New Roman" w:hAnsi="Times New Roman" w:cs="Times New Roman"/>
          <w:bCs/>
          <w:i/>
          <w:iCs/>
          <w:sz w:val="28"/>
          <w:szCs w:val="28"/>
        </w:rPr>
        <w:t>передбачається  перебуванням інших караульних (у тому числі водіїв пожежних  машин) за місцем  роботи (навчання) або за місцем проживання.</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0"/>
          <w:sz w:val="28"/>
          <w:szCs w:val="28"/>
          <w:lang w:eastAsia="uk-UA" w:bidi="uk-UA"/>
        </w:rPr>
        <w:lastRenderedPageBreak/>
        <w:t xml:space="preserve">1.9. </w:t>
      </w:r>
      <w:r w:rsidRPr="00F74242">
        <w:rPr>
          <w:rFonts w:ascii="Times New Roman" w:hAnsi="Times New Roman" w:cs="Times New Roman"/>
          <w:color w:val="000000"/>
          <w:sz w:val="28"/>
          <w:szCs w:val="28"/>
          <w:lang w:eastAsia="uk-UA" w:bidi="uk-UA"/>
        </w:rPr>
        <w:t xml:space="preserve">ДПК входить до системи забезпечення пожежної безпеки Івано-Франківського району та у разі необхідності може залучатись до гасіння пожеж та надання допомоги у ліквідації наслідків надзвичайних ситуацій техногенного і природного характеру (далі - НС), проведення пожежно-, аварійно-рятувальних та інших невідкладних робіт у разі виникнення НС відповідно до Плану залучення </w:t>
      </w:r>
      <w:r w:rsidRPr="00F74242">
        <w:rPr>
          <w:rFonts w:ascii="Times New Roman" w:hAnsi="Times New Roman" w:cs="Times New Roman"/>
          <w:color w:val="000000"/>
          <w:sz w:val="28"/>
          <w:szCs w:val="28"/>
          <w:lang w:bidi="ru-RU"/>
        </w:rPr>
        <w:t xml:space="preserve">сил </w:t>
      </w:r>
      <w:r w:rsidRPr="00F74242">
        <w:rPr>
          <w:rFonts w:ascii="Times New Roman" w:hAnsi="Times New Roman" w:cs="Times New Roman"/>
          <w:color w:val="000000"/>
          <w:sz w:val="28"/>
          <w:szCs w:val="28"/>
          <w:lang w:eastAsia="uk-UA" w:bidi="uk-UA"/>
        </w:rPr>
        <w:t xml:space="preserve">та засобів для гасіння пожеж на території Івано-Франківського району, який затверджується </w:t>
      </w:r>
      <w:bookmarkStart w:id="1" w:name="_GoBack1"/>
      <w:bookmarkEnd w:id="1"/>
      <w:r w:rsidRPr="00F74242">
        <w:rPr>
          <w:rStyle w:val="s2"/>
          <w:rFonts w:ascii="Times New Roman" w:hAnsi="Times New Roman" w:cs="Times New Roman"/>
          <w:sz w:val="28"/>
          <w:szCs w:val="28"/>
        </w:rPr>
        <w:t xml:space="preserve">рішенням комісії з питань ТЕБ та НС </w:t>
      </w:r>
      <w:r w:rsidRPr="00F74242">
        <w:rPr>
          <w:rStyle w:val="s2"/>
          <w:rFonts w:ascii="Times New Roman" w:hAnsi="Times New Roman" w:cs="Times New Roman"/>
          <w:color w:val="000000"/>
          <w:sz w:val="28"/>
          <w:szCs w:val="28"/>
          <w:lang w:eastAsia="uk-UA" w:bidi="uk-UA"/>
        </w:rPr>
        <w:t>Івано-Франківського</w:t>
      </w:r>
      <w:r w:rsidRPr="00F74242">
        <w:rPr>
          <w:rStyle w:val="s2"/>
          <w:rFonts w:ascii="Times New Roman" w:hAnsi="Times New Roman" w:cs="Times New Roman"/>
          <w:sz w:val="28"/>
          <w:szCs w:val="28"/>
        </w:rPr>
        <w:t xml:space="preserve"> району за погодженням з Головним управлінням ДСНС України в </w:t>
      </w:r>
      <w:r w:rsidRPr="00F74242">
        <w:rPr>
          <w:rStyle w:val="s2"/>
          <w:rFonts w:ascii="Times New Roman" w:hAnsi="Times New Roman" w:cs="Times New Roman"/>
          <w:color w:val="000000"/>
          <w:sz w:val="28"/>
          <w:szCs w:val="28"/>
          <w:lang w:eastAsia="uk-UA" w:bidi="uk-UA"/>
        </w:rPr>
        <w:t>Івано-Франківській</w:t>
      </w:r>
      <w:r w:rsidRPr="00F74242">
        <w:rPr>
          <w:rStyle w:val="s2"/>
          <w:rFonts w:ascii="Times New Roman" w:hAnsi="Times New Roman" w:cs="Times New Roman"/>
          <w:sz w:val="28"/>
          <w:szCs w:val="28"/>
        </w:rPr>
        <w:t xml:space="preserve"> області </w:t>
      </w:r>
      <w:r w:rsidRPr="00F74242">
        <w:rPr>
          <w:rFonts w:ascii="Times New Roman" w:hAnsi="Times New Roman" w:cs="Times New Roman"/>
          <w:color w:val="000000"/>
          <w:sz w:val="28"/>
          <w:szCs w:val="28"/>
          <w:lang w:eastAsia="uk-UA" w:bidi="uk-UA"/>
        </w:rPr>
        <w:t>та іншими суб'єктами господарювання, сили і засоби яких залучаються для ліквідації НС (подій, пожеж) на території району.</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hAnsi="Times New Roman" w:cs="Times New Roman"/>
          <w:color w:val="000000"/>
          <w:sz w:val="28"/>
          <w:szCs w:val="28"/>
          <w:lang w:eastAsia="uk-UA" w:bidi="uk-UA"/>
        </w:rPr>
        <w:t>1.10. ДПК виконує покладені на неї завдання в межах, визначених згідно</w:t>
      </w:r>
      <w:r w:rsidR="00F74242">
        <w:rPr>
          <w:rFonts w:ascii="Times New Roman" w:hAnsi="Times New Roman" w:cs="Times New Roman"/>
          <w:color w:val="000000"/>
          <w:sz w:val="28"/>
          <w:szCs w:val="28"/>
          <w:lang w:eastAsia="uk-UA" w:bidi="uk-UA"/>
        </w:rPr>
        <w:t xml:space="preserve"> з рішенням </w:t>
      </w:r>
      <w:r w:rsidR="00F74242">
        <w:rPr>
          <w:rFonts w:ascii="Times New Roman" w:hAnsi="Times New Roman" w:cs="Times New Roman"/>
          <w:color w:val="000000"/>
          <w:sz w:val="28"/>
          <w:szCs w:val="28"/>
          <w:lang w:val="uk-UA" w:eastAsia="uk-UA" w:bidi="uk-UA"/>
        </w:rPr>
        <w:t>міської</w:t>
      </w:r>
      <w:r w:rsidRPr="00F74242">
        <w:rPr>
          <w:rFonts w:ascii="Times New Roman" w:hAnsi="Times New Roman" w:cs="Times New Roman"/>
          <w:color w:val="000000"/>
          <w:sz w:val="28"/>
          <w:szCs w:val="28"/>
          <w:lang w:eastAsia="uk-UA" w:bidi="uk-UA"/>
        </w:rPr>
        <w:t xml:space="preserve"> ради.</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0"/>
          <w:sz w:val="28"/>
          <w:szCs w:val="28"/>
          <w:lang w:eastAsia="uk-UA" w:bidi="uk-UA"/>
        </w:rPr>
        <w:t xml:space="preserve">1.11. ДПК під час виконання покладених на неї завдань взаємодіє з формуваннями Оперативно-рятувальної служби цивільного захисту, спеціалізованими службами та формуваннями цивільного захисту, а також підприємствами, установами та організаціями </w:t>
      </w:r>
      <w:r w:rsidRPr="00F74242">
        <w:rPr>
          <w:rFonts w:ascii="Times New Roman" w:eastAsia="Times New Roman" w:hAnsi="Times New Roman" w:cs="Times New Roman"/>
          <w:bCs/>
          <w:color w:val="000000"/>
          <w:sz w:val="28"/>
          <w:szCs w:val="28"/>
          <w:lang w:bidi="ru-RU"/>
        </w:rPr>
        <w:t xml:space="preserve">незалежно </w:t>
      </w:r>
      <w:r w:rsidRPr="00F74242">
        <w:rPr>
          <w:rFonts w:ascii="Times New Roman" w:eastAsia="Times New Roman" w:hAnsi="Times New Roman" w:cs="Times New Roman"/>
          <w:bCs/>
          <w:color w:val="000000"/>
          <w:sz w:val="28"/>
          <w:szCs w:val="28"/>
          <w:lang w:eastAsia="uk-UA" w:bidi="uk-UA"/>
        </w:rPr>
        <w:t xml:space="preserve">від форм власності, розташованими на території </w:t>
      </w:r>
      <w:r w:rsidRPr="00F74242">
        <w:rPr>
          <w:rFonts w:ascii="Times New Roman" w:eastAsia="Times New Roman" w:hAnsi="Times New Roman" w:cs="Times New Roman"/>
          <w:bCs/>
          <w:color w:val="000000"/>
          <w:sz w:val="28"/>
          <w:szCs w:val="28"/>
          <w:lang w:bidi="ru-RU"/>
        </w:rPr>
        <w:t xml:space="preserve">району </w:t>
      </w:r>
      <w:r w:rsidRPr="00F74242">
        <w:rPr>
          <w:rFonts w:ascii="Times New Roman" w:eastAsia="Times New Roman" w:hAnsi="Times New Roman" w:cs="Times New Roman"/>
          <w:bCs/>
          <w:color w:val="000000"/>
          <w:sz w:val="28"/>
          <w:szCs w:val="28"/>
          <w:lang w:eastAsia="uk-UA" w:bidi="uk-UA"/>
        </w:rPr>
        <w:t>виїзду ДПК</w:t>
      </w:r>
      <w:r w:rsidRPr="00F74242">
        <w:rPr>
          <w:rFonts w:ascii="Times New Roman" w:eastAsia="Times New Roman" w:hAnsi="Times New Roman" w:cs="Times New Roman"/>
          <w:bCs/>
          <w:color w:val="000000"/>
          <w:sz w:val="28"/>
          <w:szCs w:val="28"/>
          <w:lang w:bidi="ru-RU"/>
        </w:rPr>
        <w:t>.</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0"/>
          <w:sz w:val="28"/>
          <w:szCs w:val="28"/>
          <w:lang w:eastAsia="uk-UA" w:bidi="ru-RU"/>
        </w:rPr>
        <w:t xml:space="preserve">1.12. </w:t>
      </w:r>
      <w:r w:rsidRPr="00F74242">
        <w:rPr>
          <w:rFonts w:ascii="Times New Roman" w:hAnsi="Times New Roman" w:cs="Times New Roman"/>
          <w:color w:val="000000"/>
          <w:sz w:val="28"/>
          <w:szCs w:val="28"/>
          <w:lang w:eastAsia="uk-UA" w:bidi="uk-UA"/>
        </w:rPr>
        <w:t>Контроль за діяльністю ДПК здійснюють виконавчий комітет Рогатинської міської ради та Головне управління ДСНС України в Івано-Франківській області через Івано-Франківське районне управління ГУ ДСНС України в області.</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hAnsi="Times New Roman" w:cs="Times New Roman"/>
          <w:color w:val="000000"/>
          <w:sz w:val="28"/>
          <w:szCs w:val="28"/>
          <w:lang w:eastAsia="uk-UA" w:bidi="uk-UA"/>
        </w:rPr>
        <w:t>1.13. Залучати членів ДПК та її пожежну техніку до виконання завдань, не передбачених законодавством, у тому числі цим Положенням, заборонено.</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hAnsi="Times New Roman" w:cs="Times New Roman"/>
          <w:color w:val="000000"/>
          <w:sz w:val="28"/>
          <w:szCs w:val="28"/>
          <w:lang w:eastAsia="uk-UA" w:bidi="uk-UA"/>
        </w:rPr>
        <w:t xml:space="preserve">1.14. ДПК може мати власний гімн, знак та прапор, спеціальний одяг та </w:t>
      </w:r>
      <w:r w:rsidRPr="00F74242">
        <w:rPr>
          <w:rFonts w:ascii="Times New Roman" w:hAnsi="Times New Roman" w:cs="Times New Roman"/>
          <w:color w:val="000000"/>
          <w:sz w:val="28"/>
          <w:szCs w:val="28"/>
          <w:lang w:bidi="ru-RU"/>
        </w:rPr>
        <w:t xml:space="preserve">знаки </w:t>
      </w:r>
      <w:r w:rsidRPr="00F74242">
        <w:rPr>
          <w:rFonts w:ascii="Times New Roman" w:hAnsi="Times New Roman" w:cs="Times New Roman"/>
          <w:color w:val="000000"/>
          <w:sz w:val="28"/>
          <w:szCs w:val="28"/>
          <w:lang w:eastAsia="uk-UA" w:bidi="uk-UA"/>
        </w:rPr>
        <w:t xml:space="preserve">розрізнення, положення </w:t>
      </w:r>
      <w:r w:rsidRPr="00F74242">
        <w:rPr>
          <w:rFonts w:ascii="Times New Roman" w:hAnsi="Times New Roman" w:cs="Times New Roman"/>
          <w:color w:val="000000"/>
          <w:sz w:val="28"/>
          <w:szCs w:val="28"/>
          <w:lang w:bidi="ru-RU"/>
        </w:rPr>
        <w:t xml:space="preserve">про </w:t>
      </w:r>
      <w:r w:rsidRPr="00F74242">
        <w:rPr>
          <w:rFonts w:ascii="Times New Roman" w:hAnsi="Times New Roman" w:cs="Times New Roman"/>
          <w:color w:val="000000"/>
          <w:sz w:val="28"/>
          <w:szCs w:val="28"/>
          <w:lang w:eastAsia="uk-UA" w:bidi="uk-UA"/>
        </w:rPr>
        <w:t xml:space="preserve">застосування та використання яких затверджується </w:t>
      </w:r>
      <w:r w:rsidR="00C61193">
        <w:rPr>
          <w:rFonts w:ascii="Times New Roman" w:hAnsi="Times New Roman" w:cs="Times New Roman"/>
          <w:color w:val="000000"/>
          <w:sz w:val="28"/>
          <w:szCs w:val="28"/>
          <w:lang w:val="uk-UA" w:eastAsia="uk-UA" w:bidi="uk-UA"/>
        </w:rPr>
        <w:t>міською</w:t>
      </w:r>
      <w:r w:rsidRPr="00F74242">
        <w:rPr>
          <w:rFonts w:ascii="Times New Roman" w:hAnsi="Times New Roman" w:cs="Times New Roman"/>
          <w:color w:val="000000"/>
          <w:sz w:val="28"/>
          <w:szCs w:val="28"/>
          <w:lang w:eastAsia="uk-UA" w:bidi="uk-UA"/>
        </w:rPr>
        <w:t xml:space="preserve"> радою відповідно до вимог законодавства.</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hAnsi="Times New Roman" w:cs="Times New Roman"/>
          <w:color w:val="000000"/>
          <w:sz w:val="28"/>
          <w:szCs w:val="28"/>
          <w:lang w:eastAsia="uk-UA" w:bidi="uk-UA"/>
        </w:rPr>
        <w:t>1.15. Начальник ДПК у місячний строк з дня утворення інформує про її утворення Івано-Франківське районне управління Головного управління ДСНС України в Івано-Франківській області з метою внесення її до Реєстру.</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0"/>
          <w:sz w:val="28"/>
          <w:szCs w:val="28"/>
          <w:lang w:eastAsia="uk-UA" w:bidi="uk-UA"/>
        </w:rPr>
        <w:t>1.16. У разі ліквідації ДПК міська рада у тижневий строк з дня прийняття такого рішення інформує Івано-Франківське районне управління Головного управління ДСНС України в Івано-Франківській області.</w:t>
      </w:r>
    </w:p>
    <w:p w:rsidR="003E762D" w:rsidRPr="00F74242" w:rsidRDefault="003E762D">
      <w:pPr>
        <w:shd w:val="clear" w:color="auto" w:fill="FBFBFB"/>
        <w:spacing w:after="0" w:line="240" w:lineRule="auto"/>
        <w:ind w:firstLine="567"/>
        <w:jc w:val="both"/>
        <w:rPr>
          <w:rFonts w:ascii="Times New Roman" w:eastAsia="Times New Roman" w:hAnsi="Times New Roman" w:cs="Times New Roman"/>
          <w:bCs/>
          <w:color w:val="00000A"/>
          <w:sz w:val="28"/>
          <w:szCs w:val="28"/>
        </w:rPr>
      </w:pPr>
    </w:p>
    <w:p w:rsidR="003E762D" w:rsidRPr="00F74242" w:rsidRDefault="00D45A8D">
      <w:pPr>
        <w:shd w:val="clear" w:color="auto" w:fill="FBFBFB"/>
        <w:spacing w:after="0" w:line="240" w:lineRule="auto"/>
        <w:ind w:firstLine="567"/>
        <w:jc w:val="center"/>
        <w:rPr>
          <w:rFonts w:ascii="Times New Roman" w:eastAsia="Times New Roman" w:hAnsi="Times New Roman" w:cs="Times New Roman"/>
          <w:b/>
          <w:bCs/>
          <w:color w:val="00000A"/>
          <w:sz w:val="28"/>
          <w:szCs w:val="28"/>
        </w:rPr>
      </w:pPr>
      <w:r w:rsidRPr="00F74242">
        <w:rPr>
          <w:rFonts w:ascii="Times New Roman" w:eastAsia="Times New Roman" w:hAnsi="Times New Roman" w:cs="Times New Roman"/>
          <w:b/>
          <w:bCs/>
          <w:color w:val="00000A"/>
          <w:sz w:val="28"/>
          <w:szCs w:val="28"/>
        </w:rPr>
        <w:t>ІІ. Основні завдання та функції</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2.1. Основним завданням ДПО є забезпечення пожежної безпеки, запобігання виникненню пожеж та нещасних випадків на них, гасіння пожеж, рятування людей, а також надання допомоги у ліквідації наслідків інших надзвичайних ситуацій.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2.2. ДПО відповідно до покладеного на неї завдання: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1</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проводить заходи із запобігання виникненню пожеж;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2</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контролює дотримання вимог пожежної безпеки в населених пунктах </w:t>
      </w:r>
      <w:r w:rsidR="00D45A8D" w:rsidRPr="00F74242">
        <w:rPr>
          <w:rFonts w:ascii="Times New Roman" w:eastAsia="Times New Roman" w:hAnsi="Times New Roman" w:cs="Times New Roman"/>
          <w:bCs/>
          <w:color w:val="00000A"/>
          <w:sz w:val="28"/>
          <w:szCs w:val="28"/>
          <w:lang w:val="uk-UA"/>
        </w:rPr>
        <w:t>Рогатинської міської</w:t>
      </w:r>
      <w:r w:rsidR="00D45A8D" w:rsidRPr="00F74242">
        <w:rPr>
          <w:rFonts w:ascii="Times New Roman" w:eastAsia="Times New Roman" w:hAnsi="Times New Roman" w:cs="Times New Roman"/>
          <w:bCs/>
          <w:color w:val="00000A"/>
          <w:sz w:val="28"/>
          <w:szCs w:val="28"/>
        </w:rPr>
        <w:t xml:space="preserve"> територіальної громади;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lastRenderedPageBreak/>
        <w:t>2.2.</w:t>
      </w:r>
      <w:r>
        <w:rPr>
          <w:rFonts w:ascii="Times New Roman" w:eastAsia="Times New Roman" w:hAnsi="Times New Roman" w:cs="Times New Roman"/>
          <w:bCs/>
          <w:color w:val="00000A"/>
          <w:sz w:val="28"/>
          <w:szCs w:val="28"/>
        </w:rPr>
        <w:t>3</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здійснює гасіння пожеж, проводять евакуацію людей та матеріальних цінностей, заходи для мінімізації або ліквідації наслідків пожеж, зокрема разом з підрозділами державної, відомчої та місцевої пожежної охорони;</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4</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вживає заходів для постійного підтримання своєї готовності до виконання покладених на неї функцій;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5</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інформує Івано-Франківське РУ ГУ ДСНС в області та </w:t>
      </w:r>
      <w:r w:rsidR="00D45A8D" w:rsidRPr="00F74242">
        <w:rPr>
          <w:rFonts w:ascii="Times New Roman" w:eastAsia="Times New Roman" w:hAnsi="Times New Roman" w:cs="Times New Roman"/>
          <w:bCs/>
          <w:color w:val="00000A"/>
          <w:sz w:val="28"/>
          <w:szCs w:val="28"/>
          <w:lang w:val="uk-UA"/>
        </w:rPr>
        <w:t>16 ДПРЧ</w:t>
      </w:r>
      <w:r w:rsidR="00D45A8D" w:rsidRPr="00F74242">
        <w:rPr>
          <w:rFonts w:ascii="Times New Roman" w:eastAsia="Times New Roman" w:hAnsi="Times New Roman" w:cs="Times New Roman"/>
          <w:bCs/>
          <w:color w:val="00000A"/>
          <w:sz w:val="28"/>
          <w:szCs w:val="28"/>
        </w:rPr>
        <w:t xml:space="preserve"> 2 ДПРЗ ГУ ДСНС України в області про факти виникнення пожеж і порушення вимог   пожежної безпеки, пожежонебезпечні ситуації;</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6</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вживає заходів для широкого інформування громадськості про причини виникнення пожеж та  їх  небезпеку,  порядок  дій  у  разі виникнення пожежі;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7</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проводить роботу, спрямовану на формування у населення, працівників </w:t>
      </w:r>
      <w:r w:rsidR="00D45A8D" w:rsidRPr="00F74242">
        <w:rPr>
          <w:rFonts w:ascii="Times New Roman" w:eastAsia="Times New Roman" w:hAnsi="Times New Roman" w:cs="Times New Roman"/>
          <w:bCs/>
          <w:color w:val="00000A"/>
          <w:sz w:val="28"/>
          <w:szCs w:val="28"/>
          <w:lang w:val="uk-UA"/>
        </w:rPr>
        <w:t>Рогатинської міської</w:t>
      </w:r>
      <w:r w:rsidR="00D45A8D" w:rsidRPr="00F74242">
        <w:rPr>
          <w:rFonts w:ascii="Times New Roman" w:eastAsia="Times New Roman" w:hAnsi="Times New Roman" w:cs="Times New Roman"/>
          <w:bCs/>
          <w:color w:val="00000A"/>
          <w:sz w:val="28"/>
          <w:szCs w:val="28"/>
        </w:rPr>
        <w:t xml:space="preserve"> ради, учнів шкіл свідомого ставлення до необхідності дотримання вимог пожежної безпеки, залучення їх до активної співпраці у заходах із запобігання виникненню пожеж, здійснення відбору серед них осіб,  що  виявляють бажання стати  членами </w:t>
      </w:r>
      <w:r w:rsidR="00D45A8D" w:rsidRPr="00F74242">
        <w:rPr>
          <w:rFonts w:ascii="Times New Roman" w:eastAsia="Times New Roman" w:hAnsi="Times New Roman" w:cs="Times New Roman"/>
          <w:bCs/>
          <w:sz w:val="28"/>
          <w:szCs w:val="28"/>
        </w:rPr>
        <w:t>або учасниками пожежної</w:t>
      </w:r>
      <w:r w:rsidR="00D45A8D" w:rsidRPr="00F74242">
        <w:rPr>
          <w:rFonts w:ascii="Times New Roman" w:eastAsia="Times New Roman" w:hAnsi="Times New Roman" w:cs="Times New Roman"/>
          <w:bCs/>
          <w:color w:val="00000A"/>
          <w:sz w:val="28"/>
          <w:szCs w:val="28"/>
        </w:rPr>
        <w:t xml:space="preserve">  команди;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8</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вносить органам виконавчої влади та органам місцевого самоврядування </w:t>
      </w:r>
      <w:r w:rsidR="00D45A8D" w:rsidRPr="00F74242">
        <w:rPr>
          <w:rFonts w:ascii="Times New Roman" w:eastAsia="Times New Roman" w:hAnsi="Times New Roman" w:cs="Times New Roman"/>
          <w:bCs/>
          <w:color w:val="00000A"/>
          <w:sz w:val="28"/>
          <w:szCs w:val="28"/>
          <w:lang w:val="uk-UA"/>
        </w:rPr>
        <w:t>Рогатинської міської</w:t>
      </w:r>
      <w:r w:rsidR="00D45A8D" w:rsidRPr="00F74242">
        <w:rPr>
          <w:rFonts w:ascii="Times New Roman" w:eastAsia="Times New Roman" w:hAnsi="Times New Roman" w:cs="Times New Roman"/>
          <w:bCs/>
          <w:color w:val="00000A"/>
          <w:sz w:val="28"/>
          <w:szCs w:val="28"/>
        </w:rPr>
        <w:t xml:space="preserve"> ради пропозиції з питань забезпечення пожежної безпеки;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9</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бере участь: </w:t>
      </w:r>
    </w:p>
    <w:p w:rsidR="003E762D" w:rsidRPr="00F74242" w:rsidRDefault="00D45A8D" w:rsidP="00D71B32">
      <w:pPr>
        <w:shd w:val="clear" w:color="auto" w:fill="FBFBFB"/>
        <w:spacing w:after="0" w:line="240" w:lineRule="auto"/>
        <w:ind w:firstLine="851"/>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 разом з органами  державного  нагляду у сфері пожежної та техногенної безпеки в проведенні відпрацювань населених пунктів </w:t>
      </w:r>
      <w:r w:rsidRPr="00F74242">
        <w:rPr>
          <w:rFonts w:ascii="Times New Roman" w:eastAsia="Times New Roman" w:hAnsi="Times New Roman" w:cs="Times New Roman"/>
          <w:bCs/>
          <w:color w:val="00000A"/>
          <w:sz w:val="28"/>
          <w:szCs w:val="28"/>
          <w:lang w:val="uk-UA"/>
        </w:rPr>
        <w:t>Рогатинської міської</w:t>
      </w:r>
      <w:r w:rsidRPr="00F74242">
        <w:rPr>
          <w:rFonts w:ascii="Times New Roman" w:eastAsia="Times New Roman" w:hAnsi="Times New Roman" w:cs="Times New Roman"/>
          <w:bCs/>
          <w:color w:val="00000A"/>
          <w:sz w:val="28"/>
          <w:szCs w:val="28"/>
        </w:rPr>
        <w:t xml:space="preserve"> територіальної громади; </w:t>
      </w:r>
    </w:p>
    <w:p w:rsidR="003E762D" w:rsidRPr="00F74242" w:rsidRDefault="00D45A8D" w:rsidP="00D71B32">
      <w:pPr>
        <w:shd w:val="clear" w:color="auto" w:fill="FBFBFB"/>
        <w:spacing w:after="0" w:line="240" w:lineRule="auto"/>
        <w:ind w:firstLine="851"/>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 разом з органами державного нагляду у сфері пожежної та техногенної безпеки і освіти, молодіжними організаціями у заходах з утворення та організації роботи </w:t>
      </w:r>
      <w:r w:rsidRPr="00F74242">
        <w:rPr>
          <w:rFonts w:ascii="Times New Roman" w:eastAsia="Times New Roman" w:hAnsi="Times New Roman" w:cs="Times New Roman"/>
          <w:bCs/>
          <w:sz w:val="28"/>
          <w:szCs w:val="28"/>
        </w:rPr>
        <w:t>дружини юних рятувальників-пожежних</w:t>
      </w:r>
      <w:r w:rsidRPr="00F74242">
        <w:rPr>
          <w:rFonts w:ascii="Times New Roman" w:eastAsia="Times New Roman" w:hAnsi="Times New Roman" w:cs="Times New Roman"/>
          <w:bCs/>
          <w:color w:val="00000A"/>
          <w:sz w:val="28"/>
          <w:szCs w:val="28"/>
        </w:rPr>
        <w:t xml:space="preserve">;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10</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може виконувати роботи, пов'язані із запобіганням виникненню пожеж при наявності кваліфікованих фахівців та необхідних дозвільних документів, на платній основі; </w:t>
      </w:r>
    </w:p>
    <w:p w:rsidR="003E762D" w:rsidRPr="00F74242" w:rsidRDefault="00D71B32" w:rsidP="00D71B32">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2.2.</w:t>
      </w:r>
      <w:r>
        <w:rPr>
          <w:rFonts w:ascii="Times New Roman" w:eastAsia="Times New Roman" w:hAnsi="Times New Roman" w:cs="Times New Roman"/>
          <w:bCs/>
          <w:color w:val="00000A"/>
          <w:sz w:val="28"/>
          <w:szCs w:val="28"/>
        </w:rPr>
        <w:t>11</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здійснює інші функції, передбачені актами законодавства. </w:t>
      </w:r>
    </w:p>
    <w:p w:rsidR="003E762D" w:rsidRPr="00C61193" w:rsidRDefault="00D45A8D">
      <w:pPr>
        <w:shd w:val="clear" w:color="auto" w:fill="FBFBFB"/>
        <w:spacing w:after="0" w:line="240" w:lineRule="auto"/>
        <w:ind w:firstLine="567"/>
        <w:jc w:val="both"/>
        <w:rPr>
          <w:rFonts w:ascii="Times New Roman" w:hAnsi="Times New Roman" w:cs="Times New Roman"/>
          <w:sz w:val="28"/>
          <w:szCs w:val="28"/>
        </w:rPr>
      </w:pPr>
      <w:r w:rsidRPr="00C61193">
        <w:rPr>
          <w:rFonts w:ascii="Times New Roman" w:eastAsia="Times New Roman" w:hAnsi="Times New Roman" w:cs="Times New Roman"/>
          <w:bCs/>
          <w:sz w:val="28"/>
          <w:szCs w:val="28"/>
        </w:rPr>
        <w:t>2.3. Протоколи про адміністративні правопорушення складаються членами пожежно-рятувальних підрозділів у межах їх повноважень, передбачених Кодексом України про адміністративні правопорушення, за порушення встановлених законодавством вимог у сфері пожежної безпеки.</w:t>
      </w:r>
    </w:p>
    <w:p w:rsidR="003E762D" w:rsidRPr="00F74242" w:rsidRDefault="003E762D">
      <w:pPr>
        <w:shd w:val="clear" w:color="auto" w:fill="FBFBFB"/>
        <w:spacing w:after="0" w:line="240" w:lineRule="auto"/>
        <w:ind w:firstLine="567"/>
        <w:jc w:val="both"/>
        <w:rPr>
          <w:rFonts w:ascii="Times New Roman" w:eastAsia="Times New Roman" w:hAnsi="Times New Roman" w:cs="Times New Roman"/>
          <w:bCs/>
          <w:color w:val="00000A"/>
          <w:sz w:val="28"/>
          <w:szCs w:val="28"/>
        </w:rPr>
      </w:pPr>
    </w:p>
    <w:p w:rsidR="003E762D" w:rsidRPr="00F74242" w:rsidRDefault="00D45A8D">
      <w:pPr>
        <w:shd w:val="clear" w:color="auto" w:fill="FBFBFB"/>
        <w:spacing w:after="0" w:line="240" w:lineRule="auto"/>
        <w:ind w:firstLine="567"/>
        <w:jc w:val="center"/>
        <w:rPr>
          <w:rFonts w:ascii="Times New Roman" w:eastAsia="Times New Roman" w:hAnsi="Times New Roman" w:cs="Times New Roman"/>
          <w:b/>
          <w:bCs/>
          <w:color w:val="00000A"/>
          <w:sz w:val="28"/>
          <w:szCs w:val="28"/>
        </w:rPr>
      </w:pPr>
      <w:r w:rsidRPr="00F74242">
        <w:rPr>
          <w:rFonts w:ascii="Times New Roman" w:eastAsia="Times New Roman" w:hAnsi="Times New Roman" w:cs="Times New Roman"/>
          <w:b/>
          <w:bCs/>
          <w:color w:val="00000A"/>
          <w:sz w:val="28"/>
          <w:szCs w:val="28"/>
        </w:rPr>
        <w:t>ІІІ. Вимоги до осіб, які виявили бажання стати членами добровільної пожежної команди</w:t>
      </w:r>
    </w:p>
    <w:p w:rsidR="003E762D" w:rsidRPr="00C61193" w:rsidRDefault="00D45A8D">
      <w:pPr>
        <w:shd w:val="clear" w:color="auto" w:fill="FBFBFB"/>
        <w:spacing w:after="0" w:line="240" w:lineRule="auto"/>
        <w:ind w:firstLine="567"/>
        <w:jc w:val="both"/>
        <w:rPr>
          <w:rFonts w:ascii="Times New Roman" w:eastAsia="Times New Roman" w:hAnsi="Times New Roman" w:cs="Times New Roman"/>
          <w:bCs/>
          <w:sz w:val="28"/>
          <w:szCs w:val="28"/>
        </w:rPr>
      </w:pPr>
      <w:r w:rsidRPr="00C61193">
        <w:rPr>
          <w:rFonts w:ascii="Times New Roman" w:eastAsia="Times New Roman" w:hAnsi="Times New Roman" w:cs="Times New Roman"/>
          <w:bCs/>
          <w:sz w:val="28"/>
          <w:szCs w:val="28"/>
        </w:rPr>
        <w:t>3.1. Членами пожежно-рятувальних підрозділів можуть бути особи, які досягли 18 років, мають повну цивільну дієздатність, здатні за станом здоров’я виконувати покладені на них обов’язки, що підтверджується попередніми та періодичними медичними оглядами.</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lastRenderedPageBreak/>
        <w:t xml:space="preserve">3.2. Особи, які виявили бажання стати членами ДПК, подають на ім'я засновника письмову заяву, яка розглядається на загальних зборах членів ДПК, на яких приймається відповідне рішення. </w:t>
      </w:r>
    </w:p>
    <w:p w:rsidR="003E762D" w:rsidRPr="00C61193" w:rsidRDefault="00D45A8D">
      <w:pPr>
        <w:shd w:val="clear" w:color="auto" w:fill="FBFBFB"/>
        <w:spacing w:after="0" w:line="240" w:lineRule="auto"/>
        <w:ind w:firstLine="567"/>
        <w:jc w:val="both"/>
        <w:rPr>
          <w:rFonts w:ascii="Times New Roman" w:eastAsia="Times New Roman" w:hAnsi="Times New Roman" w:cs="Times New Roman"/>
          <w:bCs/>
          <w:sz w:val="28"/>
          <w:szCs w:val="28"/>
        </w:rPr>
      </w:pPr>
      <w:r w:rsidRPr="00F74242">
        <w:rPr>
          <w:rFonts w:ascii="Times New Roman" w:eastAsia="Times New Roman" w:hAnsi="Times New Roman" w:cs="Times New Roman"/>
          <w:bCs/>
          <w:color w:val="00000A"/>
          <w:sz w:val="28"/>
          <w:szCs w:val="28"/>
        </w:rPr>
        <w:t xml:space="preserve">3.3. </w:t>
      </w:r>
      <w:r w:rsidRPr="00F74242">
        <w:rPr>
          <w:rFonts w:ascii="Times New Roman" w:eastAsia="Times New Roman" w:hAnsi="Times New Roman" w:cs="Times New Roman"/>
          <w:bCs/>
          <w:color w:val="000000"/>
          <w:sz w:val="28"/>
          <w:szCs w:val="28"/>
          <w:lang w:eastAsia="uk-UA" w:bidi="uk-UA"/>
        </w:rPr>
        <w:t>Зарахування до членів та виключення з членів ДПК, подальші зміни її складу тощо</w:t>
      </w:r>
      <w:r w:rsidRPr="00F74242">
        <w:rPr>
          <w:rFonts w:ascii="Times New Roman" w:eastAsia="Times New Roman" w:hAnsi="Times New Roman" w:cs="Times New Roman"/>
          <w:bCs/>
          <w:color w:val="FF0000"/>
          <w:sz w:val="28"/>
          <w:szCs w:val="28"/>
          <w:lang w:eastAsia="uk-UA" w:bidi="uk-UA"/>
        </w:rPr>
        <w:t xml:space="preserve"> </w:t>
      </w:r>
      <w:r w:rsidR="00C61193">
        <w:rPr>
          <w:rFonts w:ascii="Times New Roman" w:eastAsia="Times New Roman" w:hAnsi="Times New Roman" w:cs="Times New Roman"/>
          <w:bCs/>
          <w:sz w:val="28"/>
          <w:szCs w:val="28"/>
          <w:lang w:eastAsia="uk-UA" w:bidi="uk-UA"/>
        </w:rPr>
        <w:t>здійснюються</w:t>
      </w:r>
      <w:r w:rsidRPr="00C61193">
        <w:rPr>
          <w:rFonts w:ascii="Times New Roman" w:eastAsia="Times New Roman" w:hAnsi="Times New Roman" w:cs="Times New Roman"/>
          <w:bCs/>
          <w:sz w:val="28"/>
          <w:szCs w:val="28"/>
          <w:lang w:eastAsia="uk-UA" w:bidi="uk-UA"/>
        </w:rPr>
        <w:t xml:space="preserve"> міською радою.</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3.4. Підставою для виключення з членів дружини (команди) є: </w:t>
      </w:r>
    </w:p>
    <w:p w:rsidR="003E762D" w:rsidRPr="00F74242" w:rsidRDefault="009F6A0F" w:rsidP="009F6A0F">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3.4.1.</w:t>
      </w:r>
      <w:r w:rsidR="00D45A8D" w:rsidRPr="00F74242">
        <w:rPr>
          <w:rFonts w:ascii="Times New Roman" w:eastAsia="Times New Roman" w:hAnsi="Times New Roman" w:cs="Times New Roman"/>
          <w:bCs/>
          <w:color w:val="00000A"/>
          <w:sz w:val="28"/>
          <w:szCs w:val="28"/>
        </w:rPr>
        <w:t xml:space="preserve"> заява про виключення за власним бажанням; </w:t>
      </w:r>
    </w:p>
    <w:p w:rsidR="003E762D" w:rsidRPr="00F74242" w:rsidRDefault="009F6A0F" w:rsidP="009F6A0F">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3.4.2.</w:t>
      </w:r>
      <w:r w:rsidR="00D45A8D" w:rsidRPr="00F74242">
        <w:rPr>
          <w:rFonts w:ascii="Times New Roman" w:eastAsia="Times New Roman" w:hAnsi="Times New Roman" w:cs="Times New Roman"/>
          <w:bCs/>
          <w:color w:val="00000A"/>
          <w:sz w:val="28"/>
          <w:szCs w:val="28"/>
        </w:rPr>
        <w:t xml:space="preserve"> порушення правил пожежної безпеки; </w:t>
      </w:r>
    </w:p>
    <w:p w:rsidR="003E762D" w:rsidRPr="00F74242" w:rsidRDefault="009F6A0F" w:rsidP="009F6A0F">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3.4.3.</w:t>
      </w:r>
      <w:r w:rsidR="00D45A8D" w:rsidRPr="00F74242">
        <w:rPr>
          <w:rFonts w:ascii="Times New Roman" w:eastAsia="Times New Roman" w:hAnsi="Times New Roman" w:cs="Times New Roman"/>
          <w:bCs/>
          <w:color w:val="00000A"/>
          <w:sz w:val="28"/>
          <w:szCs w:val="28"/>
        </w:rPr>
        <w:t xml:space="preserve"> невиконання своїх обов'язків; </w:t>
      </w:r>
    </w:p>
    <w:p w:rsidR="003E762D" w:rsidRPr="00F74242" w:rsidRDefault="009F6A0F" w:rsidP="009F6A0F">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3.4.5.</w:t>
      </w:r>
      <w:r w:rsidR="00D45A8D" w:rsidRPr="00F74242">
        <w:rPr>
          <w:rFonts w:ascii="Times New Roman" w:eastAsia="Times New Roman" w:hAnsi="Times New Roman" w:cs="Times New Roman"/>
          <w:bCs/>
          <w:color w:val="00000A"/>
          <w:sz w:val="28"/>
          <w:szCs w:val="28"/>
        </w:rPr>
        <w:t xml:space="preserve"> стан здоров'я, що не дозволяє брати участь у діяльності добровільної пожежної команди.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3.5. Особи, прийняті в члени ДПК, реєструються в Реєстрі членів ДПК, який ведеться начальником команди.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3.6. Члену ДПК видається довідка про занесення його до Реєстру для пред'явлення на постійному місці роботи або навчання.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3.7. При виключенні особи з числа членів ДПК до Реєстру вноситься позначка "Вибув" та направляється інформація про вибуття за постійним місцем роботи або навчання. </w:t>
      </w:r>
    </w:p>
    <w:p w:rsidR="003E762D" w:rsidRPr="00F74242" w:rsidRDefault="003E762D">
      <w:pPr>
        <w:shd w:val="clear" w:color="auto" w:fill="FBFBFB"/>
        <w:spacing w:after="0" w:line="240" w:lineRule="auto"/>
        <w:ind w:firstLine="567"/>
        <w:jc w:val="both"/>
        <w:rPr>
          <w:rFonts w:ascii="Times New Roman" w:eastAsia="Times New Roman" w:hAnsi="Times New Roman" w:cs="Times New Roman"/>
          <w:bCs/>
          <w:color w:val="00000A"/>
          <w:sz w:val="28"/>
          <w:szCs w:val="28"/>
        </w:rPr>
      </w:pPr>
    </w:p>
    <w:p w:rsidR="003E762D" w:rsidRPr="00F74242" w:rsidRDefault="00D45A8D">
      <w:pPr>
        <w:shd w:val="clear" w:color="auto" w:fill="FBFBFB"/>
        <w:spacing w:after="0" w:line="240" w:lineRule="auto"/>
        <w:ind w:firstLine="567"/>
        <w:jc w:val="center"/>
        <w:rPr>
          <w:rFonts w:ascii="Times New Roman" w:eastAsia="Times New Roman" w:hAnsi="Times New Roman" w:cs="Times New Roman"/>
          <w:b/>
          <w:bCs/>
          <w:color w:val="00000A"/>
          <w:sz w:val="28"/>
          <w:szCs w:val="28"/>
        </w:rPr>
      </w:pPr>
      <w:r w:rsidRPr="00F74242">
        <w:rPr>
          <w:rFonts w:ascii="Times New Roman" w:eastAsia="Times New Roman" w:hAnsi="Times New Roman" w:cs="Times New Roman"/>
          <w:b/>
          <w:bCs/>
          <w:color w:val="00000A"/>
          <w:sz w:val="28"/>
          <w:szCs w:val="28"/>
        </w:rPr>
        <w:t>ІV. Права і обов'язки членів добровільної пожежної команди</w:t>
      </w:r>
    </w:p>
    <w:p w:rsidR="003E762D" w:rsidRPr="00F74242" w:rsidRDefault="0057661D">
      <w:pPr>
        <w:shd w:val="clear" w:color="auto" w:fill="FBFBFB"/>
        <w:spacing w:after="0" w:line="240" w:lineRule="auto"/>
        <w:ind w:firstLine="567"/>
        <w:rPr>
          <w:rFonts w:ascii="Times New Roman" w:eastAsia="Times New Roman" w:hAnsi="Times New Roman" w:cs="Times New Roman"/>
          <w:b/>
          <w:bCs/>
          <w:color w:val="00000A"/>
          <w:sz w:val="28"/>
          <w:szCs w:val="28"/>
        </w:rPr>
      </w:pPr>
      <w:r w:rsidRPr="00F74242">
        <w:rPr>
          <w:rFonts w:ascii="Times New Roman" w:hAnsi="Times New Roman" w:cs="Times New Roman"/>
          <w:color w:val="000000"/>
          <w:sz w:val="28"/>
          <w:szCs w:val="28"/>
          <w:lang w:eastAsia="uk-UA" w:bidi="uk-UA"/>
        </w:rPr>
        <w:t>4.1. Члени ДПК</w:t>
      </w:r>
      <w:r w:rsidR="00D45A8D" w:rsidRPr="00F74242">
        <w:rPr>
          <w:rFonts w:ascii="Times New Roman" w:hAnsi="Times New Roman" w:cs="Times New Roman"/>
          <w:color w:val="000000"/>
          <w:sz w:val="28"/>
          <w:szCs w:val="28"/>
          <w:lang w:eastAsia="uk-UA" w:bidi="uk-UA"/>
        </w:rPr>
        <w:t xml:space="preserve"> мають право:</w:t>
      </w:r>
    </w:p>
    <w:p w:rsidR="003E762D" w:rsidRPr="00F74242" w:rsidRDefault="00D45A8D" w:rsidP="009F6A0F">
      <w:pPr>
        <w:shd w:val="clear" w:color="auto" w:fill="FBFBFB"/>
        <w:spacing w:after="0" w:line="240" w:lineRule="auto"/>
        <w:ind w:firstLine="709"/>
        <w:jc w:val="both"/>
        <w:rPr>
          <w:rFonts w:ascii="Times New Roman" w:eastAsia="Times New Roman" w:hAnsi="Times New Roman" w:cs="Times New Roman"/>
          <w:b/>
          <w:bCs/>
          <w:color w:val="00000A"/>
          <w:sz w:val="28"/>
          <w:szCs w:val="28"/>
        </w:rPr>
      </w:pPr>
      <w:r w:rsidRPr="00F74242">
        <w:rPr>
          <w:rFonts w:ascii="Times New Roman" w:hAnsi="Times New Roman" w:cs="Times New Roman"/>
          <w:color w:val="000000"/>
          <w:sz w:val="28"/>
          <w:szCs w:val="28"/>
          <w:lang w:eastAsia="uk-UA" w:bidi="uk-UA"/>
        </w:rPr>
        <w:t>4.1.1. під час гасіння пожеж – на безперешкодний доступ до всіх виробничих та інших приміщень, будівель і територій, а також на вжиття будь-яких заходів з метою рятування людей, ліквідації пожежі та запобігання поширенню вогню, виконання робіт, пов'язаних із ліквідацією наслідків НС та гасінням пожежі;</w:t>
      </w:r>
    </w:p>
    <w:p w:rsidR="003E762D" w:rsidRPr="00F74242" w:rsidRDefault="00D45A8D" w:rsidP="009F6A0F">
      <w:pPr>
        <w:shd w:val="clear" w:color="auto" w:fill="FBFBFB"/>
        <w:spacing w:after="0" w:line="240" w:lineRule="auto"/>
        <w:ind w:firstLine="709"/>
        <w:jc w:val="both"/>
        <w:rPr>
          <w:rFonts w:ascii="Times New Roman" w:eastAsia="Times New Roman" w:hAnsi="Times New Roman" w:cs="Times New Roman"/>
          <w:b/>
          <w:bCs/>
          <w:color w:val="00000A"/>
          <w:sz w:val="28"/>
          <w:szCs w:val="28"/>
        </w:rPr>
      </w:pPr>
      <w:r w:rsidRPr="00F74242">
        <w:rPr>
          <w:rFonts w:ascii="Times New Roman" w:hAnsi="Times New Roman" w:cs="Times New Roman"/>
          <w:color w:val="000000"/>
          <w:sz w:val="28"/>
          <w:szCs w:val="28"/>
          <w:lang w:eastAsia="uk-UA" w:bidi="uk-UA"/>
        </w:rPr>
        <w:t>4.1.2. одержувати при виконанні робіт із гасіння пожеж відомості про наявність у будівлях та приміщеннях людей, вибухових та вибухо- пожежонебезпечних матеріалів, а також іншу необхідну інформацію;</w:t>
      </w:r>
    </w:p>
    <w:p w:rsidR="003E762D" w:rsidRPr="00F74242" w:rsidRDefault="00D45A8D" w:rsidP="009F6A0F">
      <w:pPr>
        <w:shd w:val="clear" w:color="auto" w:fill="FBFBFB"/>
        <w:spacing w:after="0" w:line="240" w:lineRule="auto"/>
        <w:ind w:firstLine="709"/>
        <w:jc w:val="both"/>
        <w:rPr>
          <w:rFonts w:ascii="Times New Roman" w:eastAsia="Times New Roman" w:hAnsi="Times New Roman" w:cs="Times New Roman"/>
          <w:b/>
          <w:bCs/>
          <w:color w:val="00000A"/>
          <w:sz w:val="28"/>
          <w:szCs w:val="28"/>
        </w:rPr>
      </w:pPr>
      <w:r w:rsidRPr="00F74242">
        <w:rPr>
          <w:rFonts w:ascii="Times New Roman" w:hAnsi="Times New Roman" w:cs="Times New Roman"/>
          <w:color w:val="000000"/>
          <w:sz w:val="28"/>
          <w:szCs w:val="28"/>
          <w:lang w:eastAsia="uk-UA" w:bidi="uk-UA"/>
        </w:rPr>
        <w:t>4.1.3. у разі виявлення порушень вимог пожежної безпеки складати на винних осіб протоколи про вчинення адміністративного правопорушення (стаття 255 Кодексу України про адміністративні правопорушення) і в триденний термін передавати їх на розгляд до Івано-Франківського районного управління Головного управління ДСНС України в Івано-Франківській області;</w:t>
      </w:r>
    </w:p>
    <w:p w:rsidR="003E762D" w:rsidRPr="00F74242" w:rsidRDefault="00D45A8D" w:rsidP="009F6A0F">
      <w:pPr>
        <w:shd w:val="clear" w:color="auto" w:fill="FBFBFB"/>
        <w:spacing w:after="0" w:line="240" w:lineRule="auto"/>
        <w:ind w:firstLine="709"/>
        <w:jc w:val="both"/>
        <w:rPr>
          <w:rFonts w:ascii="Times New Roman" w:eastAsia="Times New Roman" w:hAnsi="Times New Roman" w:cs="Times New Roman"/>
          <w:b/>
          <w:bCs/>
          <w:color w:val="00000A"/>
          <w:sz w:val="28"/>
          <w:szCs w:val="28"/>
        </w:rPr>
      </w:pPr>
      <w:r w:rsidRPr="00F74242">
        <w:rPr>
          <w:rFonts w:ascii="Times New Roman" w:hAnsi="Times New Roman" w:cs="Times New Roman"/>
          <w:color w:val="000000"/>
          <w:sz w:val="28"/>
          <w:szCs w:val="28"/>
          <w:lang w:eastAsia="uk-UA" w:bidi="uk-UA"/>
        </w:rPr>
        <w:t>4.1.4. на вимогу керівника ДПК для гасіння пожежі:</w:t>
      </w:r>
    </w:p>
    <w:p w:rsidR="003E762D" w:rsidRPr="00F74242" w:rsidRDefault="009F6A0F" w:rsidP="009F6A0F">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 </w:t>
      </w:r>
      <w:r w:rsidR="00D45A8D" w:rsidRPr="00F74242">
        <w:rPr>
          <w:rFonts w:ascii="Times New Roman" w:hAnsi="Times New Roman" w:cs="Times New Roman"/>
          <w:color w:val="000000"/>
          <w:sz w:val="28"/>
          <w:szCs w:val="28"/>
          <w:lang w:eastAsia="uk-UA" w:bidi="uk-UA"/>
        </w:rPr>
        <w:t>державні, місцеві органи виконавчої влади, органи місцевого самоврядування і суб'єкти господарювання зобов’язані надавати безоплатно в його розпорядження вогнегасні речовини, техніку, пально-мастильні матеріали, обладнання, засоби зв’язку, а під час пожежі, що триває понад три години, - харчування, приміщення для відпочинку і реабілітації осіб, залучених до гасіння пожежі;</w:t>
      </w:r>
    </w:p>
    <w:p w:rsidR="003E762D" w:rsidRPr="00F74242" w:rsidRDefault="009F6A0F" w:rsidP="009F6A0F">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 </w:t>
      </w:r>
      <w:r w:rsidR="00D45A8D" w:rsidRPr="00F74242">
        <w:rPr>
          <w:rFonts w:ascii="Times New Roman" w:hAnsi="Times New Roman" w:cs="Times New Roman"/>
          <w:color w:val="000000"/>
          <w:sz w:val="28"/>
          <w:szCs w:val="28"/>
          <w:lang w:eastAsia="uk-UA" w:bidi="uk-UA"/>
        </w:rPr>
        <w:t>посадові особи об'єктів, на яких виконуються заходи з гасіння пожежі або проведення аварійно-рятувальних робіт зобов’язані припинити дії, які перешкоджають членам ДПК виконувати поставлені завдання;</w:t>
      </w:r>
    </w:p>
    <w:p w:rsidR="003E762D" w:rsidRPr="00F74242" w:rsidRDefault="009F6A0F" w:rsidP="009F6A0F">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lastRenderedPageBreak/>
        <w:t xml:space="preserve">- </w:t>
      </w:r>
      <w:r w:rsidR="00D45A8D" w:rsidRPr="00F74242">
        <w:rPr>
          <w:rFonts w:ascii="Times New Roman" w:hAnsi="Times New Roman" w:cs="Times New Roman"/>
          <w:color w:val="000000"/>
          <w:sz w:val="28"/>
          <w:szCs w:val="28"/>
          <w:lang w:eastAsia="uk-UA" w:bidi="uk-UA"/>
        </w:rPr>
        <w:t>особи, які перебувають у зоні НС або поблизу місця пожежі, зобов’язані дотримуватися правил, запроваджених установленими заходами безпеки;</w:t>
      </w:r>
    </w:p>
    <w:p w:rsidR="003E762D" w:rsidRPr="00F74242" w:rsidRDefault="00D45A8D" w:rsidP="009F6A0F">
      <w:pPr>
        <w:widowControl w:val="0"/>
        <w:spacing w:after="0" w:line="240" w:lineRule="auto"/>
        <w:ind w:firstLine="709"/>
        <w:jc w:val="both"/>
        <w:rPr>
          <w:rFonts w:ascii="Times New Roman" w:hAnsi="Times New Roman" w:cs="Times New Roman"/>
          <w:sz w:val="28"/>
          <w:szCs w:val="28"/>
        </w:rPr>
      </w:pPr>
      <w:r w:rsidRPr="00F74242">
        <w:rPr>
          <w:rFonts w:ascii="Times New Roman" w:hAnsi="Times New Roman" w:cs="Times New Roman"/>
          <w:color w:val="000000"/>
          <w:sz w:val="28"/>
          <w:szCs w:val="28"/>
          <w:lang w:eastAsia="uk-UA" w:bidi="uk-UA"/>
        </w:rPr>
        <w:t>4.1.5. проводити під час гасіння пожеж та надання допомоги у ліквідації наслідків НС документування, фото,- та відеозйомку і звукозапис;</w:t>
      </w:r>
    </w:p>
    <w:p w:rsidR="003E762D" w:rsidRPr="00F74242" w:rsidRDefault="00D45A8D" w:rsidP="009F6A0F">
      <w:pPr>
        <w:widowControl w:val="0"/>
        <w:spacing w:after="0" w:line="240" w:lineRule="auto"/>
        <w:ind w:firstLine="709"/>
        <w:jc w:val="both"/>
        <w:rPr>
          <w:rFonts w:ascii="Times New Roman" w:hAnsi="Times New Roman" w:cs="Times New Roman"/>
          <w:sz w:val="28"/>
          <w:szCs w:val="28"/>
        </w:rPr>
      </w:pPr>
      <w:r w:rsidRPr="00F74242">
        <w:rPr>
          <w:rFonts w:ascii="Times New Roman" w:hAnsi="Times New Roman" w:cs="Times New Roman"/>
          <w:color w:val="000000"/>
          <w:sz w:val="28"/>
          <w:szCs w:val="28"/>
          <w:lang w:eastAsia="uk-UA" w:bidi="uk-UA"/>
        </w:rPr>
        <w:t>4.1.6. користуватися відповідними інформаційними базами даних державних органів, місцевих органів влади та органів місцевого самоврядування;</w:t>
      </w:r>
    </w:p>
    <w:p w:rsidR="003E762D" w:rsidRPr="00F74242" w:rsidRDefault="00D45A8D" w:rsidP="009F6A0F">
      <w:pPr>
        <w:widowControl w:val="0"/>
        <w:spacing w:after="0" w:line="240" w:lineRule="auto"/>
        <w:ind w:firstLine="709"/>
        <w:jc w:val="both"/>
        <w:rPr>
          <w:rFonts w:ascii="Times New Roman" w:hAnsi="Times New Roman" w:cs="Times New Roman"/>
          <w:sz w:val="28"/>
          <w:szCs w:val="28"/>
        </w:rPr>
      </w:pPr>
      <w:r w:rsidRPr="00F74242">
        <w:rPr>
          <w:rFonts w:ascii="Times New Roman" w:hAnsi="Times New Roman" w:cs="Times New Roman"/>
          <w:color w:val="000000"/>
          <w:sz w:val="28"/>
          <w:szCs w:val="28"/>
          <w:lang w:eastAsia="uk-UA" w:bidi="uk-UA"/>
        </w:rPr>
        <w:t>4.1.7. використовувати в установленому порядку засоби зв'язку, транспорт та інші матеріально-технічні ресурси підприємств, установ та організацій для рятування людей і ліквідації наслідків пожеж та НС, доставки членів ДПК та спеціального оснащення на постраждалі (ушкоджені) об'єкти і території;</w:t>
      </w:r>
    </w:p>
    <w:p w:rsidR="003E762D" w:rsidRPr="00F74242" w:rsidRDefault="00D45A8D" w:rsidP="009F6A0F">
      <w:pPr>
        <w:widowControl w:val="0"/>
        <w:spacing w:after="0" w:line="240" w:lineRule="auto"/>
        <w:ind w:firstLine="709"/>
        <w:jc w:val="both"/>
        <w:rPr>
          <w:rFonts w:ascii="Times New Roman" w:hAnsi="Times New Roman" w:cs="Times New Roman"/>
          <w:sz w:val="28"/>
          <w:szCs w:val="28"/>
        </w:rPr>
      </w:pPr>
      <w:r w:rsidRPr="00F74242">
        <w:rPr>
          <w:rFonts w:ascii="Times New Roman" w:hAnsi="Times New Roman" w:cs="Times New Roman"/>
          <w:color w:val="000000"/>
          <w:sz w:val="28"/>
          <w:szCs w:val="28"/>
          <w:lang w:eastAsia="uk-UA" w:bidi="uk-UA"/>
        </w:rPr>
        <w:t xml:space="preserve">4.1.8. брати участь у складі комісії щодо визначення рівнів ризику за можливими наслідками від пожеж та НС у процесі експлуатації об'єктів на території </w:t>
      </w:r>
      <w:r w:rsidR="00F74242">
        <w:rPr>
          <w:rFonts w:ascii="Times New Roman" w:hAnsi="Times New Roman" w:cs="Times New Roman"/>
          <w:color w:val="000000"/>
          <w:sz w:val="28"/>
          <w:szCs w:val="28"/>
          <w:lang w:val="uk-UA" w:eastAsia="uk-UA" w:bidi="uk-UA"/>
        </w:rPr>
        <w:t>громади</w:t>
      </w:r>
      <w:r w:rsidRPr="00F74242">
        <w:rPr>
          <w:rFonts w:ascii="Times New Roman" w:hAnsi="Times New Roman" w:cs="Times New Roman"/>
          <w:color w:val="000000"/>
          <w:sz w:val="28"/>
          <w:szCs w:val="28"/>
          <w:lang w:eastAsia="uk-UA" w:bidi="uk-UA"/>
        </w:rPr>
        <w:t>.</w:t>
      </w:r>
    </w:p>
    <w:p w:rsidR="003E762D" w:rsidRPr="00F74242" w:rsidRDefault="00D45A8D">
      <w:pPr>
        <w:widowControl w:val="0"/>
        <w:spacing w:after="0" w:line="240" w:lineRule="auto"/>
        <w:ind w:firstLine="600"/>
        <w:jc w:val="both"/>
        <w:rPr>
          <w:rFonts w:ascii="Times New Roman" w:hAnsi="Times New Roman" w:cs="Times New Roman"/>
          <w:sz w:val="28"/>
          <w:szCs w:val="28"/>
        </w:rPr>
      </w:pPr>
      <w:r w:rsidRPr="00F74242">
        <w:rPr>
          <w:rFonts w:ascii="Times New Roman" w:hAnsi="Times New Roman" w:cs="Times New Roman"/>
          <w:color w:val="000000"/>
          <w:sz w:val="28"/>
          <w:szCs w:val="28"/>
          <w:lang w:eastAsia="uk-UA" w:bidi="uk-UA"/>
        </w:rPr>
        <w:t>4.2. Члени ДПК зобов'язані:</w:t>
      </w:r>
    </w:p>
    <w:p w:rsidR="003E762D" w:rsidRPr="00F74242" w:rsidRDefault="009F6A0F" w:rsidP="009F6A0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4.2.1. </w:t>
      </w:r>
      <w:r w:rsidR="00D45A8D" w:rsidRPr="00F74242">
        <w:rPr>
          <w:rFonts w:ascii="Times New Roman" w:hAnsi="Times New Roman" w:cs="Times New Roman"/>
          <w:color w:val="000000"/>
          <w:sz w:val="28"/>
          <w:szCs w:val="28"/>
          <w:lang w:eastAsia="uk-UA" w:bidi="uk-UA"/>
        </w:rPr>
        <w:t>здійснювати заходи із запобігання виникненню пожеж;</w:t>
      </w:r>
    </w:p>
    <w:p w:rsidR="003E762D" w:rsidRPr="00F74242" w:rsidRDefault="009F6A0F" w:rsidP="009F6A0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4.2.2. </w:t>
      </w:r>
      <w:r w:rsidR="00D45A8D" w:rsidRPr="00F74242">
        <w:rPr>
          <w:rFonts w:ascii="Times New Roman" w:hAnsi="Times New Roman" w:cs="Times New Roman"/>
          <w:color w:val="000000"/>
          <w:sz w:val="28"/>
          <w:szCs w:val="28"/>
          <w:lang w:eastAsia="uk-UA" w:bidi="uk-UA"/>
        </w:rPr>
        <w:t>у разі проведення заходів із запобігання пожежам та виявлення при цьому порушень вимог законодавства у сфері пожежної безпеки, що можуть призвести до виникнення пожежі, перешкоджати її гасінню або евакуації людей</w:t>
      </w:r>
      <w:r w:rsidR="00C61193">
        <w:rPr>
          <w:rFonts w:ascii="Times New Roman" w:hAnsi="Times New Roman" w:cs="Times New Roman"/>
          <w:color w:val="000000"/>
          <w:sz w:val="28"/>
          <w:szCs w:val="28"/>
          <w:lang w:eastAsia="uk-UA" w:bidi="uk-UA"/>
        </w:rPr>
        <w:t>, інформувати про це</w:t>
      </w:r>
      <w:r w:rsidR="00D45A8D" w:rsidRPr="00F74242">
        <w:rPr>
          <w:rFonts w:ascii="Times New Roman" w:hAnsi="Times New Roman" w:cs="Times New Roman"/>
          <w:color w:val="000000"/>
          <w:sz w:val="28"/>
          <w:szCs w:val="28"/>
          <w:lang w:eastAsia="uk-UA" w:bidi="uk-UA"/>
        </w:rPr>
        <w:t xml:space="preserve"> міську раду і Івано-Франківське районне управління Головного управління ДСНС України в області;</w:t>
      </w:r>
    </w:p>
    <w:p w:rsidR="003E762D" w:rsidRPr="00F74242" w:rsidRDefault="009F6A0F" w:rsidP="009F6A0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4.2.3. </w:t>
      </w:r>
      <w:r w:rsidR="00D45A8D" w:rsidRPr="00F74242">
        <w:rPr>
          <w:rFonts w:ascii="Times New Roman" w:hAnsi="Times New Roman" w:cs="Times New Roman"/>
          <w:color w:val="000000"/>
          <w:sz w:val="28"/>
          <w:szCs w:val="28"/>
          <w:lang w:eastAsia="uk-UA" w:bidi="uk-UA"/>
        </w:rPr>
        <w:t>мати спеціальні знання в обсязі, необхідному для виконання покладених обов'язків у складі ДПК, відвідувати заняття згідно з розкладом;</w:t>
      </w:r>
    </w:p>
    <w:p w:rsidR="003E762D" w:rsidRPr="00F74242" w:rsidRDefault="009F6A0F" w:rsidP="009F6A0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4.2.4. </w:t>
      </w:r>
      <w:r w:rsidR="00D45A8D" w:rsidRPr="00F74242">
        <w:rPr>
          <w:rFonts w:ascii="Times New Roman" w:hAnsi="Times New Roman" w:cs="Times New Roman"/>
          <w:color w:val="000000"/>
          <w:sz w:val="28"/>
          <w:szCs w:val="28"/>
          <w:lang w:eastAsia="uk-UA" w:bidi="uk-UA"/>
        </w:rPr>
        <w:t>знати розміщення джерел протипожежного водопостачання в населених пунктах, систем автоматичної пожежної сигналізації та пожежогасіння, первинних засобів пожежогасіння та інших технічних засобів, правила застосування та вміти використовувати їх при гасінні пожеж;</w:t>
      </w:r>
    </w:p>
    <w:p w:rsidR="003E762D" w:rsidRPr="00F74242" w:rsidRDefault="009F6A0F" w:rsidP="009F6A0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4.2.5. </w:t>
      </w:r>
      <w:r w:rsidR="00D45A8D" w:rsidRPr="00F74242">
        <w:rPr>
          <w:rFonts w:ascii="Times New Roman" w:hAnsi="Times New Roman" w:cs="Times New Roman"/>
          <w:color w:val="000000"/>
          <w:sz w:val="28"/>
          <w:szCs w:val="28"/>
          <w:lang w:eastAsia="uk-UA" w:bidi="uk-UA"/>
        </w:rPr>
        <w:t>знати способи оповіщення населення про пожежу;</w:t>
      </w:r>
    </w:p>
    <w:p w:rsidR="003E762D" w:rsidRPr="00F74242" w:rsidRDefault="009F6A0F" w:rsidP="009F6A0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4.2.6. </w:t>
      </w:r>
      <w:r w:rsidR="00D45A8D" w:rsidRPr="00F74242">
        <w:rPr>
          <w:rFonts w:ascii="Times New Roman" w:hAnsi="Times New Roman" w:cs="Times New Roman"/>
          <w:color w:val="000000"/>
          <w:sz w:val="28"/>
          <w:szCs w:val="28"/>
          <w:lang w:eastAsia="uk-UA" w:bidi="uk-UA"/>
        </w:rPr>
        <w:t>проводити агітаційно-роз'яснювальну роботу з метою недопущення виникнення пожеж та загибелі людей на них;</w:t>
      </w:r>
    </w:p>
    <w:p w:rsidR="003E762D" w:rsidRPr="00F74242" w:rsidRDefault="009F6A0F" w:rsidP="009F6A0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4.2.7. </w:t>
      </w:r>
      <w:r w:rsidR="00D45A8D" w:rsidRPr="00F74242">
        <w:rPr>
          <w:rFonts w:ascii="Times New Roman" w:hAnsi="Times New Roman" w:cs="Times New Roman"/>
          <w:color w:val="000000"/>
          <w:sz w:val="28"/>
          <w:szCs w:val="28"/>
          <w:lang w:eastAsia="uk-UA" w:bidi="uk-UA"/>
        </w:rPr>
        <w:t>дотримуватися вимог законодавства, дисципліни, охорони праці, дбайливо ставитися до майна ДПК, утримувати у справному стані пожежну техніку та пожежно-технічне спорядження;</w:t>
      </w:r>
    </w:p>
    <w:p w:rsidR="003E762D" w:rsidRPr="00F74242" w:rsidRDefault="009F6A0F" w:rsidP="009F6A0F">
      <w:pPr>
        <w:widowControl w:val="0"/>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4.2.8. </w:t>
      </w:r>
      <w:r w:rsidR="00D45A8D" w:rsidRPr="00F74242">
        <w:rPr>
          <w:rFonts w:ascii="Times New Roman" w:hAnsi="Times New Roman" w:cs="Times New Roman"/>
          <w:color w:val="000000"/>
          <w:sz w:val="28"/>
          <w:szCs w:val="28"/>
          <w:lang w:eastAsia="uk-UA" w:bidi="uk-UA"/>
        </w:rPr>
        <w:t>викликати пожежно-рятувальні підрозділи Головного управління ДСНС України в Івано-Франківській області при виникненні пожежі;</w:t>
      </w:r>
    </w:p>
    <w:p w:rsidR="003E762D" w:rsidRPr="00F74242" w:rsidRDefault="009F6A0F" w:rsidP="009F6A0F">
      <w:pPr>
        <w:widowControl w:val="0"/>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 xml:space="preserve">4.2.9. </w:t>
      </w:r>
      <w:r w:rsidR="00D45A8D" w:rsidRPr="00F74242">
        <w:rPr>
          <w:rFonts w:ascii="Times New Roman" w:hAnsi="Times New Roman" w:cs="Times New Roman"/>
          <w:color w:val="000000"/>
          <w:sz w:val="28"/>
          <w:szCs w:val="28"/>
          <w:lang w:eastAsia="uk-UA" w:bidi="uk-UA"/>
        </w:rPr>
        <w:t>знати свої обов'язки, взаємодіяти з пожежно-рятувальними підрозділами Головного управління ДСНС України в Івано-Франківській області під час гасіння пожежі і брати активну участь у її ліквідації;</w:t>
      </w:r>
    </w:p>
    <w:p w:rsidR="003E762D" w:rsidRPr="00F74242" w:rsidRDefault="009F6A0F" w:rsidP="009F6A0F">
      <w:pPr>
        <w:widowControl w:val="0"/>
        <w:shd w:val="clear" w:color="auto" w:fill="FBFBFB"/>
        <w:spacing w:after="0" w:line="240" w:lineRule="auto"/>
        <w:ind w:firstLine="709"/>
        <w:jc w:val="both"/>
        <w:rPr>
          <w:rFonts w:ascii="Times New Roman" w:hAnsi="Times New Roman" w:cs="Times New Roman"/>
          <w:color w:val="000000"/>
          <w:sz w:val="28"/>
          <w:szCs w:val="28"/>
          <w:lang w:eastAsia="uk-UA" w:bidi="uk-UA"/>
        </w:rPr>
      </w:pPr>
      <w:r>
        <w:rPr>
          <w:rFonts w:ascii="Times New Roman" w:eastAsia="Times New Roman" w:hAnsi="Times New Roman" w:cs="Times New Roman"/>
          <w:bCs/>
          <w:color w:val="000000"/>
          <w:sz w:val="28"/>
          <w:szCs w:val="28"/>
          <w:lang w:val="uk-UA" w:eastAsia="uk-UA" w:bidi="uk-UA"/>
        </w:rPr>
        <w:t xml:space="preserve">4.2.10. </w:t>
      </w:r>
      <w:r w:rsidR="00D45A8D" w:rsidRPr="00F74242">
        <w:rPr>
          <w:rFonts w:ascii="Times New Roman" w:eastAsia="Times New Roman" w:hAnsi="Times New Roman" w:cs="Times New Roman"/>
          <w:bCs/>
          <w:color w:val="000000"/>
          <w:sz w:val="28"/>
          <w:szCs w:val="28"/>
          <w:lang w:eastAsia="uk-UA" w:bidi="uk-UA"/>
        </w:rPr>
        <w:t xml:space="preserve">виконувати розпорядження керівника ДПК та його заступників; </w:t>
      </w:r>
    </w:p>
    <w:p w:rsidR="003E762D" w:rsidRPr="00F74242" w:rsidRDefault="009F6A0F" w:rsidP="009F6A0F">
      <w:pPr>
        <w:widowControl w:val="0"/>
        <w:shd w:val="clear" w:color="auto" w:fill="FBFBFB"/>
        <w:spacing w:after="213" w:line="240" w:lineRule="auto"/>
        <w:ind w:firstLine="709"/>
        <w:jc w:val="both"/>
        <w:rPr>
          <w:rFonts w:ascii="Times New Roman" w:hAnsi="Times New Roman" w:cs="Times New Roman"/>
          <w:color w:val="000000"/>
          <w:sz w:val="28"/>
          <w:szCs w:val="28"/>
          <w:lang w:eastAsia="uk-UA" w:bidi="uk-UA"/>
        </w:rPr>
      </w:pPr>
      <w:r>
        <w:rPr>
          <w:rFonts w:ascii="Times New Roman" w:eastAsia="Times New Roman" w:hAnsi="Times New Roman" w:cs="Times New Roman"/>
          <w:bCs/>
          <w:color w:val="000000"/>
          <w:sz w:val="28"/>
          <w:szCs w:val="28"/>
          <w:lang w:val="uk-UA" w:eastAsia="uk-UA" w:bidi="uk-UA"/>
        </w:rPr>
        <w:t xml:space="preserve">4.2.11. </w:t>
      </w:r>
      <w:r w:rsidR="00D45A8D" w:rsidRPr="00F74242">
        <w:rPr>
          <w:rFonts w:ascii="Times New Roman" w:eastAsia="Times New Roman" w:hAnsi="Times New Roman" w:cs="Times New Roman"/>
          <w:bCs/>
          <w:color w:val="000000"/>
          <w:sz w:val="28"/>
          <w:szCs w:val="28"/>
          <w:lang w:eastAsia="uk-UA" w:bidi="uk-UA"/>
        </w:rPr>
        <w:t>виконувати інші покладені на них обов'язки.</w:t>
      </w:r>
    </w:p>
    <w:p w:rsidR="00DB3EF7" w:rsidRDefault="00DB3EF7">
      <w:pPr>
        <w:widowControl w:val="0"/>
        <w:shd w:val="clear" w:color="auto" w:fill="FBFBFB"/>
        <w:spacing w:after="0" w:line="240" w:lineRule="auto"/>
        <w:ind w:left="600"/>
        <w:jc w:val="center"/>
        <w:rPr>
          <w:rFonts w:ascii="Times New Roman" w:eastAsia="Times New Roman" w:hAnsi="Times New Roman" w:cs="Times New Roman"/>
          <w:b/>
          <w:bCs/>
          <w:color w:val="000000"/>
          <w:sz w:val="28"/>
          <w:szCs w:val="28"/>
          <w:lang w:eastAsia="uk-UA" w:bidi="uk-UA"/>
        </w:rPr>
      </w:pPr>
    </w:p>
    <w:p w:rsidR="003E762D" w:rsidRPr="00F74242" w:rsidRDefault="00D45A8D">
      <w:pPr>
        <w:widowControl w:val="0"/>
        <w:shd w:val="clear" w:color="auto" w:fill="FBFBFB"/>
        <w:spacing w:after="0" w:line="240" w:lineRule="auto"/>
        <w:ind w:left="600"/>
        <w:jc w:val="center"/>
        <w:rPr>
          <w:rFonts w:ascii="Times New Roman" w:hAnsi="Times New Roman" w:cs="Times New Roman"/>
          <w:b/>
          <w:bCs/>
          <w:sz w:val="28"/>
          <w:szCs w:val="28"/>
        </w:rPr>
      </w:pPr>
      <w:r w:rsidRPr="00F74242">
        <w:rPr>
          <w:rFonts w:ascii="Times New Roman" w:eastAsia="Times New Roman" w:hAnsi="Times New Roman" w:cs="Times New Roman"/>
          <w:b/>
          <w:bCs/>
          <w:color w:val="000000"/>
          <w:sz w:val="28"/>
          <w:szCs w:val="28"/>
          <w:lang w:eastAsia="uk-UA" w:bidi="uk-UA"/>
        </w:rPr>
        <w:lastRenderedPageBreak/>
        <w:t>V.Керівництво ДПК</w:t>
      </w:r>
    </w:p>
    <w:p w:rsidR="003E762D" w:rsidRPr="00F74242" w:rsidRDefault="00D45A8D">
      <w:pPr>
        <w:shd w:val="clear" w:color="auto" w:fill="FBFBFB"/>
        <w:spacing w:after="0" w:line="240" w:lineRule="auto"/>
        <w:ind w:firstLine="567"/>
        <w:jc w:val="both"/>
        <w:rPr>
          <w:rFonts w:ascii="Times New Roman" w:hAnsi="Times New Roman" w:cs="Times New Roman"/>
          <w:sz w:val="28"/>
          <w:szCs w:val="28"/>
        </w:rPr>
      </w:pPr>
      <w:r w:rsidRPr="00F74242">
        <w:rPr>
          <w:rFonts w:ascii="Times New Roman" w:eastAsia="Times New Roman" w:hAnsi="Times New Roman" w:cs="Times New Roman"/>
          <w:color w:val="00000A"/>
          <w:sz w:val="28"/>
          <w:szCs w:val="28"/>
        </w:rPr>
        <w:t>5.1. Начальник ДПК призначається на посаду і звільн</w:t>
      </w:r>
      <w:r w:rsidR="00C61193">
        <w:rPr>
          <w:rFonts w:ascii="Times New Roman" w:eastAsia="Times New Roman" w:hAnsi="Times New Roman" w:cs="Times New Roman"/>
          <w:color w:val="00000A"/>
          <w:sz w:val="28"/>
          <w:szCs w:val="28"/>
        </w:rPr>
        <w:t xml:space="preserve">яється з посади рішенням </w:t>
      </w:r>
      <w:r w:rsidR="00C61193">
        <w:rPr>
          <w:rFonts w:ascii="Times New Roman" w:eastAsia="Times New Roman" w:hAnsi="Times New Roman" w:cs="Times New Roman"/>
          <w:color w:val="00000A"/>
          <w:sz w:val="28"/>
          <w:szCs w:val="28"/>
          <w:lang w:val="uk-UA"/>
        </w:rPr>
        <w:t xml:space="preserve">міського </w:t>
      </w:r>
      <w:r w:rsidR="00C61193">
        <w:rPr>
          <w:rFonts w:ascii="Times New Roman" w:eastAsia="Times New Roman" w:hAnsi="Times New Roman" w:cs="Times New Roman"/>
          <w:color w:val="00000A"/>
          <w:sz w:val="28"/>
          <w:szCs w:val="28"/>
        </w:rPr>
        <w:t>голови</w:t>
      </w:r>
      <w:r w:rsidRPr="00F74242">
        <w:rPr>
          <w:rFonts w:ascii="Times New Roman" w:eastAsia="Times New Roman" w:hAnsi="Times New Roman" w:cs="Times New Roman"/>
          <w:color w:val="00000A"/>
          <w:sz w:val="28"/>
          <w:szCs w:val="28"/>
        </w:rPr>
        <w:t xml:space="preserve"> за пропозицією загальних зборів членів ДПК.</w:t>
      </w:r>
    </w:p>
    <w:p w:rsidR="003E762D" w:rsidRPr="00F74242" w:rsidRDefault="00D45A8D">
      <w:pPr>
        <w:shd w:val="clear" w:color="auto" w:fill="FBFBFB"/>
        <w:spacing w:after="0" w:line="240" w:lineRule="auto"/>
        <w:ind w:firstLine="567"/>
        <w:jc w:val="both"/>
        <w:rPr>
          <w:rFonts w:ascii="Times New Roman" w:hAnsi="Times New Roman" w:cs="Times New Roman"/>
          <w:sz w:val="28"/>
          <w:szCs w:val="28"/>
        </w:rPr>
      </w:pPr>
      <w:r w:rsidRPr="00F74242">
        <w:rPr>
          <w:rFonts w:ascii="Times New Roman" w:eastAsia="Times New Roman" w:hAnsi="Times New Roman" w:cs="Times New Roman"/>
          <w:color w:val="00000A"/>
          <w:sz w:val="28"/>
          <w:szCs w:val="28"/>
        </w:rPr>
        <w:t xml:space="preserve">5.2. Начальник ДПК має заступників, які призначаються на посаду </w:t>
      </w:r>
      <w:r w:rsidR="00F74242" w:rsidRPr="00F74242">
        <w:rPr>
          <w:rFonts w:ascii="Times New Roman" w:eastAsia="Times New Roman" w:hAnsi="Times New Roman" w:cs="Times New Roman"/>
          <w:color w:val="00000A"/>
          <w:sz w:val="28"/>
          <w:szCs w:val="28"/>
        </w:rPr>
        <w:t xml:space="preserve">і звільняються з посади </w:t>
      </w:r>
      <w:r w:rsidR="00F74242" w:rsidRPr="00F74242">
        <w:rPr>
          <w:rFonts w:ascii="Times New Roman" w:eastAsia="Times New Roman" w:hAnsi="Times New Roman" w:cs="Times New Roman"/>
          <w:color w:val="00000A"/>
          <w:sz w:val="28"/>
          <w:szCs w:val="28"/>
          <w:lang w:val="uk-UA"/>
        </w:rPr>
        <w:t xml:space="preserve">міським </w:t>
      </w:r>
      <w:r w:rsidR="00F74242" w:rsidRPr="00F74242">
        <w:rPr>
          <w:rFonts w:ascii="Times New Roman" w:eastAsia="Times New Roman" w:hAnsi="Times New Roman" w:cs="Times New Roman"/>
          <w:color w:val="00000A"/>
          <w:sz w:val="28"/>
          <w:szCs w:val="28"/>
        </w:rPr>
        <w:t>головою</w:t>
      </w:r>
      <w:r w:rsidRPr="00F74242">
        <w:rPr>
          <w:rFonts w:ascii="Times New Roman" w:eastAsia="Times New Roman" w:hAnsi="Times New Roman" w:cs="Times New Roman"/>
          <w:color w:val="00000A"/>
          <w:sz w:val="28"/>
          <w:szCs w:val="28"/>
        </w:rPr>
        <w:t xml:space="preserve"> за погодженням керівника ДПК і за погодженням загальних зборів членів ДПК. У разі відсутності начальника обов’язки виконує один із заступників</w:t>
      </w:r>
      <w:r w:rsidR="002F3F81">
        <w:rPr>
          <w:rFonts w:ascii="Times New Roman" w:eastAsia="Times New Roman" w:hAnsi="Times New Roman" w:cs="Times New Roman"/>
          <w:color w:val="00000A"/>
          <w:sz w:val="28"/>
          <w:szCs w:val="28"/>
          <w:lang w:val="uk-UA"/>
        </w:rPr>
        <w:t xml:space="preserve"> або інша особа визначена розпорядженням міського голови</w:t>
      </w:r>
      <w:r w:rsidRPr="00F74242">
        <w:rPr>
          <w:rFonts w:ascii="Times New Roman" w:eastAsia="Times New Roman" w:hAnsi="Times New Roman" w:cs="Times New Roman"/>
          <w:color w:val="00000A"/>
          <w:sz w:val="28"/>
          <w:szCs w:val="28"/>
        </w:rPr>
        <w:t>.</w:t>
      </w:r>
    </w:p>
    <w:p w:rsidR="003E762D" w:rsidRPr="00F74242" w:rsidRDefault="00D45A8D">
      <w:pPr>
        <w:shd w:val="clear" w:color="auto" w:fill="FBFBFB"/>
        <w:spacing w:after="0" w:line="240" w:lineRule="auto"/>
        <w:ind w:firstLine="567"/>
        <w:jc w:val="both"/>
        <w:rPr>
          <w:rFonts w:ascii="Times New Roman" w:hAnsi="Times New Roman" w:cs="Times New Roman"/>
          <w:sz w:val="28"/>
          <w:szCs w:val="28"/>
        </w:rPr>
      </w:pPr>
      <w:r w:rsidRPr="00F74242">
        <w:rPr>
          <w:rFonts w:ascii="Times New Roman" w:eastAsia="Times New Roman" w:hAnsi="Times New Roman" w:cs="Times New Roman"/>
          <w:color w:val="00000A"/>
          <w:sz w:val="28"/>
          <w:szCs w:val="28"/>
        </w:rPr>
        <w:t xml:space="preserve">5.3. </w:t>
      </w:r>
      <w:r w:rsidRPr="00F74242">
        <w:rPr>
          <w:rFonts w:ascii="Times New Roman" w:eastAsia="Times New Roman" w:hAnsi="Times New Roman" w:cs="Times New Roman"/>
          <w:color w:val="000000"/>
          <w:sz w:val="28"/>
          <w:szCs w:val="28"/>
          <w:lang w:eastAsia="uk-UA" w:bidi="uk-UA"/>
        </w:rPr>
        <w:t>Начальник ДПК здійснює керівництво її діяльністю та несе персональну відповідальність за виконання покладених на неї завдань.</w:t>
      </w:r>
    </w:p>
    <w:p w:rsidR="003E762D" w:rsidRPr="00F74242" w:rsidRDefault="004C6BDC">
      <w:pPr>
        <w:shd w:val="clear" w:color="auto" w:fill="FBFBFB"/>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uk-UA" w:bidi="uk-UA"/>
        </w:rPr>
        <w:t>5.</w:t>
      </w:r>
      <w:r>
        <w:rPr>
          <w:rFonts w:ascii="Times New Roman" w:eastAsia="Times New Roman" w:hAnsi="Times New Roman" w:cs="Times New Roman"/>
          <w:color w:val="000000"/>
          <w:sz w:val="28"/>
          <w:szCs w:val="28"/>
          <w:lang w:val="uk-UA" w:eastAsia="uk-UA" w:bidi="uk-UA"/>
        </w:rPr>
        <w:t>4</w:t>
      </w:r>
      <w:r w:rsidR="00D45A8D" w:rsidRPr="00F74242">
        <w:rPr>
          <w:rFonts w:ascii="Times New Roman" w:eastAsia="Times New Roman" w:hAnsi="Times New Roman" w:cs="Times New Roman"/>
          <w:color w:val="000000"/>
          <w:sz w:val="28"/>
          <w:szCs w:val="28"/>
          <w:lang w:eastAsia="uk-UA" w:bidi="uk-UA"/>
        </w:rPr>
        <w:t>. Начальник ДПК розробляє та за погодженням з Івано-Франківським районним управлінням Головного управління ДСНС України в Івано-Франківській області подає на затвердження Рогатинської міської ради:</w:t>
      </w:r>
    </w:p>
    <w:p w:rsidR="003E762D" w:rsidRPr="00F74242" w:rsidRDefault="004C6BDC" w:rsidP="00E97622">
      <w:pPr>
        <w:widowControl w:val="0"/>
        <w:spacing w:after="0" w:line="322" w:lineRule="exact"/>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5.4</w:t>
      </w:r>
      <w:r w:rsidR="00E97622">
        <w:rPr>
          <w:rFonts w:ascii="Times New Roman" w:hAnsi="Times New Roman" w:cs="Times New Roman"/>
          <w:color w:val="000000"/>
          <w:sz w:val="28"/>
          <w:szCs w:val="28"/>
          <w:lang w:val="uk-UA" w:eastAsia="uk-UA" w:bidi="uk-UA"/>
        </w:rPr>
        <w:t xml:space="preserve">.1. </w:t>
      </w:r>
      <w:r w:rsidR="00D45A8D" w:rsidRPr="00F74242">
        <w:rPr>
          <w:rFonts w:ascii="Times New Roman" w:hAnsi="Times New Roman" w:cs="Times New Roman"/>
          <w:color w:val="000000"/>
          <w:sz w:val="28"/>
          <w:szCs w:val="28"/>
          <w:lang w:eastAsia="uk-UA" w:bidi="uk-UA"/>
        </w:rPr>
        <w:t>порядок залучення членів ДПК до чергувань і профілактичної роботи у вільний від роботи час;</w:t>
      </w:r>
    </w:p>
    <w:p w:rsidR="003E762D" w:rsidRPr="00F74242" w:rsidRDefault="004C6BDC" w:rsidP="00E97622">
      <w:pPr>
        <w:widowControl w:val="0"/>
        <w:spacing w:after="0" w:line="322" w:lineRule="exact"/>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5.4</w:t>
      </w:r>
      <w:r w:rsidR="00E97622">
        <w:rPr>
          <w:rFonts w:ascii="Times New Roman" w:hAnsi="Times New Roman" w:cs="Times New Roman"/>
          <w:color w:val="000000"/>
          <w:sz w:val="28"/>
          <w:szCs w:val="28"/>
          <w:lang w:val="uk-UA" w:eastAsia="uk-UA" w:bidi="uk-UA"/>
        </w:rPr>
        <w:t xml:space="preserve">.2. </w:t>
      </w:r>
      <w:r w:rsidR="00D45A8D" w:rsidRPr="00F74242">
        <w:rPr>
          <w:rFonts w:ascii="Times New Roman" w:hAnsi="Times New Roman" w:cs="Times New Roman"/>
          <w:color w:val="000000"/>
          <w:sz w:val="28"/>
          <w:szCs w:val="28"/>
          <w:lang w:eastAsia="uk-UA" w:bidi="uk-UA"/>
        </w:rPr>
        <w:t>табель оперативного розрахунку ДПК;</w:t>
      </w:r>
    </w:p>
    <w:p w:rsidR="003E762D" w:rsidRPr="00F74242" w:rsidRDefault="004C6BDC" w:rsidP="00E97622">
      <w:pPr>
        <w:widowControl w:val="0"/>
        <w:spacing w:after="0" w:line="322" w:lineRule="exact"/>
        <w:ind w:firstLine="709"/>
        <w:rPr>
          <w:rFonts w:ascii="Times New Roman" w:hAnsi="Times New Roman" w:cs="Times New Roman"/>
          <w:sz w:val="28"/>
          <w:szCs w:val="28"/>
        </w:rPr>
      </w:pPr>
      <w:r>
        <w:rPr>
          <w:rFonts w:ascii="Times New Roman" w:hAnsi="Times New Roman" w:cs="Times New Roman"/>
          <w:color w:val="000000"/>
          <w:sz w:val="28"/>
          <w:szCs w:val="28"/>
          <w:lang w:val="uk-UA" w:eastAsia="uk-UA" w:bidi="uk-UA"/>
        </w:rPr>
        <w:t>5.4</w:t>
      </w:r>
      <w:r w:rsidR="00E97622">
        <w:rPr>
          <w:rFonts w:ascii="Times New Roman" w:hAnsi="Times New Roman" w:cs="Times New Roman"/>
          <w:color w:val="000000"/>
          <w:sz w:val="28"/>
          <w:szCs w:val="28"/>
          <w:lang w:val="uk-UA" w:eastAsia="uk-UA" w:bidi="uk-UA"/>
        </w:rPr>
        <w:t xml:space="preserve">.3. </w:t>
      </w:r>
      <w:r w:rsidR="00D45A8D" w:rsidRPr="00F74242">
        <w:rPr>
          <w:rFonts w:ascii="Times New Roman" w:hAnsi="Times New Roman" w:cs="Times New Roman"/>
          <w:color w:val="000000"/>
          <w:sz w:val="28"/>
          <w:szCs w:val="28"/>
          <w:lang w:eastAsia="uk-UA" w:bidi="uk-UA"/>
        </w:rPr>
        <w:t xml:space="preserve">схему та спосіб оповіщення членів ДПК та населення про пожежу; </w:t>
      </w:r>
    </w:p>
    <w:p w:rsidR="003E762D" w:rsidRPr="00F74242" w:rsidRDefault="004C6BDC" w:rsidP="00E97622">
      <w:pPr>
        <w:widowControl w:val="0"/>
        <w:spacing w:after="0" w:line="322" w:lineRule="exact"/>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5.4</w:t>
      </w:r>
      <w:r w:rsidR="00E97622">
        <w:rPr>
          <w:rFonts w:ascii="Times New Roman" w:hAnsi="Times New Roman" w:cs="Times New Roman"/>
          <w:color w:val="000000"/>
          <w:sz w:val="28"/>
          <w:szCs w:val="28"/>
          <w:lang w:val="uk-UA" w:eastAsia="uk-UA" w:bidi="uk-UA"/>
        </w:rPr>
        <w:t xml:space="preserve">.4. </w:t>
      </w:r>
      <w:r w:rsidR="00D45A8D" w:rsidRPr="00F74242">
        <w:rPr>
          <w:rFonts w:ascii="Times New Roman" w:hAnsi="Times New Roman" w:cs="Times New Roman"/>
          <w:color w:val="000000"/>
          <w:sz w:val="28"/>
          <w:szCs w:val="28"/>
          <w:lang w:eastAsia="uk-UA" w:bidi="uk-UA"/>
        </w:rPr>
        <w:t xml:space="preserve">перелік територій (об'єктів, будинків і споруд, приміщень тощо), де здійснюються заходи із запобігання пожежам; </w:t>
      </w:r>
    </w:p>
    <w:p w:rsidR="003E762D" w:rsidRPr="00F74242" w:rsidRDefault="004C6BDC" w:rsidP="00E97622">
      <w:pPr>
        <w:widowControl w:val="0"/>
        <w:spacing w:after="0" w:line="322" w:lineRule="exact"/>
        <w:ind w:firstLine="709"/>
        <w:rPr>
          <w:rFonts w:ascii="Times New Roman" w:hAnsi="Times New Roman" w:cs="Times New Roman"/>
          <w:sz w:val="28"/>
          <w:szCs w:val="28"/>
        </w:rPr>
      </w:pPr>
      <w:r>
        <w:rPr>
          <w:rFonts w:ascii="Times New Roman" w:hAnsi="Times New Roman" w:cs="Times New Roman"/>
          <w:color w:val="000000"/>
          <w:sz w:val="28"/>
          <w:szCs w:val="28"/>
          <w:lang w:val="uk-UA" w:eastAsia="uk-UA" w:bidi="uk-UA"/>
        </w:rPr>
        <w:t>5.4</w:t>
      </w:r>
      <w:r w:rsidR="00E97622">
        <w:rPr>
          <w:rFonts w:ascii="Times New Roman" w:hAnsi="Times New Roman" w:cs="Times New Roman"/>
          <w:color w:val="000000"/>
          <w:sz w:val="28"/>
          <w:szCs w:val="28"/>
          <w:lang w:val="uk-UA" w:eastAsia="uk-UA" w:bidi="uk-UA"/>
        </w:rPr>
        <w:t xml:space="preserve">.5. </w:t>
      </w:r>
      <w:r w:rsidR="00D45A8D" w:rsidRPr="00F74242">
        <w:rPr>
          <w:rFonts w:ascii="Times New Roman" w:hAnsi="Times New Roman" w:cs="Times New Roman"/>
          <w:color w:val="000000"/>
          <w:sz w:val="28"/>
          <w:szCs w:val="28"/>
          <w:lang w:eastAsia="uk-UA" w:bidi="uk-UA"/>
        </w:rPr>
        <w:t>функціональні обов'язки членів ДПК;</w:t>
      </w:r>
    </w:p>
    <w:p w:rsidR="003E762D" w:rsidRPr="00F74242" w:rsidRDefault="004C6BDC" w:rsidP="00E97622">
      <w:pPr>
        <w:widowControl w:val="0"/>
        <w:spacing w:after="0" w:line="322" w:lineRule="exact"/>
        <w:ind w:firstLine="709"/>
        <w:jc w:val="both"/>
        <w:rPr>
          <w:rFonts w:ascii="Times New Roman" w:hAnsi="Times New Roman" w:cs="Times New Roman"/>
          <w:sz w:val="28"/>
          <w:szCs w:val="28"/>
        </w:rPr>
      </w:pPr>
      <w:r>
        <w:rPr>
          <w:rFonts w:ascii="Times New Roman" w:hAnsi="Times New Roman" w:cs="Times New Roman"/>
          <w:color w:val="000000"/>
          <w:sz w:val="28"/>
          <w:szCs w:val="28"/>
          <w:lang w:val="uk-UA" w:eastAsia="uk-UA" w:bidi="uk-UA"/>
        </w:rPr>
        <w:t>5.4</w:t>
      </w:r>
      <w:r w:rsidR="00E97622">
        <w:rPr>
          <w:rFonts w:ascii="Times New Roman" w:hAnsi="Times New Roman" w:cs="Times New Roman"/>
          <w:color w:val="000000"/>
          <w:sz w:val="28"/>
          <w:szCs w:val="28"/>
          <w:lang w:val="uk-UA" w:eastAsia="uk-UA" w:bidi="uk-UA"/>
        </w:rPr>
        <w:t xml:space="preserve">.6. </w:t>
      </w:r>
      <w:r w:rsidR="00D45A8D" w:rsidRPr="00F74242">
        <w:rPr>
          <w:rFonts w:ascii="Times New Roman" w:hAnsi="Times New Roman" w:cs="Times New Roman"/>
          <w:color w:val="000000"/>
          <w:sz w:val="28"/>
          <w:szCs w:val="28"/>
          <w:lang w:eastAsia="uk-UA" w:bidi="uk-UA"/>
        </w:rPr>
        <w:t>перелік майна, пожежно-рятувальної техніки, спорядження, оснащення, засобів зв'язку тощо;</w:t>
      </w:r>
    </w:p>
    <w:p w:rsidR="003E762D" w:rsidRPr="00F74242" w:rsidRDefault="004C6BDC" w:rsidP="00E97622">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val="uk-UA" w:eastAsia="uk-UA" w:bidi="uk-UA"/>
        </w:rPr>
        <w:t>5.4</w:t>
      </w:r>
      <w:r w:rsidR="00E97622">
        <w:rPr>
          <w:rFonts w:ascii="Times New Roman" w:eastAsia="Times New Roman" w:hAnsi="Times New Roman" w:cs="Times New Roman"/>
          <w:color w:val="000000"/>
          <w:sz w:val="28"/>
          <w:szCs w:val="28"/>
          <w:lang w:val="uk-UA" w:eastAsia="uk-UA" w:bidi="uk-UA"/>
        </w:rPr>
        <w:t xml:space="preserve">.7. </w:t>
      </w:r>
      <w:r w:rsidR="00D45A8D" w:rsidRPr="00F74242">
        <w:rPr>
          <w:rFonts w:ascii="Times New Roman" w:eastAsia="Times New Roman" w:hAnsi="Times New Roman" w:cs="Times New Roman"/>
          <w:color w:val="000000"/>
          <w:sz w:val="28"/>
          <w:szCs w:val="28"/>
          <w:lang w:eastAsia="uk-UA" w:bidi="uk-UA"/>
        </w:rPr>
        <w:t>порядок проведення теоретичних і практичних занять.</w:t>
      </w:r>
    </w:p>
    <w:p w:rsidR="003E762D" w:rsidRPr="00C61193" w:rsidRDefault="004C6BDC">
      <w:pPr>
        <w:shd w:val="clear" w:color="auto" w:fill="FBFBFB"/>
        <w:spacing w:after="0" w:line="240" w:lineRule="auto"/>
        <w:ind w:firstLine="567"/>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eastAsia="uk-UA" w:bidi="uk-UA"/>
        </w:rPr>
        <w:t>5.</w:t>
      </w:r>
      <w:r>
        <w:rPr>
          <w:rFonts w:ascii="Times New Roman" w:eastAsia="Times New Roman" w:hAnsi="Times New Roman" w:cs="Times New Roman"/>
          <w:color w:val="000000"/>
          <w:sz w:val="28"/>
          <w:szCs w:val="28"/>
          <w:lang w:val="uk-UA" w:eastAsia="uk-UA" w:bidi="uk-UA"/>
        </w:rPr>
        <w:t>5</w:t>
      </w:r>
      <w:r w:rsidR="00D45A8D" w:rsidRPr="00F74242">
        <w:rPr>
          <w:rFonts w:ascii="Times New Roman" w:eastAsia="Times New Roman" w:hAnsi="Times New Roman" w:cs="Times New Roman"/>
          <w:color w:val="000000"/>
          <w:sz w:val="28"/>
          <w:szCs w:val="28"/>
          <w:lang w:eastAsia="uk-UA" w:bidi="uk-UA"/>
        </w:rPr>
        <w:t>.  Начальник ДПК зобов'язаний</w:t>
      </w:r>
      <w:r w:rsidR="00C61193">
        <w:rPr>
          <w:rFonts w:ascii="Times New Roman" w:eastAsia="Times New Roman" w:hAnsi="Times New Roman" w:cs="Times New Roman"/>
          <w:color w:val="000000"/>
          <w:sz w:val="28"/>
          <w:szCs w:val="28"/>
          <w:lang w:val="uk-UA" w:eastAsia="uk-UA" w:bidi="uk-UA"/>
        </w:rPr>
        <w:t>:</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5.5.1.</w:t>
      </w:r>
      <w:r w:rsidR="00D45A8D" w:rsidRPr="00F74242">
        <w:rPr>
          <w:rFonts w:ascii="Times New Roman" w:eastAsia="Times New Roman" w:hAnsi="Times New Roman" w:cs="Times New Roman"/>
          <w:bCs/>
          <w:color w:val="00000A"/>
          <w:sz w:val="28"/>
          <w:szCs w:val="28"/>
        </w:rPr>
        <w:t xml:space="preserve"> організовувати гасіння пожеж, порятунок людей і майна до прибуття підрозділів державної пожежної охорони.</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5.5.2.</w:t>
      </w:r>
      <w:r w:rsidR="00D45A8D" w:rsidRPr="00F74242">
        <w:rPr>
          <w:rFonts w:ascii="Times New Roman" w:eastAsia="Times New Roman" w:hAnsi="Times New Roman" w:cs="Times New Roman"/>
          <w:bCs/>
          <w:color w:val="00000A"/>
          <w:sz w:val="28"/>
          <w:szCs w:val="28"/>
        </w:rPr>
        <w:t xml:space="preserve"> вживати профілактичних заходів із запобігання виникненню пожеж.</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5.5.3.</w:t>
      </w:r>
      <w:r w:rsidR="00D45A8D" w:rsidRPr="00F74242">
        <w:rPr>
          <w:rFonts w:ascii="Times New Roman" w:eastAsia="Times New Roman" w:hAnsi="Times New Roman" w:cs="Times New Roman"/>
          <w:bCs/>
          <w:color w:val="00000A"/>
          <w:sz w:val="28"/>
          <w:szCs w:val="28"/>
        </w:rPr>
        <w:t xml:space="preserve"> проводити заняття із членами ДПК і перевіряти їх готовність до дій за призначенням. </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5.5.4.</w:t>
      </w:r>
      <w:r w:rsidR="00D45A8D" w:rsidRPr="00F74242">
        <w:rPr>
          <w:rFonts w:ascii="Times New Roman" w:eastAsia="Times New Roman" w:hAnsi="Times New Roman" w:cs="Times New Roman"/>
          <w:bCs/>
          <w:color w:val="00000A"/>
          <w:sz w:val="28"/>
          <w:szCs w:val="28"/>
        </w:rPr>
        <w:t xml:space="preserve"> інформувати засновника у разі виявлення порушень правил пожежної безпеки.</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5.5.5.</w:t>
      </w:r>
      <w:r w:rsidR="00D45A8D" w:rsidRPr="00F74242">
        <w:rPr>
          <w:rFonts w:ascii="Times New Roman" w:eastAsia="Times New Roman" w:hAnsi="Times New Roman" w:cs="Times New Roman"/>
          <w:bCs/>
          <w:color w:val="00000A"/>
          <w:sz w:val="28"/>
          <w:szCs w:val="28"/>
        </w:rPr>
        <w:t xml:space="preserve"> розробляти і вести службову документацію. </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5.5.6.</w:t>
      </w:r>
      <w:r w:rsidR="00D45A8D" w:rsidRPr="00F74242">
        <w:rPr>
          <w:rFonts w:ascii="Times New Roman" w:eastAsia="Times New Roman" w:hAnsi="Times New Roman" w:cs="Times New Roman"/>
          <w:bCs/>
          <w:color w:val="00000A"/>
          <w:sz w:val="28"/>
          <w:szCs w:val="28"/>
        </w:rPr>
        <w:t xml:space="preserve"> планувати і організовувати роботу, розробляти заходи для реалізації поточних завдань, функцій і обов'язків членів ДПК. </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5.5.7.</w:t>
      </w:r>
      <w:r w:rsidR="00D45A8D" w:rsidRPr="00F74242">
        <w:rPr>
          <w:rFonts w:ascii="Times New Roman" w:eastAsia="Times New Roman" w:hAnsi="Times New Roman" w:cs="Times New Roman"/>
          <w:bCs/>
          <w:color w:val="00000A"/>
          <w:sz w:val="28"/>
          <w:szCs w:val="28"/>
        </w:rPr>
        <w:t xml:space="preserve">  визначати порядок оповіщення і збору членів ДПК. </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5.5.8.</w:t>
      </w:r>
      <w:r w:rsidR="00D45A8D" w:rsidRPr="00F74242">
        <w:rPr>
          <w:rFonts w:ascii="Times New Roman" w:eastAsia="Times New Roman" w:hAnsi="Times New Roman" w:cs="Times New Roman"/>
          <w:bCs/>
          <w:color w:val="00000A"/>
          <w:sz w:val="28"/>
          <w:szCs w:val="28"/>
        </w:rPr>
        <w:t xml:space="preserve"> здійснювати контроль за діяльністю членів ДПК і вести облік фактичного часу чергування або іншої роботи членів ДПК.</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5.5.9.</w:t>
      </w:r>
      <w:r w:rsidR="00D45A8D" w:rsidRPr="00F74242">
        <w:rPr>
          <w:rFonts w:ascii="Times New Roman" w:eastAsia="Times New Roman" w:hAnsi="Times New Roman" w:cs="Times New Roman"/>
          <w:bCs/>
          <w:color w:val="00000A"/>
          <w:sz w:val="28"/>
          <w:szCs w:val="28"/>
        </w:rPr>
        <w:t xml:space="preserve"> надавати засновнику пропозиції стосовно необхідних коштів на утримання ДПК.</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5.5.10.</w:t>
      </w:r>
      <w:r w:rsidR="00D45A8D" w:rsidRPr="00F74242">
        <w:rPr>
          <w:rFonts w:ascii="Times New Roman" w:eastAsia="Times New Roman" w:hAnsi="Times New Roman" w:cs="Times New Roman"/>
          <w:bCs/>
          <w:color w:val="00000A"/>
          <w:sz w:val="28"/>
          <w:szCs w:val="28"/>
        </w:rPr>
        <w:t xml:space="preserve"> подавати на розгляд і погодження загальних зборів кандидатури заступників.</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t>5.5.11.</w:t>
      </w:r>
      <w:r w:rsidR="00D45A8D" w:rsidRPr="00F74242">
        <w:rPr>
          <w:rFonts w:ascii="Times New Roman" w:eastAsia="Times New Roman" w:hAnsi="Times New Roman" w:cs="Times New Roman"/>
          <w:bCs/>
          <w:color w:val="00000A"/>
          <w:sz w:val="28"/>
          <w:szCs w:val="28"/>
        </w:rPr>
        <w:t xml:space="preserve"> знати порядок організації гасіння пожежі, застосування наявної пожежно-рятувальної техніки, первинних засобів пожежогасіння,   розміщення джерел протипожежного водопостачання (водоймищ, гідрантів тощо). </w:t>
      </w:r>
    </w:p>
    <w:p w:rsidR="003E762D" w:rsidRPr="00F74242" w:rsidRDefault="004C6BDC" w:rsidP="004C6BDC">
      <w:pPr>
        <w:shd w:val="clear" w:color="auto" w:fill="FBFBFB"/>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A"/>
          <w:sz w:val="28"/>
          <w:szCs w:val="28"/>
          <w:lang w:val="uk-UA"/>
        </w:rPr>
        <w:lastRenderedPageBreak/>
        <w:t>5.5.12.</w:t>
      </w:r>
      <w:r w:rsidR="00D45A8D" w:rsidRPr="00F74242">
        <w:rPr>
          <w:rFonts w:ascii="Times New Roman" w:eastAsia="Times New Roman" w:hAnsi="Times New Roman" w:cs="Times New Roman"/>
          <w:bCs/>
          <w:color w:val="00000A"/>
          <w:sz w:val="28"/>
          <w:szCs w:val="28"/>
        </w:rPr>
        <w:t xml:space="preserve"> приймати наявну пожежно-рятувальну техніку, оснащення, засоби зв'язку і стежити за їх справністю.</w:t>
      </w:r>
    </w:p>
    <w:p w:rsidR="003E762D" w:rsidRPr="00F74242" w:rsidRDefault="004C6BDC" w:rsidP="004C6BDC">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5.5.13.</w:t>
      </w:r>
      <w:r w:rsidR="00D45A8D" w:rsidRPr="00F74242">
        <w:rPr>
          <w:rFonts w:ascii="Times New Roman" w:eastAsia="Times New Roman" w:hAnsi="Times New Roman" w:cs="Times New Roman"/>
          <w:bCs/>
          <w:color w:val="00000A"/>
          <w:sz w:val="28"/>
          <w:szCs w:val="28"/>
        </w:rPr>
        <w:t xml:space="preserve"> вести Реєстр членів ДПК.</w:t>
      </w:r>
    </w:p>
    <w:p w:rsidR="003E762D" w:rsidRPr="00F74242" w:rsidRDefault="004C6BDC" w:rsidP="004C6BDC">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5.5.14.</w:t>
      </w:r>
      <w:r w:rsidR="00D45A8D" w:rsidRPr="00F74242">
        <w:rPr>
          <w:rFonts w:ascii="Times New Roman" w:eastAsia="Times New Roman" w:hAnsi="Times New Roman" w:cs="Times New Roman"/>
          <w:bCs/>
          <w:color w:val="00000A"/>
          <w:sz w:val="28"/>
          <w:szCs w:val="28"/>
        </w:rPr>
        <w:t xml:space="preserve"> виконувати інші обов'язки, покладені на нього засновником.</w:t>
      </w:r>
    </w:p>
    <w:p w:rsidR="003E762D" w:rsidRPr="00C61193" w:rsidRDefault="00D45A8D">
      <w:pPr>
        <w:shd w:val="clear" w:color="auto" w:fill="FBFBFB"/>
        <w:spacing w:after="0" w:line="240" w:lineRule="auto"/>
        <w:ind w:firstLine="567"/>
        <w:jc w:val="both"/>
        <w:rPr>
          <w:rFonts w:ascii="Times New Roman" w:hAnsi="Times New Roman" w:cs="Times New Roman"/>
          <w:sz w:val="28"/>
          <w:szCs w:val="28"/>
        </w:rPr>
      </w:pPr>
      <w:r w:rsidRPr="00C61193">
        <w:rPr>
          <w:rFonts w:ascii="Times New Roman" w:eastAsia="Times New Roman" w:hAnsi="Times New Roman" w:cs="Times New Roman"/>
          <w:bCs/>
          <w:sz w:val="28"/>
          <w:szCs w:val="28"/>
        </w:rPr>
        <w:t>5.6. Для організації та забезпечення збору членів пожежно-рятувального підрозділу та виклику їх до місця пожежі, виконання аварійно-рятувальних та інших невідкладних робіт начальник пожежно-рятувального підрозділу має право використовувати всі наявні на території  засоби зв’язку та оповіщення.</w:t>
      </w:r>
    </w:p>
    <w:p w:rsidR="003E762D" w:rsidRPr="00F74242" w:rsidRDefault="003E762D">
      <w:pPr>
        <w:shd w:val="clear" w:color="auto" w:fill="FBFBFB"/>
        <w:spacing w:after="0" w:line="240" w:lineRule="auto"/>
        <w:ind w:firstLine="567"/>
        <w:jc w:val="both"/>
        <w:rPr>
          <w:rFonts w:ascii="Times New Roman" w:eastAsia="Times New Roman" w:hAnsi="Times New Roman" w:cs="Times New Roman"/>
          <w:bCs/>
          <w:color w:val="00000A"/>
          <w:sz w:val="28"/>
          <w:szCs w:val="28"/>
        </w:rPr>
      </w:pPr>
    </w:p>
    <w:p w:rsidR="003E762D" w:rsidRPr="00F74242" w:rsidRDefault="00D45A8D">
      <w:pPr>
        <w:shd w:val="clear" w:color="auto" w:fill="FBFBFB"/>
        <w:spacing w:after="0" w:line="240" w:lineRule="auto"/>
        <w:ind w:firstLine="567"/>
        <w:jc w:val="center"/>
        <w:rPr>
          <w:rFonts w:ascii="Times New Roman" w:eastAsia="Times New Roman" w:hAnsi="Times New Roman" w:cs="Times New Roman"/>
          <w:b/>
          <w:bCs/>
          <w:color w:val="00000A"/>
          <w:sz w:val="28"/>
          <w:szCs w:val="28"/>
        </w:rPr>
      </w:pPr>
      <w:r w:rsidRPr="00F74242">
        <w:rPr>
          <w:rFonts w:ascii="Times New Roman" w:eastAsia="Times New Roman" w:hAnsi="Times New Roman" w:cs="Times New Roman"/>
          <w:b/>
          <w:bCs/>
          <w:color w:val="00000A"/>
          <w:sz w:val="28"/>
          <w:szCs w:val="28"/>
        </w:rPr>
        <w:t>VІ. Порядок організації заходів із запобігання виникненню пожеж та їх гасіння добровільною пожежною командою</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6.1. Обсяг і повноваження ДПК стосовно здійснення заходів щодо запобігання пожежам у населених пунктах </w:t>
      </w:r>
      <w:r w:rsidRPr="00F74242">
        <w:rPr>
          <w:rFonts w:ascii="Times New Roman" w:eastAsia="Times New Roman" w:hAnsi="Times New Roman" w:cs="Times New Roman"/>
          <w:bCs/>
          <w:color w:val="00000A"/>
          <w:sz w:val="28"/>
          <w:szCs w:val="28"/>
          <w:lang w:val="uk-UA"/>
        </w:rPr>
        <w:t>Рогатинської міської</w:t>
      </w:r>
      <w:r w:rsidRPr="00F74242">
        <w:rPr>
          <w:rFonts w:ascii="Times New Roman" w:eastAsia="Times New Roman" w:hAnsi="Times New Roman" w:cs="Times New Roman"/>
          <w:bCs/>
          <w:color w:val="00000A"/>
          <w:sz w:val="28"/>
          <w:szCs w:val="28"/>
        </w:rPr>
        <w:t xml:space="preserve"> територіальної громади та (або) на підприємствах визначаються із урахуванням конкретних умов діяльності засновником ДПК за погодженням із органом державного нагляду у сфері пожежної та техногенної безпеки Івано-Франківського РУ ГУ ДСНС в області.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6.2. У добровільній пожежній команді ведеться така документація: </w:t>
      </w:r>
    </w:p>
    <w:p w:rsidR="003E762D" w:rsidRPr="00F74242" w:rsidRDefault="00AC001D" w:rsidP="00AC001D">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6.2.</w:t>
      </w:r>
      <w:r>
        <w:rPr>
          <w:rFonts w:ascii="Times New Roman" w:eastAsia="Times New Roman" w:hAnsi="Times New Roman" w:cs="Times New Roman"/>
          <w:bCs/>
          <w:color w:val="00000A"/>
          <w:sz w:val="28"/>
          <w:szCs w:val="28"/>
        </w:rPr>
        <w:t>1</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реєстр членів; </w:t>
      </w:r>
    </w:p>
    <w:p w:rsidR="003E762D" w:rsidRPr="00F74242" w:rsidRDefault="00AC001D" w:rsidP="00AC001D">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6.2.</w:t>
      </w:r>
      <w:r>
        <w:rPr>
          <w:rFonts w:ascii="Times New Roman" w:eastAsia="Times New Roman" w:hAnsi="Times New Roman" w:cs="Times New Roman"/>
          <w:bCs/>
          <w:color w:val="00000A"/>
          <w:sz w:val="28"/>
          <w:szCs w:val="28"/>
        </w:rPr>
        <w:t>2</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графік чергувань членів ДПК; </w:t>
      </w:r>
    </w:p>
    <w:p w:rsidR="003E762D" w:rsidRPr="00F74242" w:rsidRDefault="00AC001D" w:rsidP="00AC001D">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6.2.</w:t>
      </w:r>
      <w:r>
        <w:rPr>
          <w:rFonts w:ascii="Times New Roman" w:eastAsia="Times New Roman" w:hAnsi="Times New Roman" w:cs="Times New Roman"/>
          <w:bCs/>
          <w:color w:val="00000A"/>
          <w:sz w:val="28"/>
          <w:szCs w:val="28"/>
        </w:rPr>
        <w:t>3</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журнал та розклад занять із членами ДПК; </w:t>
      </w:r>
    </w:p>
    <w:p w:rsidR="003E762D" w:rsidRPr="00F74242" w:rsidRDefault="00AC001D" w:rsidP="00AC001D">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6.2.</w:t>
      </w:r>
      <w:r>
        <w:rPr>
          <w:rFonts w:ascii="Times New Roman" w:eastAsia="Times New Roman" w:hAnsi="Times New Roman" w:cs="Times New Roman"/>
          <w:bCs/>
          <w:color w:val="00000A"/>
          <w:sz w:val="28"/>
          <w:szCs w:val="28"/>
        </w:rPr>
        <w:t>4</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журнал обліку профілактичної і роз'яснювальної роботи; </w:t>
      </w:r>
    </w:p>
    <w:p w:rsidR="003E762D" w:rsidRPr="00F74242" w:rsidRDefault="00AC001D" w:rsidP="00AC001D">
      <w:pPr>
        <w:shd w:val="clear" w:color="auto" w:fill="FBFBFB"/>
        <w:spacing w:after="0" w:line="240" w:lineRule="auto"/>
        <w:ind w:firstLine="709"/>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lang w:val="uk-UA"/>
        </w:rPr>
        <w:t>6.2.</w:t>
      </w:r>
      <w:r>
        <w:rPr>
          <w:rFonts w:ascii="Times New Roman" w:eastAsia="Times New Roman" w:hAnsi="Times New Roman" w:cs="Times New Roman"/>
          <w:bCs/>
          <w:color w:val="00000A"/>
          <w:sz w:val="28"/>
          <w:szCs w:val="28"/>
        </w:rPr>
        <w:t>5</w:t>
      </w:r>
      <w:r>
        <w:rPr>
          <w:rFonts w:ascii="Times New Roman" w:eastAsia="Times New Roman" w:hAnsi="Times New Roman" w:cs="Times New Roman"/>
          <w:bCs/>
          <w:color w:val="00000A"/>
          <w:sz w:val="28"/>
          <w:szCs w:val="28"/>
          <w:lang w:val="uk-UA"/>
        </w:rPr>
        <w:t>.</w:t>
      </w:r>
      <w:r w:rsidR="00D45A8D" w:rsidRPr="00F74242">
        <w:rPr>
          <w:rFonts w:ascii="Times New Roman" w:eastAsia="Times New Roman" w:hAnsi="Times New Roman" w:cs="Times New Roman"/>
          <w:bCs/>
          <w:color w:val="00000A"/>
          <w:sz w:val="28"/>
          <w:szCs w:val="28"/>
        </w:rPr>
        <w:t xml:space="preserve"> журнал обліку протоколів про адміністративні правопорушення.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6.3. Начальник ДПК, водії (мотористи) пожежних автомобілів (мотопомп), пожежні повинні пройти спеціальне навчання в навчально-методичних (навчальних) центрах, пунктах ДСНС.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6.4. Начальник ДПК, водії (мотористи) пожежних автомобілів (мотопомп), пожежні повинні пройти за попереднім погодженням із засновником та згідно з планом-графіком стажування у пожежних частинах.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6.5. Підготовка членів ДПК проводиться начальником відповідно до навчальних програм, які погоджуються з  органом ДСНС області  (не менше чотирьох годин на місяць).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Для підготовки членів ДПК можуть залучатися фахівці органу (підрозділу) ДСНС.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6.6. Практичні заняття з членами ДПК проводяться не рідше одного разу на квартал для відпрацьовування навичок з евакуації людей, рятування матеріальних цінностей при пожежі, участі в гасінні пожежі та взаємодії з підрозділами ДСНС.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6.7. Порядок виїзду ДПК на гасіння пожеж за межі населеного пункту визначається Планом залучення сил та засобів для ліквідації пожеж та надзвичайних ситуацій на території населеного пункту, району, області за попереднім погодженням із засновником. </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lastRenderedPageBreak/>
        <w:t>6.8. Члени ДПК під час виконання покладених на них завдань підпорядковуються тільки начальнику ДПК, а при виконанні робіт із гасіння пожеж - керівнику гасіння пожежі.</w:t>
      </w:r>
    </w:p>
    <w:p w:rsidR="003E762D" w:rsidRPr="00C61193" w:rsidRDefault="00D45A8D">
      <w:pPr>
        <w:shd w:val="clear" w:color="auto" w:fill="FBFBFB"/>
        <w:spacing w:after="0" w:line="240" w:lineRule="auto"/>
        <w:ind w:firstLine="567"/>
        <w:jc w:val="both"/>
        <w:rPr>
          <w:rFonts w:ascii="Times New Roman" w:hAnsi="Times New Roman" w:cs="Times New Roman"/>
          <w:sz w:val="28"/>
          <w:szCs w:val="28"/>
        </w:rPr>
      </w:pPr>
      <w:r w:rsidRPr="00C61193">
        <w:rPr>
          <w:rFonts w:ascii="Times New Roman" w:eastAsia="Times New Roman" w:hAnsi="Times New Roman" w:cs="Times New Roman"/>
          <w:bCs/>
          <w:sz w:val="28"/>
          <w:szCs w:val="28"/>
        </w:rPr>
        <w:t>6.9. Члени пожежно-рятувального підрозділу можуть залучатися до роботи у складі пожежно-рятувальних підрозділів для забезпечення місцевої пожежної охорони на підставі відповідних договорів.</w:t>
      </w:r>
    </w:p>
    <w:p w:rsidR="003E762D" w:rsidRPr="00F74242" w:rsidRDefault="003E762D">
      <w:pPr>
        <w:shd w:val="clear" w:color="auto" w:fill="FBFBFB"/>
        <w:spacing w:after="0" w:line="240" w:lineRule="auto"/>
        <w:ind w:firstLine="567"/>
        <w:jc w:val="both"/>
        <w:rPr>
          <w:rFonts w:ascii="Times New Roman" w:eastAsia="Times New Roman" w:hAnsi="Times New Roman" w:cs="Times New Roman"/>
          <w:bCs/>
          <w:sz w:val="28"/>
          <w:szCs w:val="28"/>
          <w:u w:val="single"/>
        </w:rPr>
      </w:pPr>
    </w:p>
    <w:p w:rsidR="003E762D" w:rsidRPr="00F74242" w:rsidRDefault="00D45A8D">
      <w:pPr>
        <w:shd w:val="clear" w:color="auto" w:fill="FBFBFB"/>
        <w:spacing w:after="0" w:line="240" w:lineRule="auto"/>
        <w:ind w:firstLine="567"/>
        <w:jc w:val="center"/>
        <w:rPr>
          <w:rFonts w:ascii="Times New Roman" w:eastAsia="Times New Roman" w:hAnsi="Times New Roman" w:cs="Times New Roman"/>
          <w:b/>
          <w:bCs/>
          <w:color w:val="00000A"/>
          <w:sz w:val="28"/>
          <w:szCs w:val="28"/>
        </w:rPr>
      </w:pPr>
      <w:r w:rsidRPr="00F74242">
        <w:rPr>
          <w:rFonts w:ascii="Times New Roman" w:eastAsia="Times New Roman" w:hAnsi="Times New Roman" w:cs="Times New Roman"/>
          <w:b/>
          <w:bCs/>
          <w:color w:val="00000A"/>
          <w:sz w:val="28"/>
          <w:szCs w:val="28"/>
        </w:rPr>
        <w:t>VIІ. Матеріально-технічне забезпечення добровільної пожежної  команди, соціальний захист та заохочення членів добровільної пожежної команди.</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7.1. Фінансування і матеріально-технічне забезпечення ДПК здійснюється за рахунок коштів місцевих бюджетів та коштів суб’єктів господарювання, а також членських внесків, дотацій, прибутку від провадження господарської діяльності, прибутку від майна добровільної пожежної охорони, дивідендів, надходжень від страхових компаній, пожертвувань юридичних та фізичних осіб, інших джерел, не заборонених законодавством.</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7.2. Приміщення, засоби зв’язку, пожежна техніка, інше майно, а також кошти, що в установленому порядку надходять від юридичних та фізичних осіб (благодійна та гуманітарна допомога, членські внески, плата за надання послуг) для забезпечення діяльності пожежно-рятувальних підрозділів, підлягають обліку та використанню згідно із законодавством.</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7.3. Придбання пожежної техніки, пожежно-технічного обладнання, засобів індивідуального захисту та спорядження, зв'язку й іншого устаткування, проведення технічного обслуговування та ремонту здійснюється засновником.</w:t>
      </w:r>
    </w:p>
    <w:p w:rsidR="003E762D" w:rsidRPr="00AC001D" w:rsidRDefault="00D45A8D" w:rsidP="00AC001D">
      <w:pPr>
        <w:shd w:val="clear" w:color="auto" w:fill="FBFBFB"/>
        <w:spacing w:after="0" w:line="240" w:lineRule="auto"/>
        <w:ind w:firstLine="567"/>
        <w:jc w:val="both"/>
        <w:rPr>
          <w:rFonts w:ascii="Times New Roman" w:hAnsi="Times New Roman" w:cs="Times New Roman"/>
          <w:sz w:val="28"/>
          <w:szCs w:val="28"/>
        </w:rPr>
      </w:pPr>
      <w:r w:rsidRPr="00AC001D">
        <w:rPr>
          <w:rFonts w:ascii="Times New Roman" w:eastAsia="Times New Roman" w:hAnsi="Times New Roman" w:cs="Times New Roman"/>
          <w:sz w:val="28"/>
          <w:szCs w:val="28"/>
        </w:rPr>
        <w:t xml:space="preserve">7.4. </w:t>
      </w:r>
      <w:r w:rsidRPr="00AC001D">
        <w:rPr>
          <w:rFonts w:ascii="Times New Roman" w:eastAsia="Times New Roman" w:hAnsi="Times New Roman" w:cs="Times New Roman"/>
          <w:sz w:val="28"/>
          <w:szCs w:val="28"/>
          <w:highlight w:val="white"/>
          <w:lang w:val="uk-UA"/>
        </w:rPr>
        <w:t>Членам пожежно-рятувальних підрозділів, які залучалися до гасіння пожеж або проведення аварійно-рятувальних та інших невідкладних робіт, може бути виплачена винагорода за рахунок коштів місцевого бюджету, громадських організацій, суб’єктів господарювання, інших юридичних осіб та інших не заборонених законодавством джерел.</w:t>
      </w:r>
      <w:bookmarkStart w:id="2" w:name="n52"/>
      <w:bookmarkEnd w:id="2"/>
      <w:r w:rsidR="00AC001D">
        <w:rPr>
          <w:rFonts w:ascii="Times New Roman" w:eastAsia="Times New Roman" w:hAnsi="Times New Roman" w:cs="Times New Roman"/>
          <w:sz w:val="28"/>
          <w:szCs w:val="28"/>
          <w:lang w:val="uk-UA"/>
        </w:rPr>
        <w:t xml:space="preserve"> </w:t>
      </w:r>
      <w:r w:rsidRPr="00AC001D">
        <w:rPr>
          <w:rFonts w:ascii="Times New Roman" w:hAnsi="Times New Roman" w:cs="Times New Roman"/>
          <w:sz w:val="28"/>
          <w:szCs w:val="28"/>
        </w:rPr>
        <w:t>Розмір та умови виплати винагороди членам пожежно-рятувальних підрозділів установлюються відповідно до частини третьої статті 126 Кодексу цивільного захисту України.</w:t>
      </w:r>
    </w:p>
    <w:p w:rsidR="003E762D" w:rsidRPr="00AC001D" w:rsidRDefault="00D45A8D">
      <w:pPr>
        <w:shd w:val="clear" w:color="auto" w:fill="FBFBFB"/>
        <w:spacing w:after="0" w:line="240" w:lineRule="auto"/>
        <w:ind w:firstLine="567"/>
        <w:jc w:val="both"/>
        <w:rPr>
          <w:rFonts w:ascii="Times New Roman" w:hAnsi="Times New Roman" w:cs="Times New Roman"/>
          <w:sz w:val="28"/>
          <w:szCs w:val="28"/>
        </w:rPr>
      </w:pPr>
      <w:r w:rsidRPr="00AC001D">
        <w:rPr>
          <w:rFonts w:ascii="Times New Roman" w:hAnsi="Times New Roman" w:cs="Times New Roman"/>
          <w:sz w:val="28"/>
          <w:szCs w:val="28"/>
        </w:rPr>
        <w:t>7.5. Для участі в гасінні пожеж, проведенні аварійно-рятувальних та інших невідкладних робіт члени пожежно-рятувальних підрозділів забезпечуються спеціальним одягом, спорядженням і засобами індивідуального захисту за рахунок коштів засновника.</w:t>
      </w:r>
    </w:p>
    <w:p w:rsidR="003E762D" w:rsidRPr="00F74242" w:rsidRDefault="00D45A8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sidRPr="00F74242">
        <w:rPr>
          <w:rFonts w:ascii="Times New Roman" w:eastAsia="Times New Roman" w:hAnsi="Times New Roman" w:cs="Times New Roman"/>
          <w:bCs/>
          <w:color w:val="00000A"/>
          <w:sz w:val="28"/>
          <w:szCs w:val="28"/>
        </w:rPr>
        <w:t xml:space="preserve">7.6. Члени пожежної команди підлягають обов’язковому особистому страхуванню відповідно до Закону України “Про страхування” та Положення про порядок і умови обов'язкового особистого страхування працівників відомчої та місцевої пожежної охорони і членів добровільних пожежних дружин (команд), затвердженого постановою Кабінету Міністрів України від 03.04.95 </w:t>
      </w:r>
      <w:r w:rsidRPr="00F74242">
        <w:rPr>
          <w:rFonts w:ascii="Times New Roman" w:eastAsia="Times New Roman" w:hAnsi="Times New Roman" w:cs="Times New Roman"/>
          <w:bCs/>
          <w:color w:val="00000A"/>
          <w:sz w:val="28"/>
          <w:szCs w:val="28"/>
          <w:lang w:val="uk-UA"/>
        </w:rPr>
        <w:t>№</w:t>
      </w:r>
      <w:r w:rsidRPr="00F74242">
        <w:rPr>
          <w:rFonts w:ascii="Times New Roman" w:eastAsia="Times New Roman" w:hAnsi="Times New Roman" w:cs="Times New Roman"/>
          <w:bCs/>
          <w:color w:val="00000A"/>
          <w:sz w:val="28"/>
          <w:szCs w:val="28"/>
        </w:rPr>
        <w:t xml:space="preserve"> 232.</w:t>
      </w:r>
    </w:p>
    <w:p w:rsidR="003E762D" w:rsidRPr="00AC001D" w:rsidRDefault="00D45A8D">
      <w:pPr>
        <w:shd w:val="clear" w:color="auto" w:fill="FBFBFB"/>
        <w:spacing w:after="0" w:line="240" w:lineRule="auto"/>
        <w:ind w:firstLine="567"/>
        <w:jc w:val="both"/>
        <w:rPr>
          <w:rFonts w:ascii="Times New Roman" w:hAnsi="Times New Roman" w:cs="Times New Roman"/>
          <w:sz w:val="28"/>
          <w:szCs w:val="28"/>
        </w:rPr>
      </w:pPr>
      <w:r w:rsidRPr="00AC001D">
        <w:rPr>
          <w:rFonts w:ascii="Times New Roman" w:eastAsia="Times New Roman" w:hAnsi="Times New Roman" w:cs="Times New Roman"/>
          <w:bCs/>
          <w:sz w:val="28"/>
          <w:szCs w:val="28"/>
        </w:rPr>
        <w:t>7.7. Підготовка, перепідготовка членів пожежно-рятувальних підрозділів здійснюється в закладах освіти ДСНС та не потребує присвоєння їм відповідного освітньо-кваліфікаційного рівня.</w:t>
      </w:r>
    </w:p>
    <w:p w:rsidR="003E762D" w:rsidRPr="00AC001D" w:rsidRDefault="00AC001D">
      <w:pPr>
        <w:pStyle w:val="a6"/>
        <w:spacing w:after="0" w:line="240" w:lineRule="auto"/>
        <w:ind w:firstLine="567"/>
        <w:jc w:val="both"/>
        <w:rPr>
          <w:rFonts w:ascii="Times New Roman" w:hAnsi="Times New Roman" w:cs="Times New Roman"/>
          <w:sz w:val="28"/>
          <w:szCs w:val="28"/>
        </w:rPr>
      </w:pPr>
      <w:bookmarkStart w:id="3" w:name="n45"/>
      <w:bookmarkEnd w:id="3"/>
      <w:r>
        <w:rPr>
          <w:rFonts w:ascii="Times New Roman" w:hAnsi="Times New Roman" w:cs="Times New Roman"/>
          <w:sz w:val="28"/>
          <w:szCs w:val="28"/>
          <w:lang w:val="uk-UA"/>
        </w:rPr>
        <w:lastRenderedPageBreak/>
        <w:t xml:space="preserve">7.8. </w:t>
      </w:r>
      <w:r w:rsidR="00D45A8D" w:rsidRPr="00AC001D">
        <w:rPr>
          <w:rFonts w:ascii="Times New Roman" w:hAnsi="Times New Roman" w:cs="Times New Roman"/>
          <w:sz w:val="28"/>
          <w:szCs w:val="28"/>
        </w:rPr>
        <w:t>Порядок підготовки, перепідготовки членів пожежно-рятувальних підрозділів установлюється МВС.</w:t>
      </w:r>
    </w:p>
    <w:p w:rsidR="003E762D" w:rsidRPr="00AC001D" w:rsidRDefault="00AC001D">
      <w:pPr>
        <w:pStyle w:val="a6"/>
        <w:spacing w:after="0" w:line="240" w:lineRule="auto"/>
        <w:ind w:firstLine="567"/>
        <w:jc w:val="both"/>
        <w:rPr>
          <w:rFonts w:ascii="Times New Roman" w:hAnsi="Times New Roman" w:cs="Times New Roman"/>
          <w:sz w:val="28"/>
          <w:szCs w:val="28"/>
        </w:rPr>
      </w:pPr>
      <w:bookmarkStart w:id="4" w:name="n46"/>
      <w:bookmarkEnd w:id="4"/>
      <w:r>
        <w:rPr>
          <w:rFonts w:ascii="Times New Roman" w:hAnsi="Times New Roman" w:cs="Times New Roman"/>
          <w:sz w:val="28"/>
          <w:szCs w:val="28"/>
          <w:lang w:val="uk-UA"/>
        </w:rPr>
        <w:t xml:space="preserve">7.9. </w:t>
      </w:r>
      <w:r w:rsidR="00D45A8D" w:rsidRPr="00AC001D">
        <w:rPr>
          <w:rFonts w:ascii="Times New Roman" w:hAnsi="Times New Roman" w:cs="Times New Roman"/>
          <w:sz w:val="28"/>
          <w:szCs w:val="28"/>
        </w:rPr>
        <w:t>Члени ДПК, які не пройшли відповідної підготовки, до гасіння пожеж, проведення аварійно-рятувальних та інших невідкладних робіт не допускаються.</w:t>
      </w:r>
    </w:p>
    <w:p w:rsidR="003E762D" w:rsidRPr="00F74242" w:rsidRDefault="00AC001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rPr>
        <w:t>7.</w:t>
      </w:r>
      <w:r>
        <w:rPr>
          <w:rFonts w:ascii="Times New Roman" w:eastAsia="Times New Roman" w:hAnsi="Times New Roman" w:cs="Times New Roman"/>
          <w:bCs/>
          <w:color w:val="00000A"/>
          <w:sz w:val="28"/>
          <w:szCs w:val="28"/>
          <w:lang w:val="uk-UA"/>
        </w:rPr>
        <w:t>10</w:t>
      </w:r>
      <w:r w:rsidR="00D45A8D" w:rsidRPr="00F74242">
        <w:rPr>
          <w:rFonts w:ascii="Times New Roman" w:eastAsia="Times New Roman" w:hAnsi="Times New Roman" w:cs="Times New Roman"/>
          <w:bCs/>
          <w:color w:val="00000A"/>
          <w:sz w:val="28"/>
          <w:szCs w:val="28"/>
        </w:rPr>
        <w:t>. Засновником у межах законодавства можуть встановлюватись інші пільги, заохочення та соціальні гарантії членам ДПК.</w:t>
      </w:r>
    </w:p>
    <w:p w:rsidR="003E762D" w:rsidRPr="00F74242" w:rsidRDefault="00AC001D">
      <w:pPr>
        <w:shd w:val="clear" w:color="auto" w:fill="FBFBFB"/>
        <w:spacing w:after="0" w:line="240" w:lineRule="auto"/>
        <w:ind w:firstLine="567"/>
        <w:jc w:val="both"/>
        <w:rPr>
          <w:rFonts w:ascii="Times New Roman" w:eastAsia="Times New Roman" w:hAnsi="Times New Roman" w:cs="Times New Roman"/>
          <w:bCs/>
          <w:color w:val="00000A"/>
          <w:sz w:val="28"/>
          <w:szCs w:val="28"/>
        </w:rPr>
      </w:pPr>
      <w:r>
        <w:rPr>
          <w:rFonts w:ascii="Times New Roman" w:eastAsia="Times New Roman" w:hAnsi="Times New Roman" w:cs="Times New Roman"/>
          <w:bCs/>
          <w:color w:val="00000A"/>
          <w:sz w:val="28"/>
          <w:szCs w:val="28"/>
        </w:rPr>
        <w:t>7.</w:t>
      </w:r>
      <w:r>
        <w:rPr>
          <w:rFonts w:ascii="Times New Roman" w:eastAsia="Times New Roman" w:hAnsi="Times New Roman" w:cs="Times New Roman"/>
          <w:bCs/>
          <w:color w:val="00000A"/>
          <w:sz w:val="28"/>
          <w:szCs w:val="28"/>
          <w:lang w:val="uk-UA"/>
        </w:rPr>
        <w:t>11</w:t>
      </w:r>
      <w:r w:rsidR="00D45A8D" w:rsidRPr="00F74242">
        <w:rPr>
          <w:rFonts w:ascii="Times New Roman" w:eastAsia="Times New Roman" w:hAnsi="Times New Roman" w:cs="Times New Roman"/>
          <w:bCs/>
          <w:color w:val="00000A"/>
          <w:sz w:val="28"/>
          <w:szCs w:val="28"/>
        </w:rPr>
        <w:t>. На період залучення членів ДПК до гасіння пожеж, проведення аварійно-рятувальних та інших невідкладних робіт, проходження підготовки, перепідготовки за ними зберігається місце роботи (посада) та середня заробітна плата за основним місцем роботи.</w:t>
      </w:r>
    </w:p>
    <w:p w:rsidR="003E762D" w:rsidRPr="00F74242" w:rsidRDefault="00AC001D">
      <w:pPr>
        <w:shd w:val="clear" w:color="auto" w:fill="FBFBFB"/>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A"/>
          <w:sz w:val="28"/>
          <w:szCs w:val="28"/>
        </w:rPr>
        <w:t>7.1</w:t>
      </w:r>
      <w:r>
        <w:rPr>
          <w:rFonts w:ascii="Times New Roman" w:eastAsia="Times New Roman" w:hAnsi="Times New Roman" w:cs="Times New Roman"/>
          <w:bCs/>
          <w:color w:val="00000A"/>
          <w:sz w:val="28"/>
          <w:szCs w:val="28"/>
          <w:lang w:val="uk-UA"/>
        </w:rPr>
        <w:t>2</w:t>
      </w:r>
      <w:r w:rsidR="00D45A8D" w:rsidRPr="00F74242">
        <w:rPr>
          <w:rFonts w:ascii="Times New Roman" w:eastAsia="Times New Roman" w:hAnsi="Times New Roman" w:cs="Times New Roman"/>
          <w:bCs/>
          <w:color w:val="00000A"/>
          <w:sz w:val="28"/>
          <w:szCs w:val="28"/>
        </w:rPr>
        <w:t>. Колективним договором  можуть  регулюватися  інші  виробничі, трудові та соціально-економічні відносини, пов'язані з членством у пожежній команді.</w:t>
      </w:r>
    </w:p>
    <w:p w:rsidR="003E762D" w:rsidRPr="00F74242" w:rsidRDefault="00D45A8D">
      <w:pPr>
        <w:shd w:val="clear" w:color="auto" w:fill="FBFBFB"/>
        <w:spacing w:after="0" w:line="240" w:lineRule="auto"/>
        <w:jc w:val="both"/>
        <w:rPr>
          <w:rFonts w:ascii="Times New Roman" w:eastAsia="Times New Roman" w:hAnsi="Times New Roman" w:cs="Times New Roman"/>
          <w:color w:val="000000"/>
          <w:sz w:val="28"/>
          <w:szCs w:val="28"/>
        </w:rPr>
      </w:pPr>
      <w:r w:rsidRPr="00F74242">
        <w:rPr>
          <w:rFonts w:ascii="Times New Roman" w:eastAsia="Times New Roman" w:hAnsi="Times New Roman" w:cs="Times New Roman"/>
          <w:color w:val="000000"/>
          <w:sz w:val="28"/>
          <w:szCs w:val="28"/>
        </w:rPr>
        <w:t> </w:t>
      </w:r>
    </w:p>
    <w:p w:rsidR="003E762D" w:rsidRPr="00F74242" w:rsidRDefault="00D45A8D">
      <w:pPr>
        <w:shd w:val="clear" w:color="auto" w:fill="FBFBFB"/>
        <w:spacing w:after="0" w:line="240" w:lineRule="auto"/>
        <w:jc w:val="both"/>
        <w:rPr>
          <w:rFonts w:ascii="Times New Roman" w:eastAsia="Times New Roman" w:hAnsi="Times New Roman" w:cs="Times New Roman"/>
          <w:color w:val="000000"/>
          <w:sz w:val="28"/>
          <w:szCs w:val="28"/>
          <w:lang w:val="uk-UA"/>
        </w:rPr>
      </w:pPr>
      <w:r w:rsidRPr="00F74242">
        <w:rPr>
          <w:rFonts w:ascii="Times New Roman" w:eastAsia="Times New Roman" w:hAnsi="Times New Roman" w:cs="Times New Roman"/>
          <w:color w:val="00000A"/>
          <w:sz w:val="28"/>
          <w:szCs w:val="28"/>
          <w:lang w:val="uk-UA"/>
        </w:rPr>
        <w:t xml:space="preserve">Секретар міської ради </w:t>
      </w:r>
      <w:r w:rsidRPr="00F74242">
        <w:rPr>
          <w:rFonts w:ascii="Times New Roman" w:eastAsia="Times New Roman" w:hAnsi="Times New Roman" w:cs="Times New Roman"/>
          <w:color w:val="00000A"/>
          <w:sz w:val="28"/>
          <w:szCs w:val="28"/>
          <w:lang w:val="uk-UA"/>
        </w:rPr>
        <w:tab/>
      </w:r>
      <w:r w:rsidRPr="00F74242">
        <w:rPr>
          <w:rFonts w:ascii="Times New Roman" w:eastAsia="Times New Roman" w:hAnsi="Times New Roman" w:cs="Times New Roman"/>
          <w:color w:val="00000A"/>
          <w:sz w:val="28"/>
          <w:szCs w:val="28"/>
          <w:lang w:val="uk-UA"/>
        </w:rPr>
        <w:tab/>
      </w:r>
      <w:r w:rsidRPr="00F74242">
        <w:rPr>
          <w:rFonts w:ascii="Times New Roman" w:eastAsia="Times New Roman" w:hAnsi="Times New Roman" w:cs="Times New Roman"/>
          <w:color w:val="00000A"/>
          <w:sz w:val="28"/>
          <w:szCs w:val="28"/>
          <w:lang w:val="uk-UA"/>
        </w:rPr>
        <w:tab/>
      </w:r>
      <w:r w:rsidRPr="00F74242">
        <w:rPr>
          <w:rFonts w:ascii="Times New Roman" w:eastAsia="Times New Roman" w:hAnsi="Times New Roman" w:cs="Times New Roman"/>
          <w:color w:val="00000A"/>
          <w:sz w:val="28"/>
          <w:szCs w:val="28"/>
          <w:lang w:val="uk-UA"/>
        </w:rPr>
        <w:tab/>
      </w:r>
      <w:r w:rsidRPr="00F74242">
        <w:rPr>
          <w:rFonts w:ascii="Times New Roman" w:eastAsia="Times New Roman" w:hAnsi="Times New Roman" w:cs="Times New Roman"/>
          <w:color w:val="00000A"/>
          <w:sz w:val="28"/>
          <w:szCs w:val="28"/>
          <w:lang w:val="uk-UA"/>
        </w:rPr>
        <w:tab/>
      </w:r>
      <w:r w:rsidRPr="00F74242">
        <w:rPr>
          <w:rFonts w:ascii="Times New Roman" w:eastAsia="Times New Roman" w:hAnsi="Times New Roman" w:cs="Times New Roman"/>
          <w:color w:val="00000A"/>
          <w:sz w:val="28"/>
          <w:szCs w:val="28"/>
          <w:lang w:val="uk-UA"/>
        </w:rPr>
        <w:tab/>
        <w:t>Христина СОРОКА</w:t>
      </w:r>
    </w:p>
    <w:p w:rsidR="003E762D" w:rsidRPr="00F74242" w:rsidRDefault="00D45A8D">
      <w:pPr>
        <w:shd w:val="clear" w:color="auto" w:fill="FBFBFB"/>
        <w:spacing w:after="0" w:line="240" w:lineRule="auto"/>
        <w:jc w:val="both"/>
        <w:rPr>
          <w:rFonts w:ascii="Times New Roman" w:eastAsia="Times New Roman" w:hAnsi="Times New Roman" w:cs="Times New Roman"/>
          <w:color w:val="000000"/>
          <w:sz w:val="28"/>
          <w:szCs w:val="28"/>
        </w:rPr>
      </w:pPr>
      <w:r w:rsidRPr="00F74242">
        <w:rPr>
          <w:rFonts w:ascii="Times New Roman" w:eastAsia="Times New Roman" w:hAnsi="Times New Roman" w:cs="Times New Roman"/>
          <w:color w:val="000000"/>
          <w:sz w:val="28"/>
          <w:szCs w:val="28"/>
        </w:rPr>
        <w:t> </w:t>
      </w:r>
    </w:p>
    <w:p w:rsidR="003E762D" w:rsidRPr="00F74242" w:rsidRDefault="00D45A8D">
      <w:pPr>
        <w:shd w:val="clear" w:color="auto" w:fill="FBFBFB"/>
        <w:spacing w:after="0" w:line="240" w:lineRule="auto"/>
        <w:jc w:val="both"/>
        <w:rPr>
          <w:rFonts w:ascii="Times New Roman" w:eastAsia="Times New Roman" w:hAnsi="Times New Roman" w:cs="Times New Roman"/>
          <w:color w:val="000000"/>
          <w:sz w:val="28"/>
          <w:szCs w:val="28"/>
        </w:rPr>
      </w:pPr>
      <w:r w:rsidRPr="00F74242">
        <w:rPr>
          <w:rFonts w:ascii="Times New Roman" w:hAnsi="Times New Roman" w:cs="Times New Roman"/>
          <w:color w:val="00000A"/>
          <w:sz w:val="28"/>
          <w:szCs w:val="28"/>
          <w:lang w:val="uk-UA" w:eastAsia="uk-UA"/>
        </w:rPr>
        <w:t>Начальник Головного управління</w:t>
      </w:r>
    </w:p>
    <w:p w:rsidR="00F74242" w:rsidRDefault="00D45A8D">
      <w:pPr>
        <w:spacing w:after="0"/>
        <w:jc w:val="both"/>
        <w:rPr>
          <w:rFonts w:ascii="Times New Roman" w:hAnsi="Times New Roman" w:cs="Times New Roman"/>
          <w:color w:val="00000A"/>
          <w:sz w:val="28"/>
          <w:szCs w:val="28"/>
          <w:lang w:val="uk-UA" w:eastAsia="uk-UA"/>
        </w:rPr>
      </w:pPr>
      <w:r w:rsidRPr="00F74242">
        <w:rPr>
          <w:rFonts w:ascii="Times New Roman" w:hAnsi="Times New Roman" w:cs="Times New Roman"/>
          <w:color w:val="00000A"/>
          <w:sz w:val="28"/>
          <w:szCs w:val="28"/>
          <w:lang w:val="uk-UA" w:eastAsia="uk-UA"/>
        </w:rPr>
        <w:t xml:space="preserve">ДСНС України </w:t>
      </w:r>
    </w:p>
    <w:p w:rsidR="003E762D" w:rsidRPr="00F74242" w:rsidRDefault="00D45A8D">
      <w:pPr>
        <w:spacing w:after="0"/>
        <w:jc w:val="both"/>
        <w:rPr>
          <w:rFonts w:ascii="Times New Roman" w:hAnsi="Times New Roman" w:cs="Times New Roman"/>
          <w:sz w:val="28"/>
          <w:szCs w:val="28"/>
        </w:rPr>
      </w:pPr>
      <w:r w:rsidRPr="00F74242">
        <w:rPr>
          <w:rFonts w:ascii="Times New Roman" w:hAnsi="Times New Roman" w:cs="Times New Roman"/>
          <w:color w:val="00000A"/>
          <w:sz w:val="28"/>
          <w:szCs w:val="28"/>
          <w:lang w:val="uk-UA" w:eastAsia="uk-UA"/>
        </w:rPr>
        <w:t>в Івано-Франківській області</w:t>
      </w:r>
      <w:r w:rsidR="00F74242">
        <w:rPr>
          <w:rFonts w:ascii="Times New Roman" w:hAnsi="Times New Roman" w:cs="Times New Roman"/>
          <w:sz w:val="28"/>
          <w:szCs w:val="28"/>
          <w:lang w:val="uk-UA"/>
        </w:rPr>
        <w:t xml:space="preserve">      </w:t>
      </w:r>
      <w:r w:rsidR="0057661D" w:rsidRPr="00F74242">
        <w:rPr>
          <w:rFonts w:ascii="Times New Roman" w:hAnsi="Times New Roman" w:cs="Times New Roman"/>
          <w:sz w:val="28"/>
          <w:szCs w:val="28"/>
          <w:lang w:val="uk-UA"/>
        </w:rPr>
        <w:t xml:space="preserve">       </w:t>
      </w:r>
      <w:r w:rsidR="00F74242">
        <w:rPr>
          <w:rFonts w:ascii="Times New Roman" w:hAnsi="Times New Roman" w:cs="Times New Roman"/>
          <w:sz w:val="28"/>
          <w:szCs w:val="28"/>
          <w:lang w:val="uk-UA"/>
        </w:rPr>
        <w:t xml:space="preserve">                          </w:t>
      </w:r>
      <w:r w:rsidR="0057661D" w:rsidRPr="00F74242">
        <w:rPr>
          <w:rFonts w:ascii="Times New Roman" w:hAnsi="Times New Roman" w:cs="Times New Roman"/>
          <w:sz w:val="28"/>
          <w:szCs w:val="28"/>
          <w:lang w:val="uk-UA"/>
        </w:rPr>
        <w:t xml:space="preserve"> </w:t>
      </w:r>
      <w:r w:rsidRPr="00F74242">
        <w:rPr>
          <w:rFonts w:ascii="Times New Roman" w:hAnsi="Times New Roman" w:cs="Times New Roman"/>
          <w:color w:val="00000A"/>
          <w:sz w:val="28"/>
          <w:szCs w:val="28"/>
          <w:lang w:val="uk-UA" w:eastAsia="uk-UA"/>
        </w:rPr>
        <w:t>Володимир ЧЕРНЕЦЬКИЙ</w:t>
      </w:r>
    </w:p>
    <w:p w:rsidR="003E762D" w:rsidRDefault="003E762D">
      <w:pPr>
        <w:shd w:val="clear" w:color="auto" w:fill="FBFBFB"/>
        <w:spacing w:after="0" w:line="240" w:lineRule="auto"/>
        <w:jc w:val="both"/>
        <w:rPr>
          <w:rFonts w:ascii="Times New Roman" w:hAnsi="Times New Roman"/>
          <w:sz w:val="27"/>
          <w:szCs w:val="27"/>
          <w:lang w:val="uk-UA"/>
        </w:rPr>
      </w:pPr>
    </w:p>
    <w:p w:rsidR="0057661D" w:rsidRDefault="0057661D">
      <w:pPr>
        <w:shd w:val="clear" w:color="auto" w:fill="FBFBFB"/>
        <w:spacing w:after="0" w:line="240" w:lineRule="auto"/>
        <w:jc w:val="both"/>
        <w:rPr>
          <w:rFonts w:ascii="Times New Roman" w:hAnsi="Times New Roman"/>
          <w:sz w:val="27"/>
          <w:szCs w:val="27"/>
          <w:lang w:val="uk-UA"/>
        </w:rPr>
      </w:pPr>
    </w:p>
    <w:p w:rsidR="0057661D" w:rsidRDefault="0057661D">
      <w:pPr>
        <w:shd w:val="clear" w:color="auto" w:fill="FBFBFB"/>
        <w:spacing w:after="0" w:line="240" w:lineRule="auto"/>
        <w:jc w:val="both"/>
        <w:rPr>
          <w:rFonts w:ascii="Times New Roman" w:hAnsi="Times New Roman"/>
          <w:sz w:val="27"/>
          <w:szCs w:val="27"/>
          <w:lang w:val="uk-UA"/>
        </w:rPr>
      </w:pPr>
    </w:p>
    <w:p w:rsidR="0057661D" w:rsidRDefault="0057661D">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Default="000912D3">
      <w:pPr>
        <w:shd w:val="clear" w:color="auto" w:fill="FBFBFB"/>
        <w:spacing w:after="0" w:line="240" w:lineRule="auto"/>
        <w:jc w:val="both"/>
        <w:rPr>
          <w:rFonts w:ascii="Times New Roman" w:hAnsi="Times New Roman"/>
          <w:sz w:val="27"/>
          <w:szCs w:val="27"/>
          <w:lang w:val="uk-UA"/>
        </w:rPr>
      </w:pPr>
    </w:p>
    <w:p w:rsidR="000912D3" w:rsidRPr="0057661D" w:rsidRDefault="000912D3">
      <w:pPr>
        <w:shd w:val="clear" w:color="auto" w:fill="FBFBFB"/>
        <w:spacing w:after="0" w:line="240" w:lineRule="auto"/>
        <w:jc w:val="both"/>
        <w:rPr>
          <w:rFonts w:ascii="Times New Roman" w:hAnsi="Times New Roman"/>
          <w:sz w:val="27"/>
          <w:szCs w:val="27"/>
          <w:lang w:val="uk-UA"/>
        </w:rPr>
      </w:pPr>
    </w:p>
    <w:tbl>
      <w:tblPr>
        <w:tblStyle w:val="af1"/>
        <w:tblW w:w="9854" w:type="dxa"/>
        <w:tblLook w:val="04A0" w:firstRow="1" w:lastRow="0" w:firstColumn="1" w:lastColumn="0" w:noHBand="0" w:noVBand="1"/>
      </w:tblPr>
      <w:tblGrid>
        <w:gridCol w:w="5779"/>
        <w:gridCol w:w="4075"/>
      </w:tblGrid>
      <w:tr w:rsidR="003E762D">
        <w:trPr>
          <w:trHeight w:val="161"/>
        </w:trPr>
        <w:tc>
          <w:tcPr>
            <w:tcW w:w="5778" w:type="dxa"/>
            <w:tcBorders>
              <w:top w:val="nil"/>
              <w:left w:val="nil"/>
              <w:bottom w:val="nil"/>
              <w:right w:val="nil"/>
            </w:tcBorders>
          </w:tcPr>
          <w:p w:rsidR="003E762D" w:rsidRDefault="003E762D">
            <w:pPr>
              <w:spacing w:after="0" w:line="240" w:lineRule="auto"/>
              <w:jc w:val="both"/>
              <w:rPr>
                <w:rFonts w:ascii="Times New Roman" w:eastAsia="Times New Roman" w:hAnsi="Times New Roman" w:cs="Times New Roman"/>
                <w:color w:val="000000"/>
                <w:sz w:val="28"/>
                <w:szCs w:val="28"/>
              </w:rPr>
            </w:pPr>
          </w:p>
        </w:tc>
        <w:tc>
          <w:tcPr>
            <w:tcW w:w="4075" w:type="dxa"/>
            <w:tcBorders>
              <w:top w:val="nil"/>
              <w:left w:val="nil"/>
              <w:bottom w:val="nil"/>
              <w:right w:val="nil"/>
            </w:tcBorders>
          </w:tcPr>
          <w:p w:rsidR="003E762D" w:rsidRDefault="00D45A8D">
            <w:pPr>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Додаток 2 </w:t>
            </w:r>
          </w:p>
          <w:p w:rsidR="00B234D4" w:rsidRDefault="00D45A8D">
            <w:pPr>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до рішення </w:t>
            </w:r>
            <w:r w:rsidR="000912D3">
              <w:rPr>
                <w:rFonts w:ascii="Times New Roman" w:eastAsia="Times New Roman" w:hAnsi="Times New Roman" w:cs="Times New Roman"/>
                <w:color w:val="000000"/>
                <w:sz w:val="28"/>
                <w:szCs w:val="28"/>
                <w:lang w:val="uk-UA"/>
              </w:rPr>
              <w:t>37</w:t>
            </w:r>
            <w:r>
              <w:rPr>
                <w:rFonts w:ascii="Times New Roman" w:eastAsia="Times New Roman" w:hAnsi="Times New Roman" w:cs="Times New Roman"/>
                <w:color w:val="000000"/>
                <w:sz w:val="28"/>
                <w:szCs w:val="28"/>
                <w:lang w:val="uk-UA"/>
              </w:rPr>
              <w:t xml:space="preserve"> сесії </w:t>
            </w:r>
          </w:p>
          <w:p w:rsidR="003E762D" w:rsidRDefault="00B234D4">
            <w:pPr>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Рогатинської </w:t>
            </w:r>
            <w:r w:rsidR="00D45A8D">
              <w:rPr>
                <w:rFonts w:ascii="Times New Roman" w:eastAsia="Times New Roman" w:hAnsi="Times New Roman" w:cs="Times New Roman"/>
                <w:color w:val="000000"/>
                <w:sz w:val="28"/>
                <w:szCs w:val="28"/>
                <w:lang w:val="uk-UA"/>
              </w:rPr>
              <w:t xml:space="preserve">міської ради </w:t>
            </w:r>
          </w:p>
          <w:p w:rsidR="003E762D" w:rsidRDefault="000912D3" w:rsidP="00B234D4">
            <w:pPr>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від 25</w:t>
            </w:r>
            <w:r w:rsidR="0057661D">
              <w:rPr>
                <w:rFonts w:ascii="Times New Roman" w:eastAsia="Times New Roman" w:hAnsi="Times New Roman" w:cs="Times New Roman"/>
                <w:color w:val="000000"/>
                <w:sz w:val="28"/>
                <w:szCs w:val="28"/>
                <w:lang w:val="uk-UA"/>
              </w:rPr>
              <w:t xml:space="preserve"> травня 2023</w:t>
            </w:r>
            <w:r w:rsidR="00D45A8D">
              <w:rPr>
                <w:rFonts w:ascii="Times New Roman" w:eastAsia="Times New Roman" w:hAnsi="Times New Roman" w:cs="Times New Roman"/>
                <w:color w:val="000000"/>
                <w:sz w:val="28"/>
                <w:szCs w:val="28"/>
                <w:lang w:val="uk-UA"/>
              </w:rPr>
              <w:t xml:space="preserve"> року № </w:t>
            </w:r>
            <w:r w:rsidR="00B234D4">
              <w:rPr>
                <w:rFonts w:ascii="Times New Roman" w:eastAsia="Times New Roman" w:hAnsi="Times New Roman" w:cs="Times New Roman"/>
                <w:color w:val="000000"/>
                <w:sz w:val="28"/>
                <w:szCs w:val="28"/>
                <w:lang w:val="uk-UA"/>
              </w:rPr>
              <w:t>6390</w:t>
            </w:r>
          </w:p>
        </w:tc>
      </w:tr>
    </w:tbl>
    <w:p w:rsidR="003E762D" w:rsidRDefault="003E762D">
      <w:pPr>
        <w:spacing w:after="0" w:line="240" w:lineRule="auto"/>
        <w:jc w:val="right"/>
        <w:rPr>
          <w:rFonts w:ascii="Times New Roman" w:eastAsia="Times New Roman" w:hAnsi="Times New Roman" w:cs="Times New Roman"/>
          <w:bCs/>
          <w:color w:val="000000"/>
          <w:sz w:val="28"/>
          <w:szCs w:val="28"/>
          <w:lang w:val="uk-UA"/>
        </w:rPr>
      </w:pPr>
    </w:p>
    <w:p w:rsidR="003E762D" w:rsidRDefault="00D45A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8"/>
          <w:szCs w:val="28"/>
        </w:rPr>
        <w:t>Структура </w:t>
      </w:r>
    </w:p>
    <w:p w:rsidR="003E762D" w:rsidRDefault="00D45A8D">
      <w:pPr>
        <w:shd w:val="clear" w:color="auto" w:fill="FBFBFB"/>
        <w:spacing w:after="0" w:line="240" w:lineRule="auto"/>
        <w:jc w:val="center"/>
        <w:rPr>
          <w:rFonts w:ascii="Arial" w:eastAsia="Times New Roman" w:hAnsi="Arial" w:cs="Arial"/>
          <w:color w:val="000000"/>
          <w:sz w:val="21"/>
          <w:szCs w:val="21"/>
        </w:rPr>
      </w:pPr>
      <w:r w:rsidRPr="0057661D">
        <w:rPr>
          <w:rFonts w:ascii="Times New Roman" w:eastAsia="Times New Roman" w:hAnsi="Times New Roman" w:cs="Times New Roman"/>
          <w:b/>
          <w:bCs/>
          <w:sz w:val="28"/>
          <w:szCs w:val="28"/>
        </w:rPr>
        <w:t>добровільної пожежної</w:t>
      </w:r>
      <w:r>
        <w:rPr>
          <w:rFonts w:ascii="Times New Roman" w:eastAsia="Times New Roman" w:hAnsi="Times New Roman" w:cs="Times New Roman"/>
          <w:b/>
          <w:bCs/>
          <w:color w:val="000000"/>
          <w:sz w:val="28"/>
          <w:szCs w:val="28"/>
        </w:rPr>
        <w:t xml:space="preserve"> охорони </w:t>
      </w:r>
      <w:r>
        <w:rPr>
          <w:rFonts w:ascii="Times New Roman" w:eastAsia="Times New Roman" w:hAnsi="Times New Roman" w:cs="Times New Roman"/>
          <w:b/>
          <w:bCs/>
          <w:color w:val="000000"/>
          <w:sz w:val="28"/>
          <w:szCs w:val="28"/>
          <w:lang w:val="uk-UA"/>
        </w:rPr>
        <w:t>Рогатинської міської</w:t>
      </w:r>
      <w:r>
        <w:rPr>
          <w:rFonts w:ascii="Times New Roman" w:eastAsia="Times New Roman" w:hAnsi="Times New Roman" w:cs="Times New Roman"/>
          <w:b/>
          <w:bCs/>
          <w:color w:val="000000"/>
          <w:sz w:val="28"/>
          <w:szCs w:val="28"/>
        </w:rPr>
        <w:t xml:space="preserve"> ради</w:t>
      </w:r>
    </w:p>
    <w:p w:rsidR="003E762D" w:rsidRDefault="003E762D">
      <w:pPr>
        <w:shd w:val="clear" w:color="auto" w:fill="FBFBFB"/>
        <w:spacing w:after="0" w:line="240" w:lineRule="auto"/>
        <w:jc w:val="both"/>
        <w:rPr>
          <w:rFonts w:ascii="Arial" w:eastAsia="Times New Roman" w:hAnsi="Arial" w:cs="Arial"/>
          <w:color w:val="000000"/>
          <w:sz w:val="21"/>
          <w:szCs w:val="21"/>
        </w:rPr>
      </w:pPr>
    </w:p>
    <w:tbl>
      <w:tblPr>
        <w:tblW w:w="9653" w:type="dxa"/>
        <w:tblInd w:w="196" w:type="dxa"/>
        <w:tblLook w:val="04A0" w:firstRow="1" w:lastRow="0" w:firstColumn="1" w:lastColumn="0" w:noHBand="0" w:noVBand="1"/>
      </w:tblPr>
      <w:tblGrid>
        <w:gridCol w:w="587"/>
        <w:gridCol w:w="3681"/>
        <w:gridCol w:w="3545"/>
        <w:gridCol w:w="1840"/>
      </w:tblGrid>
      <w:tr w:rsidR="003E762D" w:rsidTr="00D143C8">
        <w:trPr>
          <w:trHeight w:val="1395"/>
        </w:trPr>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762D" w:rsidRDefault="00D45A8D">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color w:val="000000"/>
                <w:sz w:val="28"/>
                <w:szCs w:val="28"/>
              </w:rPr>
              <w:t>№</w:t>
            </w:r>
            <w:r>
              <w:rPr>
                <w:rFonts w:ascii="Times New Roman" w:eastAsia="Times New Roman" w:hAnsi="Times New Roman" w:cs="Times New Roman"/>
                <w:b/>
                <w:color w:val="000000"/>
                <w:sz w:val="28"/>
                <w:szCs w:val="28"/>
                <w:lang w:val="uk-UA"/>
              </w:rPr>
              <w:t xml:space="preserve"> з/п</w:t>
            </w:r>
          </w:p>
        </w:tc>
        <w:tc>
          <w:tcPr>
            <w:tcW w:w="3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762D" w:rsidRDefault="00D45A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8"/>
                <w:szCs w:val="28"/>
              </w:rPr>
              <w:t>Назва посади, структурного підрозділу</w:t>
            </w:r>
          </w:p>
        </w:tc>
        <w:tc>
          <w:tcPr>
            <w:tcW w:w="3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762D" w:rsidRDefault="00D45A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8"/>
                <w:szCs w:val="28"/>
              </w:rPr>
              <w:t>Посада</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762D" w:rsidRDefault="00D45A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8"/>
                <w:szCs w:val="28"/>
              </w:rPr>
              <w:t>Кількість</w:t>
            </w:r>
          </w:p>
        </w:tc>
      </w:tr>
      <w:tr w:rsidR="003E762D" w:rsidTr="00D143C8">
        <w:trPr>
          <w:trHeight w:val="750"/>
        </w:trPr>
        <w:tc>
          <w:tcPr>
            <w:tcW w:w="587" w:type="dxa"/>
            <w:tcBorders>
              <w:top w:val="single" w:sz="4" w:space="0" w:color="000000"/>
              <w:left w:val="single" w:sz="4" w:space="0" w:color="000000"/>
              <w:bottom w:val="single" w:sz="4" w:space="0" w:color="000000"/>
              <w:right w:val="single" w:sz="4" w:space="0" w:color="000000"/>
            </w:tcBorders>
            <w:shd w:val="clear" w:color="auto" w:fill="auto"/>
          </w:tcPr>
          <w:p w:rsidR="003E762D" w:rsidRDefault="00D45A8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w:t>
            </w:r>
          </w:p>
        </w:tc>
        <w:tc>
          <w:tcPr>
            <w:tcW w:w="3681" w:type="dxa"/>
            <w:tcBorders>
              <w:top w:val="single" w:sz="4" w:space="0" w:color="000000"/>
              <w:left w:val="single" w:sz="4" w:space="0" w:color="000000"/>
              <w:bottom w:val="single" w:sz="4" w:space="0" w:color="000000"/>
              <w:right w:val="single" w:sz="4" w:space="0" w:color="000000"/>
            </w:tcBorders>
            <w:shd w:val="clear" w:color="auto" w:fill="auto"/>
          </w:tcPr>
          <w:p w:rsidR="003E762D" w:rsidRPr="00D143C8" w:rsidRDefault="00D45A8D">
            <w:pPr>
              <w:spacing w:after="0" w:line="240" w:lineRule="auto"/>
              <w:rPr>
                <w:lang w:val="uk-UA"/>
              </w:rPr>
            </w:pPr>
            <w:r w:rsidRPr="0057661D">
              <w:rPr>
                <w:rFonts w:ascii="Times New Roman" w:eastAsia="Times New Roman" w:hAnsi="Times New Roman" w:cs="Times New Roman"/>
                <w:bCs/>
                <w:sz w:val="28"/>
                <w:szCs w:val="28"/>
              </w:rPr>
              <w:t>Добровільна пожежна команда</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3E762D" w:rsidRDefault="00D45A8D">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8"/>
                <w:szCs w:val="28"/>
                <w:lang w:val="uk-UA"/>
              </w:rPr>
              <w:t>Начальник</w:t>
            </w: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rsidR="003E762D" w:rsidRDefault="00D45A8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tc>
      </w:tr>
      <w:tr w:rsidR="003E762D" w:rsidTr="00D143C8">
        <w:trPr>
          <w:trHeight w:val="407"/>
        </w:trPr>
        <w:tc>
          <w:tcPr>
            <w:tcW w:w="7813" w:type="dxa"/>
            <w:gridSpan w:val="3"/>
            <w:tcBorders>
              <w:top w:val="single" w:sz="4" w:space="0" w:color="000000"/>
              <w:left w:val="single" w:sz="4" w:space="0" w:color="000000"/>
              <w:bottom w:val="single" w:sz="4" w:space="0" w:color="000000"/>
              <w:right w:val="single" w:sz="4" w:space="0" w:color="000000"/>
            </w:tcBorders>
            <w:shd w:val="clear" w:color="auto" w:fill="auto"/>
          </w:tcPr>
          <w:p w:rsidR="003E762D" w:rsidRDefault="00D45A8D" w:rsidP="000912D3">
            <w:pPr>
              <w:spacing w:after="0" w:line="240" w:lineRule="auto"/>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ВСЬОГО:</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762D" w:rsidRDefault="00D143C8">
            <w:pPr>
              <w:spacing w:after="0" w:line="240"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1</w:t>
            </w:r>
          </w:p>
        </w:tc>
      </w:tr>
    </w:tbl>
    <w:p w:rsidR="003E762D" w:rsidRDefault="003E762D"/>
    <w:p w:rsidR="003E762D" w:rsidRDefault="003E762D"/>
    <w:p w:rsidR="003E762D" w:rsidRDefault="00D45A8D">
      <w:pPr>
        <w:shd w:val="clear" w:color="auto" w:fill="FBFBFB"/>
        <w:spacing w:after="0" w:line="240" w:lineRule="auto"/>
        <w:jc w:val="both"/>
        <w:rPr>
          <w:rFonts w:ascii="Arial" w:eastAsia="Times New Roman" w:hAnsi="Arial" w:cs="Arial"/>
          <w:color w:val="000000"/>
          <w:sz w:val="21"/>
          <w:szCs w:val="21"/>
          <w:lang w:val="uk-UA"/>
        </w:rPr>
      </w:pPr>
      <w:r>
        <w:rPr>
          <w:rFonts w:ascii="Times New Roman" w:eastAsia="Times New Roman" w:hAnsi="Times New Roman" w:cs="Times New Roman"/>
          <w:color w:val="00000A"/>
          <w:sz w:val="28"/>
          <w:szCs w:val="28"/>
          <w:lang w:val="uk-UA"/>
        </w:rPr>
        <w:t xml:space="preserve">Секретар міської ради </w:t>
      </w:r>
      <w:r>
        <w:rPr>
          <w:rFonts w:ascii="Times New Roman" w:eastAsia="Times New Roman" w:hAnsi="Times New Roman" w:cs="Times New Roman"/>
          <w:color w:val="00000A"/>
          <w:sz w:val="28"/>
          <w:szCs w:val="28"/>
          <w:lang w:val="uk-UA"/>
        </w:rPr>
        <w:tab/>
      </w:r>
      <w:r>
        <w:rPr>
          <w:rFonts w:ascii="Times New Roman" w:eastAsia="Times New Roman" w:hAnsi="Times New Roman" w:cs="Times New Roman"/>
          <w:color w:val="00000A"/>
          <w:sz w:val="28"/>
          <w:szCs w:val="28"/>
          <w:lang w:val="uk-UA"/>
        </w:rPr>
        <w:tab/>
      </w:r>
      <w:r>
        <w:rPr>
          <w:rFonts w:ascii="Times New Roman" w:eastAsia="Times New Roman" w:hAnsi="Times New Roman" w:cs="Times New Roman"/>
          <w:color w:val="00000A"/>
          <w:sz w:val="28"/>
          <w:szCs w:val="28"/>
          <w:lang w:val="uk-UA"/>
        </w:rPr>
        <w:tab/>
      </w:r>
      <w:r>
        <w:rPr>
          <w:rFonts w:ascii="Times New Roman" w:eastAsia="Times New Roman" w:hAnsi="Times New Roman" w:cs="Times New Roman"/>
          <w:color w:val="00000A"/>
          <w:sz w:val="28"/>
          <w:szCs w:val="28"/>
          <w:lang w:val="uk-UA"/>
        </w:rPr>
        <w:tab/>
      </w:r>
      <w:r>
        <w:rPr>
          <w:rFonts w:ascii="Times New Roman" w:eastAsia="Times New Roman" w:hAnsi="Times New Roman" w:cs="Times New Roman"/>
          <w:color w:val="00000A"/>
          <w:sz w:val="28"/>
          <w:szCs w:val="28"/>
          <w:lang w:val="uk-UA"/>
        </w:rPr>
        <w:tab/>
      </w:r>
      <w:r>
        <w:rPr>
          <w:rFonts w:ascii="Times New Roman" w:eastAsia="Times New Roman" w:hAnsi="Times New Roman" w:cs="Times New Roman"/>
          <w:color w:val="00000A"/>
          <w:sz w:val="28"/>
          <w:szCs w:val="28"/>
          <w:lang w:val="uk-UA"/>
        </w:rPr>
        <w:tab/>
        <w:t>Христина СОРОКА</w:t>
      </w:r>
    </w:p>
    <w:p w:rsidR="003E762D" w:rsidRDefault="003E762D"/>
    <w:sectPr w:rsidR="003E762D">
      <w:headerReference w:type="default" r:id="rId8"/>
      <w:pgSz w:w="11906" w:h="16838"/>
      <w:pgMar w:top="1134" w:right="567" w:bottom="1134" w:left="1701"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771" w:rsidRDefault="00300771">
      <w:pPr>
        <w:spacing w:after="0" w:line="240" w:lineRule="auto"/>
      </w:pPr>
      <w:r>
        <w:separator/>
      </w:r>
    </w:p>
  </w:endnote>
  <w:endnote w:type="continuationSeparator" w:id="0">
    <w:p w:rsidR="00300771" w:rsidRDefault="00300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771" w:rsidRDefault="00300771">
      <w:pPr>
        <w:spacing w:after="0" w:line="240" w:lineRule="auto"/>
      </w:pPr>
      <w:r>
        <w:separator/>
      </w:r>
    </w:p>
  </w:footnote>
  <w:footnote w:type="continuationSeparator" w:id="0">
    <w:p w:rsidR="00300771" w:rsidRDefault="00300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824893"/>
      <w:docPartObj>
        <w:docPartGallery w:val="Page Numbers (Top of Page)"/>
        <w:docPartUnique/>
      </w:docPartObj>
    </w:sdtPr>
    <w:sdtEndPr/>
    <w:sdtContent>
      <w:p w:rsidR="003E762D" w:rsidRDefault="00D45A8D">
        <w:pPr>
          <w:pStyle w:val="af"/>
          <w:jc w:val="center"/>
        </w:pPr>
        <w:r>
          <w:fldChar w:fldCharType="begin"/>
        </w:r>
        <w:r>
          <w:instrText>PAGE</w:instrText>
        </w:r>
        <w:r>
          <w:fldChar w:fldCharType="separate"/>
        </w:r>
        <w:r w:rsidR="002F73B1">
          <w:rPr>
            <w:noProof/>
          </w:rPr>
          <w:t>3</w:t>
        </w:r>
        <w:r>
          <w:fldChar w:fldCharType="end"/>
        </w:r>
      </w:p>
    </w:sdtContent>
  </w:sdt>
  <w:p w:rsidR="003E762D" w:rsidRDefault="003E762D">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E762D"/>
    <w:rsid w:val="000912D3"/>
    <w:rsid w:val="001B55C8"/>
    <w:rsid w:val="001B7695"/>
    <w:rsid w:val="002503D9"/>
    <w:rsid w:val="002A674B"/>
    <w:rsid w:val="002B4516"/>
    <w:rsid w:val="002F3F81"/>
    <w:rsid w:val="002F73B1"/>
    <w:rsid w:val="00300771"/>
    <w:rsid w:val="003A512D"/>
    <w:rsid w:val="003E762D"/>
    <w:rsid w:val="003F6C5B"/>
    <w:rsid w:val="00465292"/>
    <w:rsid w:val="004C6BDC"/>
    <w:rsid w:val="0057661D"/>
    <w:rsid w:val="009F6A0F"/>
    <w:rsid w:val="00A95E58"/>
    <w:rsid w:val="00AC001D"/>
    <w:rsid w:val="00B234D4"/>
    <w:rsid w:val="00B85CE1"/>
    <w:rsid w:val="00BA1AAE"/>
    <w:rsid w:val="00C61193"/>
    <w:rsid w:val="00D143C8"/>
    <w:rsid w:val="00D45A8D"/>
    <w:rsid w:val="00D71B32"/>
    <w:rsid w:val="00DB3EF7"/>
    <w:rsid w:val="00E97622"/>
    <w:rsid w:val="00F74242"/>
    <w:rsid w:val="00FC492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80C958D"/>
  <w15:docId w15:val="{85ED29B9-3395-4CE7-B81D-DD22B27A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qFormat/>
    <w:rsid w:val="008403A2"/>
  </w:style>
  <w:style w:type="character" w:customStyle="1" w:styleId="a3">
    <w:name w:val="Текст выноски Знак"/>
    <w:basedOn w:val="a0"/>
    <w:uiPriority w:val="99"/>
    <w:semiHidden/>
    <w:qFormat/>
    <w:rsid w:val="00A04523"/>
    <w:rPr>
      <w:rFonts w:ascii="Segoe UI" w:hAnsi="Segoe UI" w:cs="Segoe UI"/>
      <w:sz w:val="18"/>
      <w:szCs w:val="18"/>
    </w:rPr>
  </w:style>
  <w:style w:type="character" w:customStyle="1" w:styleId="a4">
    <w:name w:val="Верхний колонтитул Знак"/>
    <w:basedOn w:val="a0"/>
    <w:uiPriority w:val="99"/>
    <w:qFormat/>
    <w:rsid w:val="00E0019C"/>
  </w:style>
  <w:style w:type="character" w:customStyle="1" w:styleId="a5">
    <w:name w:val="Нижний колонтитул Знак"/>
    <w:basedOn w:val="a0"/>
    <w:uiPriority w:val="99"/>
    <w:qFormat/>
    <w:rsid w:val="00E0019C"/>
  </w:style>
  <w:style w:type="character" w:customStyle="1" w:styleId="s2">
    <w:name w:val="s2"/>
    <w:qFormat/>
  </w:style>
  <w:style w:type="character" w:customStyle="1" w:styleId="1">
    <w:name w:val="Гіперпосилання1"/>
    <w:rPr>
      <w:color w:val="000080"/>
      <w:u w:val="single"/>
    </w:rPr>
  </w:style>
  <w:style w:type="paragraph" w:customStyle="1" w:styleId="10">
    <w:name w:val="Заголовок1"/>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pPr>
      <w:spacing w:after="140"/>
    </w:p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 w:val="24"/>
      <w:szCs w:val="24"/>
    </w:rPr>
  </w:style>
  <w:style w:type="paragraph" w:customStyle="1" w:styleId="a9">
    <w:name w:val="Покажчик"/>
    <w:basedOn w:val="a"/>
    <w:qFormat/>
    <w:pPr>
      <w:suppressLineNumbers/>
    </w:pPr>
    <w:rPr>
      <w:rFonts w:cs="Lohit Devanagari"/>
    </w:rPr>
  </w:style>
  <w:style w:type="paragraph" w:styleId="aa">
    <w:name w:val="Normal (Web)"/>
    <w:aliases w:val="Обычный (Web)"/>
    <w:basedOn w:val="a"/>
    <w:uiPriority w:val="99"/>
    <w:unhideWhenUsed/>
    <w:qFormat/>
    <w:rsid w:val="008403A2"/>
    <w:pPr>
      <w:spacing w:beforeAutospacing="1" w:afterAutospacing="1" w:line="240" w:lineRule="auto"/>
    </w:pPr>
    <w:rPr>
      <w:rFonts w:ascii="Times New Roman" w:eastAsia="Times New Roman" w:hAnsi="Times New Roman" w:cs="Times New Roman"/>
      <w:sz w:val="24"/>
      <w:szCs w:val="24"/>
    </w:rPr>
  </w:style>
  <w:style w:type="paragraph" w:customStyle="1" w:styleId="standard">
    <w:name w:val="standard"/>
    <w:basedOn w:val="a"/>
    <w:qFormat/>
    <w:rsid w:val="008403A2"/>
    <w:pPr>
      <w:spacing w:beforeAutospacing="1" w:afterAutospacing="1" w:line="240" w:lineRule="auto"/>
    </w:pPr>
    <w:rPr>
      <w:rFonts w:ascii="Times New Roman" w:eastAsia="Times New Roman" w:hAnsi="Times New Roman" w:cs="Times New Roman"/>
      <w:sz w:val="24"/>
      <w:szCs w:val="24"/>
    </w:rPr>
  </w:style>
  <w:style w:type="paragraph" w:customStyle="1" w:styleId="textbody">
    <w:name w:val="textbody"/>
    <w:basedOn w:val="a"/>
    <w:qFormat/>
    <w:rsid w:val="008403A2"/>
    <w:pPr>
      <w:spacing w:beforeAutospacing="1" w:afterAutospacing="1" w:line="240" w:lineRule="auto"/>
    </w:pPr>
    <w:rPr>
      <w:rFonts w:ascii="Times New Roman" w:eastAsia="Times New Roman" w:hAnsi="Times New Roman" w:cs="Times New Roman"/>
      <w:sz w:val="24"/>
      <w:szCs w:val="24"/>
    </w:rPr>
  </w:style>
  <w:style w:type="paragraph" w:customStyle="1" w:styleId="ab">
    <w:name w:val="a"/>
    <w:basedOn w:val="a"/>
    <w:qFormat/>
    <w:rsid w:val="008403A2"/>
    <w:pPr>
      <w:spacing w:beforeAutospacing="1" w:afterAutospacing="1" w:line="240" w:lineRule="auto"/>
    </w:pPr>
    <w:rPr>
      <w:rFonts w:ascii="Times New Roman" w:eastAsia="Times New Roman" w:hAnsi="Times New Roman" w:cs="Times New Roman"/>
      <w:sz w:val="24"/>
      <w:szCs w:val="24"/>
    </w:rPr>
  </w:style>
  <w:style w:type="paragraph" w:styleId="ac">
    <w:name w:val="List Paragraph"/>
    <w:basedOn w:val="a"/>
    <w:uiPriority w:val="34"/>
    <w:qFormat/>
    <w:rsid w:val="005118F7"/>
    <w:pPr>
      <w:ind w:left="720"/>
      <w:contextualSpacing/>
    </w:pPr>
  </w:style>
  <w:style w:type="paragraph" w:styleId="ad">
    <w:name w:val="Balloon Text"/>
    <w:basedOn w:val="a"/>
    <w:uiPriority w:val="99"/>
    <w:semiHidden/>
    <w:unhideWhenUsed/>
    <w:qFormat/>
    <w:rsid w:val="00A04523"/>
    <w:pPr>
      <w:spacing w:after="0" w:line="240" w:lineRule="auto"/>
    </w:pPr>
    <w:rPr>
      <w:rFonts w:ascii="Segoe UI" w:hAnsi="Segoe UI" w:cs="Segoe UI"/>
      <w:sz w:val="18"/>
      <w:szCs w:val="18"/>
    </w:rPr>
  </w:style>
  <w:style w:type="paragraph" w:customStyle="1" w:styleId="ae">
    <w:name w:val="Верхній і нижній колонтитули"/>
    <w:basedOn w:val="a"/>
    <w:qFormat/>
  </w:style>
  <w:style w:type="paragraph" w:styleId="af">
    <w:name w:val="header"/>
    <w:basedOn w:val="a"/>
    <w:uiPriority w:val="99"/>
    <w:unhideWhenUsed/>
    <w:rsid w:val="00E0019C"/>
    <w:pPr>
      <w:tabs>
        <w:tab w:val="center" w:pos="4819"/>
        <w:tab w:val="right" w:pos="9639"/>
      </w:tabs>
      <w:spacing w:after="0" w:line="240" w:lineRule="auto"/>
    </w:pPr>
  </w:style>
  <w:style w:type="paragraph" w:styleId="af0">
    <w:name w:val="footer"/>
    <w:basedOn w:val="a"/>
    <w:uiPriority w:val="99"/>
    <w:unhideWhenUsed/>
    <w:rsid w:val="00E0019C"/>
    <w:pPr>
      <w:tabs>
        <w:tab w:val="center" w:pos="4819"/>
        <w:tab w:val="right" w:pos="9639"/>
      </w:tabs>
      <w:spacing w:after="0" w:line="240" w:lineRule="auto"/>
    </w:pPr>
  </w:style>
  <w:style w:type="table" w:styleId="af1">
    <w:name w:val="Table Grid"/>
    <w:basedOn w:val="a1"/>
    <w:uiPriority w:val="59"/>
    <w:rsid w:val="00E00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79025">
      <w:bodyDiv w:val="1"/>
      <w:marLeft w:val="0"/>
      <w:marRight w:val="0"/>
      <w:marTop w:val="0"/>
      <w:marBottom w:val="0"/>
      <w:divBdr>
        <w:top w:val="none" w:sz="0" w:space="0" w:color="auto"/>
        <w:left w:val="none" w:sz="0" w:space="0" w:color="auto"/>
        <w:bottom w:val="none" w:sz="0" w:space="0" w:color="auto"/>
        <w:right w:val="none" w:sz="0" w:space="0" w:color="auto"/>
      </w:divBdr>
    </w:div>
    <w:div w:id="960496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12E41-00B9-405A-BE5E-DD8DFC07E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12</Pages>
  <Words>14992</Words>
  <Characters>8547</Characters>
  <Application>Microsoft Office Word</Application>
  <DocSecurity>0</DocSecurity>
  <Lines>71</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23493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шинкар</dc:creator>
  <dc:description/>
  <cp:lastModifiedBy>Admin</cp:lastModifiedBy>
  <cp:revision>139</cp:revision>
  <cp:lastPrinted>2023-05-30T07:05:00Z</cp:lastPrinted>
  <dcterms:created xsi:type="dcterms:W3CDTF">2021-12-03T08:31:00Z</dcterms:created>
  <dcterms:modified xsi:type="dcterms:W3CDTF">2023-05-30T07:11:00Z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