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2D15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2698" w:rsidRPr="005E2698">
        <w:rPr>
          <w:rFonts w:ascii="Times New Roman" w:hAnsi="Times New Roman"/>
          <w:color w:val="000000"/>
          <w:sz w:val="28"/>
          <w:szCs w:val="28"/>
          <w:lang w:eastAsia="uk-UA"/>
        </w:rPr>
        <w:t>6289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53BD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6353BD">
        <w:rPr>
          <w:rFonts w:ascii="Times New Roman" w:hAnsi="Times New Roman"/>
          <w:sz w:val="28"/>
          <w:szCs w:val="28"/>
          <w:lang w:eastAsia="uk-UA"/>
        </w:rPr>
        <w:t xml:space="preserve">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353BD">
        <w:rPr>
          <w:rFonts w:ascii="Times New Roman" w:hAnsi="Times New Roman"/>
          <w:sz w:val="28"/>
          <w:szCs w:val="28"/>
          <w:lang w:eastAsia="uk-UA"/>
        </w:rPr>
        <w:t>Санагурської</w:t>
      </w:r>
      <w:proofErr w:type="spellEnd"/>
      <w:r w:rsidR="006353BD">
        <w:rPr>
          <w:rFonts w:ascii="Times New Roman" w:hAnsi="Times New Roman"/>
          <w:sz w:val="28"/>
          <w:szCs w:val="28"/>
          <w:lang w:eastAsia="uk-UA"/>
        </w:rPr>
        <w:t xml:space="preserve"> Світлани Богданівни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353BD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6353BD">
        <w:rPr>
          <w:rFonts w:ascii="Times New Roman" w:hAnsi="Times New Roman"/>
          <w:sz w:val="28"/>
          <w:szCs w:val="28"/>
          <w:lang w:eastAsia="uk-UA"/>
        </w:rPr>
        <w:t xml:space="preserve"> Світлані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353BD">
        <w:rPr>
          <w:rFonts w:ascii="Times New Roman" w:hAnsi="Times New Roman"/>
          <w:sz w:val="28"/>
          <w:szCs w:val="28"/>
          <w:lang w:eastAsia="uk-UA"/>
        </w:rPr>
        <w:t>6000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6353BD">
        <w:rPr>
          <w:rFonts w:ascii="Times New Roman" w:hAnsi="Times New Roman"/>
          <w:sz w:val="28"/>
          <w:szCs w:val="28"/>
          <w:lang w:eastAsia="uk-UA"/>
        </w:rPr>
        <w:t>22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353B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353BD">
        <w:rPr>
          <w:rFonts w:ascii="Times New Roman" w:hAnsi="Times New Roman"/>
          <w:sz w:val="28"/>
          <w:szCs w:val="28"/>
          <w:lang w:eastAsia="uk-UA"/>
        </w:rPr>
        <w:t>1116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353BD">
        <w:rPr>
          <w:rFonts w:ascii="Times New Roman" w:hAnsi="Times New Roman"/>
          <w:sz w:val="28"/>
          <w:szCs w:val="28"/>
          <w:lang w:eastAsia="uk-UA"/>
        </w:rPr>
        <w:t>Жовчів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353BD">
        <w:rPr>
          <w:rFonts w:ascii="Times New Roman" w:hAnsi="Times New Roman"/>
          <w:sz w:val="28"/>
          <w:szCs w:val="28"/>
          <w:lang w:eastAsia="uk-UA"/>
        </w:rPr>
        <w:t>Санагурській</w:t>
      </w:r>
      <w:proofErr w:type="spellEnd"/>
      <w:r w:rsidR="006353BD">
        <w:rPr>
          <w:rFonts w:ascii="Times New Roman" w:hAnsi="Times New Roman"/>
          <w:sz w:val="28"/>
          <w:szCs w:val="28"/>
          <w:lang w:eastAsia="uk-UA"/>
        </w:rPr>
        <w:t xml:space="preserve"> Світлані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B55" w:rsidRDefault="00425B55">
      <w:r>
        <w:separator/>
      </w:r>
    </w:p>
  </w:endnote>
  <w:endnote w:type="continuationSeparator" w:id="0">
    <w:p w:rsidR="00425B55" w:rsidRDefault="0042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B55" w:rsidRDefault="00425B55">
      <w:r>
        <w:separator/>
      </w:r>
    </w:p>
  </w:footnote>
  <w:footnote w:type="continuationSeparator" w:id="0">
    <w:p w:rsidR="00425B55" w:rsidRDefault="0042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269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25B55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2698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353BD"/>
    <w:rsid w:val="00641F56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D6FB9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EFE90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433</cp:revision>
  <cp:lastPrinted>2015-03-22T10:05:00Z</cp:lastPrinted>
  <dcterms:created xsi:type="dcterms:W3CDTF">2021-10-22T05:58:00Z</dcterms:created>
  <dcterms:modified xsi:type="dcterms:W3CDTF">2023-04-28T07:28:00Z</dcterms:modified>
</cp:coreProperties>
</file>