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23E2E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A48B4">
        <w:rPr>
          <w:rFonts w:ascii="Times New Roman" w:hAnsi="Times New Roman"/>
          <w:color w:val="000000"/>
          <w:sz w:val="28"/>
          <w:szCs w:val="28"/>
          <w:lang w:eastAsia="uk-UA"/>
        </w:rPr>
        <w:t>6781</w:t>
      </w:r>
      <w:r w:rsidR="004A48B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812E5">
        <w:rPr>
          <w:rFonts w:ascii="Times New Roman" w:hAnsi="Times New Roman"/>
          <w:sz w:val="28"/>
          <w:szCs w:val="28"/>
          <w:lang w:eastAsia="uk-UA"/>
        </w:rPr>
        <w:t>Бардашевській</w:t>
      </w:r>
      <w:proofErr w:type="spellEnd"/>
      <w:r w:rsidR="009812E5">
        <w:rPr>
          <w:rFonts w:ascii="Times New Roman" w:hAnsi="Times New Roman"/>
          <w:sz w:val="28"/>
          <w:szCs w:val="28"/>
          <w:lang w:eastAsia="uk-UA"/>
        </w:rPr>
        <w:t xml:space="preserve"> П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F952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812E5">
        <w:rPr>
          <w:rFonts w:ascii="Times New Roman" w:hAnsi="Times New Roman"/>
          <w:sz w:val="28"/>
          <w:szCs w:val="28"/>
          <w:lang w:eastAsia="uk-UA"/>
        </w:rPr>
        <w:t>П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812E5">
        <w:rPr>
          <w:rFonts w:ascii="Times New Roman" w:hAnsi="Times New Roman"/>
          <w:sz w:val="28"/>
          <w:szCs w:val="28"/>
          <w:lang w:eastAsia="uk-UA"/>
        </w:rPr>
        <w:t>Бардашевської</w:t>
      </w:r>
      <w:proofErr w:type="spellEnd"/>
      <w:r w:rsidR="009812E5">
        <w:rPr>
          <w:rFonts w:ascii="Times New Roman" w:hAnsi="Times New Roman"/>
          <w:sz w:val="28"/>
          <w:szCs w:val="28"/>
          <w:lang w:eastAsia="uk-UA"/>
        </w:rPr>
        <w:t xml:space="preserve"> Парасковії Петрівни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971AB1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971AB1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812E5">
        <w:rPr>
          <w:rFonts w:ascii="Times New Roman" w:hAnsi="Times New Roman"/>
          <w:sz w:val="28"/>
          <w:szCs w:val="28"/>
          <w:lang w:eastAsia="uk-UA"/>
        </w:rPr>
        <w:t>Бардашевській</w:t>
      </w:r>
      <w:proofErr w:type="spellEnd"/>
      <w:r w:rsidR="009812E5">
        <w:rPr>
          <w:rFonts w:ascii="Times New Roman" w:hAnsi="Times New Roman"/>
          <w:sz w:val="28"/>
          <w:szCs w:val="28"/>
          <w:lang w:eastAsia="uk-UA"/>
        </w:rPr>
        <w:t xml:space="preserve"> Парасковії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9812E5">
        <w:rPr>
          <w:rFonts w:ascii="Times New Roman" w:hAnsi="Times New Roman"/>
          <w:sz w:val="28"/>
          <w:szCs w:val="28"/>
          <w:lang w:eastAsia="uk-UA"/>
        </w:rPr>
        <w:t>1,0100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9812E5">
        <w:rPr>
          <w:rFonts w:ascii="Times New Roman" w:hAnsi="Times New Roman"/>
          <w:sz w:val="28"/>
          <w:szCs w:val="28"/>
          <w:lang w:eastAsia="uk-UA"/>
        </w:rPr>
        <w:t>3902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CE645A">
        <w:rPr>
          <w:rFonts w:ascii="Times New Roman" w:hAnsi="Times New Roman"/>
          <w:sz w:val="28"/>
          <w:szCs w:val="28"/>
          <w:lang w:eastAsia="uk-UA"/>
        </w:rPr>
        <w:t>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812E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9812E5">
        <w:rPr>
          <w:rFonts w:ascii="Times New Roman" w:hAnsi="Times New Roman"/>
          <w:sz w:val="28"/>
          <w:szCs w:val="28"/>
          <w:lang w:eastAsia="uk-UA"/>
        </w:rPr>
        <w:t>560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87A41">
        <w:rPr>
          <w:rFonts w:ascii="Times New Roman" w:hAnsi="Times New Roman"/>
          <w:sz w:val="28"/>
          <w:szCs w:val="28"/>
          <w:lang w:eastAsia="uk-UA"/>
        </w:rPr>
        <w:t xml:space="preserve">за межами </w:t>
      </w:r>
      <w:r w:rsidR="00A152B1">
        <w:rPr>
          <w:rFonts w:ascii="Times New Roman" w:hAnsi="Times New Roman"/>
          <w:sz w:val="28"/>
          <w:szCs w:val="28"/>
          <w:lang w:eastAsia="uk-UA"/>
        </w:rPr>
        <w:t>с. Обельниця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812E5">
        <w:rPr>
          <w:rFonts w:ascii="Times New Roman" w:hAnsi="Times New Roman"/>
          <w:sz w:val="28"/>
          <w:szCs w:val="28"/>
          <w:lang w:eastAsia="uk-UA"/>
        </w:rPr>
        <w:t>Бардашевській</w:t>
      </w:r>
      <w:proofErr w:type="spellEnd"/>
      <w:r w:rsidR="009812E5">
        <w:rPr>
          <w:rFonts w:ascii="Times New Roman" w:hAnsi="Times New Roman"/>
          <w:sz w:val="28"/>
          <w:szCs w:val="28"/>
          <w:lang w:eastAsia="uk-UA"/>
        </w:rPr>
        <w:t xml:space="preserve"> Парасковії Петрівні</w:t>
      </w:r>
      <w:r w:rsidR="009812E5" w:rsidRPr="00884887">
        <w:rPr>
          <w:rFonts w:ascii="Times New Roman" w:hAnsi="Times New Roman"/>
          <w:sz w:val="28"/>
          <w:szCs w:val="28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44E" w:rsidRDefault="0014044E">
      <w:r>
        <w:separator/>
      </w:r>
    </w:p>
  </w:endnote>
  <w:endnote w:type="continuationSeparator" w:id="0">
    <w:p w:rsidR="0014044E" w:rsidRDefault="00140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44E" w:rsidRDefault="0014044E">
      <w:r>
        <w:separator/>
      </w:r>
    </w:p>
  </w:footnote>
  <w:footnote w:type="continuationSeparator" w:id="0">
    <w:p w:rsidR="0014044E" w:rsidRDefault="00140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044E"/>
    <w:rsid w:val="00141E99"/>
    <w:rsid w:val="00150D2D"/>
    <w:rsid w:val="0016008E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48B4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0758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5AFF"/>
    <w:rsid w:val="006B6E44"/>
    <w:rsid w:val="006B7C24"/>
    <w:rsid w:val="006C196F"/>
    <w:rsid w:val="006C1E9C"/>
    <w:rsid w:val="006C4CB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1DF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08EE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AB1"/>
    <w:rsid w:val="00971C13"/>
    <w:rsid w:val="00972A2A"/>
    <w:rsid w:val="00980EEF"/>
    <w:rsid w:val="00981150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077B8"/>
    <w:rsid w:val="00A152B1"/>
    <w:rsid w:val="00A17477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C7F5E"/>
    <w:rsid w:val="00AD06C6"/>
    <w:rsid w:val="00AD4FD9"/>
    <w:rsid w:val="00AD73F0"/>
    <w:rsid w:val="00AE48BC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87A41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6895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31EBB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A4395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32593"/>
  <w15:docId w15:val="{51C3BC5B-595E-4AAE-B77B-AE4F948B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140</cp:revision>
  <cp:lastPrinted>2015-03-22T10:05:00Z</cp:lastPrinted>
  <dcterms:created xsi:type="dcterms:W3CDTF">2021-10-22T05:58:00Z</dcterms:created>
  <dcterms:modified xsi:type="dcterms:W3CDTF">2023-06-30T10:24:00Z</dcterms:modified>
</cp:coreProperties>
</file>