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304C1B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304C1B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3E3491">
        <w:rPr>
          <w:color w:val="000000"/>
        </w:rPr>
        <w:t>9 червня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4A6E23">
        <w:rPr>
          <w:color w:val="000000"/>
        </w:rPr>
        <w:t>6850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38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596CE6" w:rsidRPr="00596CE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надання дозволу на </w:t>
      </w:r>
    </w:p>
    <w:p w:rsidR="00596CE6" w:rsidRPr="00596CE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>виготовлення проєкту землеустрою</w:t>
      </w:r>
    </w:p>
    <w:p w:rsidR="00CF7B85" w:rsidRDefault="00596CE6" w:rsidP="00596CE6">
      <w:pPr>
        <w:jc w:val="both"/>
      </w:pPr>
      <w:r w:rsidRPr="00596CE6">
        <w:t>ТОВ «</w:t>
      </w:r>
      <w:r w:rsidR="006668E7" w:rsidRPr="006668E7">
        <w:t>Юкрейн Тауер Компані</w:t>
      </w:r>
      <w:r w:rsidRPr="00596CE6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bookmarkStart w:id="0" w:name="_GoBack"/>
      <w:r w:rsidRPr="00596CE6">
        <w:t>Розглянувши клопотання товариства з обмеженою відповідальністю «</w:t>
      </w:r>
      <w:r w:rsidR="006668E7" w:rsidRPr="006668E7">
        <w:t>Юкрейн Тауер Компані</w:t>
      </w:r>
      <w:r w:rsidRPr="00596CE6">
        <w:t xml:space="preserve">» про надання дозволу на виготовлення проєкту землеустрою щодо відведення земельної ділянки </w:t>
      </w:r>
      <w:r w:rsidR="006668E7" w:rsidRPr="00596CE6">
        <w:rPr>
          <w:color w:val="000000"/>
          <w:lang w:eastAsia="ru-RU"/>
        </w:rPr>
        <w:t xml:space="preserve">для розміщення та експлуатації </w:t>
      </w:r>
      <w:r w:rsidR="006668E7">
        <w:rPr>
          <w:color w:val="000000"/>
          <w:lang w:eastAsia="ru-RU"/>
        </w:rPr>
        <w:t>інших технічних засобів зв’язку</w:t>
      </w:r>
      <w:r w:rsidRPr="00596CE6">
        <w:rPr>
          <w:color w:val="000000"/>
          <w:lang w:eastAsia="ru-RU"/>
        </w:rPr>
        <w:t xml:space="preserve"> </w:t>
      </w:r>
      <w:r w:rsidRPr="00596CE6">
        <w:t xml:space="preserve">за межами с. </w:t>
      </w:r>
      <w:r w:rsidR="006668E7">
        <w:t>Залужжя</w:t>
      </w:r>
      <w:r w:rsidRPr="00596CE6">
        <w:t>, керуючись ст. 26 Закону України «Про місцеве самоврядування в Україні», ст. 50 Закону України «Про землеустрій», ст. 12, 75, 122, 123</w:t>
      </w:r>
      <w:r w:rsidR="006668E7">
        <w:t>, 124</w:t>
      </w:r>
      <w:r w:rsidRPr="00596CE6">
        <w:t xml:space="preserve"> 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>1.Надати дозвіл товариству з обмеженою відповідальністю «</w:t>
      </w:r>
      <w:r w:rsidR="006668E7" w:rsidRPr="006668E7">
        <w:rPr>
          <w:lang w:eastAsia="ru-RU"/>
        </w:rPr>
        <w:t>Юкрейн Тауер Компані</w:t>
      </w:r>
      <w:r w:rsidRPr="00596CE6">
        <w:rPr>
          <w:lang w:eastAsia="ru-RU"/>
        </w:rPr>
        <w:t xml:space="preserve">» на виготовлення проєкту землеустрою щодо відведення земельної ділянки </w:t>
      </w:r>
      <w:r w:rsidRPr="00596CE6">
        <w:rPr>
          <w:color w:val="000000"/>
          <w:lang w:eastAsia="ru-RU"/>
        </w:rPr>
        <w:t xml:space="preserve">для розміщення та експлуатації </w:t>
      </w:r>
      <w:r w:rsidR="006668E7">
        <w:rPr>
          <w:color w:val="000000"/>
          <w:lang w:eastAsia="ru-RU"/>
        </w:rPr>
        <w:t xml:space="preserve">інших технічних засобів зв’язку </w:t>
      </w:r>
      <w:r w:rsidR="006668E7">
        <w:rPr>
          <w:lang w:eastAsia="ru-RU"/>
        </w:rPr>
        <w:t>(код згідно КВЦПЗД: 13.03</w:t>
      </w:r>
      <w:r w:rsidRPr="00596CE6">
        <w:rPr>
          <w:lang w:eastAsia="ru-RU"/>
        </w:rPr>
        <w:t>) орієнтовною площею 0,0</w:t>
      </w:r>
      <w:r w:rsidR="006668E7">
        <w:rPr>
          <w:lang w:eastAsia="ru-RU"/>
        </w:rPr>
        <w:t>499</w:t>
      </w:r>
      <w:r w:rsidRPr="00596CE6">
        <w:rPr>
          <w:lang w:eastAsia="ru-RU"/>
        </w:rPr>
        <w:t xml:space="preserve"> га за межами с. </w:t>
      </w:r>
      <w:r w:rsidR="006668E7">
        <w:t>Залужжя</w:t>
      </w:r>
      <w:r w:rsidRPr="00596CE6">
        <w:rPr>
          <w:lang w:eastAsia="ru-RU"/>
        </w:rPr>
        <w:t>.</w:t>
      </w:r>
    </w:p>
    <w:p w:rsidR="00CF7B85" w:rsidRDefault="00596CE6" w:rsidP="00596CE6">
      <w:pPr>
        <w:ind w:firstLine="567"/>
        <w:jc w:val="both"/>
      </w:pPr>
      <w:r w:rsidRPr="00596CE6">
        <w:t>2.Зобов’язати товариство з обмеженою відповідальністю «</w:t>
      </w:r>
      <w:r w:rsidR="006668E7" w:rsidRPr="006668E7">
        <w:t>Юкрейн Тауер Компані</w:t>
      </w:r>
      <w:r w:rsidRPr="00596CE6">
        <w:t>» 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6668E7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C1B" w:rsidRDefault="00304C1B" w:rsidP="008C6C6B">
      <w:r>
        <w:separator/>
      </w:r>
    </w:p>
  </w:endnote>
  <w:endnote w:type="continuationSeparator" w:id="0">
    <w:p w:rsidR="00304C1B" w:rsidRDefault="00304C1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C1B" w:rsidRDefault="00304C1B" w:rsidP="008C6C6B">
      <w:r>
        <w:separator/>
      </w:r>
    </w:p>
  </w:footnote>
  <w:footnote w:type="continuationSeparator" w:id="0">
    <w:p w:rsidR="00304C1B" w:rsidRDefault="00304C1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229D2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E7903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7F9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4C1B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A6E23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585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4895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0292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E702706"/>
  <w15:docId w15:val="{861C79C5-E3FD-432B-A1D5-0BA2245B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A501-1B42-4146-918B-638B3AE6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170</cp:revision>
  <cp:lastPrinted>2022-04-18T11:07:00Z</cp:lastPrinted>
  <dcterms:created xsi:type="dcterms:W3CDTF">2021-03-14T12:34:00Z</dcterms:created>
  <dcterms:modified xsi:type="dcterms:W3CDTF">2023-06-30T09:00:00Z</dcterms:modified>
</cp:coreProperties>
</file>