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4C4" w:rsidRPr="000544C4" w:rsidRDefault="00261854" w:rsidP="000544C4">
      <w:pPr>
        <w:tabs>
          <w:tab w:val="right" w:pos="9525"/>
        </w:tabs>
        <w:overflowPunct w:val="0"/>
        <w:autoSpaceDE w:val="0"/>
        <w:autoSpaceDN w:val="0"/>
        <w:adjustRightInd w:val="0"/>
        <w:spacing w:before="120" w:after="0" w:line="240" w:lineRule="auto"/>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ab/>
      </w:r>
    </w:p>
    <w:p w:rsidR="000544C4" w:rsidRPr="000544C4" w:rsidRDefault="000544C4" w:rsidP="000544C4">
      <w:pPr>
        <w:tabs>
          <w:tab w:val="left" w:pos="8580"/>
          <w:tab w:val="right" w:pos="952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bCs/>
          <w:sz w:val="28"/>
          <w:szCs w:val="28"/>
          <w:lang w:val="ru-RU" w:eastAsia="ru-RU"/>
        </w:rPr>
      </w:pPr>
      <w:r w:rsidRPr="000544C4">
        <w:rPr>
          <w:rFonts w:ascii="Times New Roman" w:eastAsia="Times New Roman" w:hAnsi="Times New Roman" w:cs="Times New Roman"/>
          <w:b/>
          <w:noProof/>
          <w:sz w:val="28"/>
          <w:szCs w:val="28"/>
          <w:lang w:eastAsia="uk-UA"/>
        </w:rPr>
        <w:drawing>
          <wp:inline distT="0" distB="0" distL="0" distR="0" wp14:anchorId="1C5C0CB0" wp14:editId="125F82D3">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solidFill>
                      <a:srgbClr val="FFFFFF"/>
                    </a:solidFill>
                    <a:ln>
                      <a:noFill/>
                    </a:ln>
                  </pic:spPr>
                </pic:pic>
              </a:graphicData>
            </a:graphic>
          </wp:inline>
        </w:drawing>
      </w:r>
    </w:p>
    <w:p w:rsidR="000544C4" w:rsidRPr="000544C4" w:rsidRDefault="000544C4" w:rsidP="000544C4">
      <w:pPr>
        <w:keepNext/>
        <w:tabs>
          <w:tab w:val="right" w:pos="9525"/>
        </w:tabs>
        <w:overflowPunct w:val="0"/>
        <w:autoSpaceDE w:val="0"/>
        <w:autoSpaceDN w:val="0"/>
        <w:adjustRightInd w:val="0"/>
        <w:spacing w:before="240" w:after="60" w:line="240" w:lineRule="auto"/>
        <w:jc w:val="center"/>
        <w:textAlignment w:val="baseline"/>
        <w:outlineLvl w:val="3"/>
        <w:rPr>
          <w:rFonts w:ascii="Times New Roman" w:eastAsia="Times New Roman" w:hAnsi="Times New Roman" w:cs="Times New Roman"/>
          <w:b/>
          <w:w w:val="120"/>
          <w:sz w:val="28"/>
          <w:szCs w:val="28"/>
          <w:lang w:val="ru-RU" w:eastAsia="ru-RU"/>
        </w:rPr>
      </w:pPr>
      <w:r w:rsidRPr="000544C4">
        <w:rPr>
          <w:rFonts w:ascii="Times New Roman" w:eastAsia="Times New Roman" w:hAnsi="Times New Roman" w:cs="Times New Roman"/>
          <w:b/>
          <w:bCs/>
          <w:w w:val="120"/>
          <w:sz w:val="28"/>
          <w:szCs w:val="28"/>
          <w:lang w:val="ru-RU" w:eastAsia="ru-RU"/>
        </w:rPr>
        <w:t>УКРАЇНА</w:t>
      </w:r>
    </w:p>
    <w:p w:rsidR="000544C4" w:rsidRPr="000544C4" w:rsidRDefault="000544C4" w:rsidP="000544C4">
      <w:pPr>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iCs/>
          <w:w w:val="120"/>
          <w:sz w:val="28"/>
          <w:szCs w:val="28"/>
          <w:lang w:val="ru-RU" w:eastAsia="ru-RU"/>
        </w:rPr>
      </w:pPr>
      <w:r w:rsidRPr="000544C4">
        <w:rPr>
          <w:rFonts w:ascii="Times New Roman" w:eastAsia="Times New Roman" w:hAnsi="Times New Roman" w:cs="Times New Roman"/>
          <w:b/>
          <w:iCs/>
          <w:w w:val="120"/>
          <w:sz w:val="28"/>
          <w:szCs w:val="28"/>
          <w:lang w:val="ru-RU" w:eastAsia="ru-RU"/>
        </w:rPr>
        <w:t>РОГАТИНСЬКА МІСЬКА РАДА</w:t>
      </w:r>
    </w:p>
    <w:p w:rsidR="000544C4" w:rsidRPr="000544C4" w:rsidRDefault="000544C4" w:rsidP="000544C4">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w w:val="120"/>
          <w:sz w:val="28"/>
          <w:szCs w:val="28"/>
          <w:lang w:val="ru-RU" w:eastAsia="ru-RU"/>
        </w:rPr>
      </w:pPr>
      <w:r w:rsidRPr="000544C4">
        <w:rPr>
          <w:rFonts w:ascii="Times New Roman" w:eastAsia="Times New Roman" w:hAnsi="Times New Roman" w:cs="Times New Roman"/>
          <w:b/>
          <w:w w:val="120"/>
          <w:sz w:val="28"/>
          <w:szCs w:val="28"/>
          <w:lang w:val="ru-RU" w:eastAsia="ru-RU"/>
        </w:rPr>
        <w:t>ІВАНО-ФРАНКІВСЬКОЇ ОБЛАСТІ</w:t>
      </w:r>
    </w:p>
    <w:p w:rsidR="000544C4" w:rsidRPr="000544C4" w:rsidRDefault="000544C4" w:rsidP="000544C4">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w w:val="120"/>
          <w:sz w:val="28"/>
          <w:szCs w:val="28"/>
          <w:lang w:val="ru-RU" w:eastAsia="ru-RU"/>
        </w:rPr>
      </w:pPr>
      <w:r w:rsidRPr="000544C4">
        <w:rPr>
          <w:rFonts w:ascii="Times New Roman" w:eastAsia="Times New Roman" w:hAnsi="Times New Roman" w:cs="Times New Roman"/>
          <w:noProof/>
          <w:sz w:val="20"/>
          <w:szCs w:val="20"/>
          <w:lang w:eastAsia="uk-UA"/>
        </w:rPr>
        <mc:AlternateContent>
          <mc:Choice Requires="wps">
            <w:drawing>
              <wp:anchor distT="4294967292" distB="4294967292" distL="114300" distR="114300" simplePos="0" relativeHeight="251659264" behindDoc="0" locked="0" layoutInCell="1" allowOverlap="1" wp14:anchorId="752A85AE" wp14:editId="7B576AC7">
                <wp:simplePos x="0" y="0"/>
                <wp:positionH relativeFrom="column">
                  <wp:posOffset>0</wp:posOffset>
                </wp:positionH>
                <wp:positionV relativeFrom="paragraph">
                  <wp:posOffset>83185</wp:posOffset>
                </wp:positionV>
                <wp:extent cx="6286500" cy="0"/>
                <wp:effectExtent l="0" t="1905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EAD71" id="Прямая соединительная линия 3"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" strokeweight="4.5pt">
                <v:stroke linestyle="thickThin"/>
              </v:line>
            </w:pict>
          </mc:Fallback>
        </mc:AlternateContent>
      </w:r>
    </w:p>
    <w:p w:rsidR="000544C4" w:rsidRPr="000544C4" w:rsidRDefault="000544C4" w:rsidP="000544C4">
      <w:pPr>
        <w:overflowPunct w:val="0"/>
        <w:autoSpaceDE w:val="0"/>
        <w:autoSpaceDN w:val="0"/>
        <w:adjustRightInd w:val="0"/>
        <w:spacing w:before="240" w:after="60" w:line="240" w:lineRule="auto"/>
        <w:jc w:val="center"/>
        <w:textAlignment w:val="baseline"/>
        <w:outlineLvl w:val="6"/>
        <w:rPr>
          <w:rFonts w:ascii="Times New Roman" w:eastAsia="Times New Roman" w:hAnsi="Times New Roman" w:cs="Times New Roman"/>
          <w:b/>
          <w:bCs/>
          <w:sz w:val="28"/>
          <w:szCs w:val="28"/>
          <w:lang w:val="ru-RU" w:eastAsia="ru-RU"/>
        </w:rPr>
      </w:pPr>
      <w:r w:rsidRPr="000544C4">
        <w:rPr>
          <w:rFonts w:ascii="Times New Roman" w:eastAsia="Times New Roman" w:hAnsi="Times New Roman" w:cs="Times New Roman"/>
          <w:b/>
          <w:bCs/>
          <w:sz w:val="28"/>
          <w:szCs w:val="28"/>
          <w:lang w:val="ru-RU" w:eastAsia="ru-RU"/>
        </w:rPr>
        <w:t>РІШЕННЯ</w:t>
      </w:r>
    </w:p>
    <w:p w:rsidR="000544C4" w:rsidRPr="000544C4" w:rsidRDefault="000544C4" w:rsidP="000544C4">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val="ru-RU" w:eastAsia="ru-RU"/>
        </w:rPr>
      </w:pPr>
    </w:p>
    <w:p w:rsidR="000544C4" w:rsidRPr="000544C4" w:rsidRDefault="000544C4" w:rsidP="000544C4">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8"/>
          <w:szCs w:val="28"/>
          <w:lang w:val="ru-RU" w:eastAsia="ru-RU"/>
        </w:rPr>
      </w:pPr>
      <w:proofErr w:type="spellStart"/>
      <w:r w:rsidRPr="000544C4">
        <w:rPr>
          <w:rFonts w:ascii="Times New Roman" w:eastAsia="Times New Roman" w:hAnsi="Times New Roman" w:cs="Times New Roman"/>
          <w:sz w:val="28"/>
          <w:szCs w:val="28"/>
          <w:lang w:val="ru-RU" w:eastAsia="ru-RU"/>
        </w:rPr>
        <w:t>від</w:t>
      </w:r>
      <w:proofErr w:type="spellEnd"/>
      <w:r w:rsidRPr="000544C4">
        <w:rPr>
          <w:rFonts w:ascii="Times New Roman" w:eastAsia="Times New Roman" w:hAnsi="Times New Roman" w:cs="Times New Roman"/>
          <w:sz w:val="28"/>
          <w:szCs w:val="28"/>
          <w:lang w:val="ru-RU" w:eastAsia="ru-RU"/>
        </w:rPr>
        <w:t xml:space="preserve"> 29 </w:t>
      </w:r>
      <w:r w:rsidRPr="000544C4">
        <w:rPr>
          <w:rFonts w:ascii="Times New Roman" w:eastAsia="Times New Roman" w:hAnsi="Times New Roman" w:cs="Times New Roman"/>
          <w:sz w:val="28"/>
          <w:szCs w:val="28"/>
          <w:lang w:eastAsia="ru-RU"/>
        </w:rPr>
        <w:t>червня</w:t>
      </w:r>
      <w:r w:rsidRPr="000544C4">
        <w:rPr>
          <w:rFonts w:ascii="Times New Roman" w:eastAsia="Times New Roman" w:hAnsi="Times New Roman" w:cs="Times New Roman"/>
          <w:sz w:val="28"/>
          <w:szCs w:val="28"/>
          <w:lang w:val="ru-RU" w:eastAsia="ru-RU"/>
        </w:rPr>
        <w:t xml:space="preserve"> 2023 р. № </w:t>
      </w:r>
      <w:r w:rsidR="00115B67">
        <w:rPr>
          <w:rFonts w:ascii="Times New Roman" w:eastAsia="Times New Roman" w:hAnsi="Times New Roman" w:cs="Times New Roman"/>
          <w:sz w:val="28"/>
          <w:szCs w:val="28"/>
          <w:lang w:eastAsia="ru-RU"/>
        </w:rPr>
        <w:t>6614</w:t>
      </w:r>
      <w:r w:rsidRPr="000544C4">
        <w:rPr>
          <w:rFonts w:ascii="Times New Roman" w:eastAsia="Times New Roman" w:hAnsi="Times New Roman" w:cs="Times New Roman"/>
          <w:sz w:val="28"/>
          <w:szCs w:val="28"/>
          <w:lang w:val="ru-RU" w:eastAsia="ru-RU"/>
        </w:rPr>
        <w:tab/>
      </w:r>
      <w:r w:rsidRPr="000544C4">
        <w:rPr>
          <w:rFonts w:ascii="Times New Roman" w:eastAsia="Times New Roman" w:hAnsi="Times New Roman" w:cs="Times New Roman"/>
          <w:sz w:val="28"/>
          <w:szCs w:val="28"/>
          <w:lang w:val="ru-RU" w:eastAsia="ru-RU"/>
        </w:rPr>
        <w:tab/>
      </w:r>
      <w:proofErr w:type="gramStart"/>
      <w:r w:rsidRPr="000544C4">
        <w:rPr>
          <w:rFonts w:ascii="Times New Roman" w:eastAsia="Times New Roman" w:hAnsi="Times New Roman" w:cs="Times New Roman"/>
          <w:sz w:val="28"/>
          <w:szCs w:val="28"/>
          <w:lang w:val="ru-RU" w:eastAsia="ru-RU"/>
        </w:rPr>
        <w:tab/>
        <w:t xml:space="preserve">  </w:t>
      </w:r>
      <w:r w:rsidRPr="000544C4">
        <w:rPr>
          <w:rFonts w:ascii="Times New Roman" w:eastAsia="Times New Roman" w:hAnsi="Times New Roman" w:cs="Times New Roman"/>
          <w:sz w:val="28"/>
          <w:szCs w:val="28"/>
          <w:lang w:val="ru-RU" w:eastAsia="ru-RU"/>
        </w:rPr>
        <w:tab/>
      </w:r>
      <w:proofErr w:type="gramEnd"/>
      <w:r w:rsidRPr="000544C4">
        <w:rPr>
          <w:rFonts w:ascii="Times New Roman" w:eastAsia="Times New Roman" w:hAnsi="Times New Roman" w:cs="Times New Roman"/>
          <w:sz w:val="28"/>
          <w:szCs w:val="28"/>
          <w:lang w:val="ru-RU" w:eastAsia="ru-RU"/>
        </w:rPr>
        <w:t xml:space="preserve">38 </w:t>
      </w:r>
      <w:proofErr w:type="spellStart"/>
      <w:r w:rsidRPr="000544C4">
        <w:rPr>
          <w:rFonts w:ascii="Times New Roman" w:eastAsia="Times New Roman" w:hAnsi="Times New Roman" w:cs="Times New Roman"/>
          <w:sz w:val="28"/>
          <w:szCs w:val="28"/>
          <w:lang w:val="ru-RU" w:eastAsia="ru-RU"/>
        </w:rPr>
        <w:t>сесія</w:t>
      </w:r>
      <w:proofErr w:type="spellEnd"/>
      <w:r w:rsidRPr="000544C4">
        <w:rPr>
          <w:rFonts w:ascii="Times New Roman" w:eastAsia="Times New Roman" w:hAnsi="Times New Roman" w:cs="Times New Roman"/>
          <w:sz w:val="28"/>
          <w:szCs w:val="28"/>
          <w:lang w:val="ru-RU" w:eastAsia="ru-RU"/>
        </w:rPr>
        <w:t xml:space="preserve"> VIII </w:t>
      </w:r>
      <w:proofErr w:type="spellStart"/>
      <w:r w:rsidRPr="000544C4">
        <w:rPr>
          <w:rFonts w:ascii="Times New Roman" w:eastAsia="Times New Roman" w:hAnsi="Times New Roman" w:cs="Times New Roman"/>
          <w:sz w:val="28"/>
          <w:szCs w:val="28"/>
          <w:lang w:val="ru-RU" w:eastAsia="ru-RU"/>
        </w:rPr>
        <w:t>скликання</w:t>
      </w:r>
      <w:proofErr w:type="spellEnd"/>
    </w:p>
    <w:p w:rsidR="000544C4" w:rsidRPr="000544C4" w:rsidRDefault="000544C4" w:rsidP="000544C4">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8"/>
          <w:szCs w:val="28"/>
          <w:lang w:val="ru-RU" w:eastAsia="ru-RU"/>
        </w:rPr>
      </w:pPr>
      <w:r w:rsidRPr="000544C4">
        <w:rPr>
          <w:rFonts w:ascii="Times New Roman" w:eastAsia="Times New Roman" w:hAnsi="Times New Roman" w:cs="Times New Roman"/>
          <w:sz w:val="28"/>
          <w:szCs w:val="28"/>
          <w:lang w:val="ru-RU" w:eastAsia="ru-RU"/>
        </w:rPr>
        <w:t>м. Рогатин</w:t>
      </w:r>
    </w:p>
    <w:p w:rsidR="000544C4" w:rsidRPr="000544C4" w:rsidRDefault="000544C4" w:rsidP="000544C4">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8"/>
          <w:szCs w:val="28"/>
          <w:lang w:val="ru-RU" w:eastAsia="ru-RU"/>
        </w:rPr>
      </w:pPr>
    </w:p>
    <w:p w:rsidR="000544C4" w:rsidRPr="000544C4" w:rsidRDefault="000544C4" w:rsidP="000544C4">
      <w:pPr>
        <w:overflowPunct w:val="0"/>
        <w:autoSpaceDE w:val="0"/>
        <w:autoSpaceDN w:val="0"/>
        <w:adjustRightInd w:val="0"/>
        <w:spacing w:after="0" w:line="240" w:lineRule="auto"/>
        <w:ind w:left="180" w:right="278"/>
        <w:textAlignment w:val="baseline"/>
        <w:rPr>
          <w:rFonts w:ascii="Times New Roman" w:eastAsia="Times New Roman" w:hAnsi="Times New Roman" w:cs="Times New Roman"/>
          <w:b/>
          <w:vanish/>
          <w:sz w:val="28"/>
          <w:szCs w:val="28"/>
          <w:lang w:val="ru-RU" w:eastAsia="ru-RU"/>
        </w:rPr>
      </w:pPr>
      <w:r w:rsidRPr="000544C4">
        <w:rPr>
          <w:rFonts w:ascii="Times New Roman" w:eastAsia="Times New Roman" w:hAnsi="Times New Roman" w:cs="Times New Roman"/>
          <w:b/>
          <w:vanish/>
          <w:sz w:val="28"/>
          <w:szCs w:val="28"/>
          <w:lang w:val="ru-RU" w:eastAsia="ru-RU"/>
        </w:rPr>
        <w:t>{name}</w:t>
      </w:r>
    </w:p>
    <w:p w:rsidR="005C2A6E" w:rsidRPr="007F05E5" w:rsidRDefault="005C2A6E" w:rsidP="005C2A6E">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7F05E5">
        <w:rPr>
          <w:rFonts w:ascii="Times New Roman" w:eastAsia="Times New Roman" w:hAnsi="Times New Roman" w:cs="Times New Roman"/>
          <w:sz w:val="28"/>
          <w:szCs w:val="28"/>
          <w:bdr w:val="none" w:sz="0" w:space="0" w:color="auto" w:frame="1"/>
          <w:lang w:eastAsia="uk-UA"/>
        </w:rPr>
        <w:t xml:space="preserve">Про затвердження Положення </w:t>
      </w:r>
    </w:p>
    <w:p w:rsidR="005C2A6E" w:rsidRPr="007F05E5" w:rsidRDefault="005C2A6E" w:rsidP="005C2A6E">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7F05E5">
        <w:rPr>
          <w:rFonts w:ascii="Times New Roman" w:eastAsia="Times New Roman" w:hAnsi="Times New Roman" w:cs="Times New Roman"/>
          <w:sz w:val="28"/>
          <w:szCs w:val="28"/>
          <w:bdr w:val="none" w:sz="0" w:space="0" w:color="auto" w:frame="1"/>
          <w:lang w:eastAsia="uk-UA"/>
        </w:rPr>
        <w:t xml:space="preserve">Про порядок списання майна </w:t>
      </w:r>
    </w:p>
    <w:p w:rsidR="005C2A6E" w:rsidRPr="007F05E5" w:rsidRDefault="005C2A6E" w:rsidP="005C2A6E">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7F05E5">
        <w:rPr>
          <w:rFonts w:ascii="Times New Roman" w:eastAsia="Times New Roman" w:hAnsi="Times New Roman" w:cs="Times New Roman"/>
          <w:sz w:val="28"/>
          <w:szCs w:val="28"/>
          <w:bdr w:val="none" w:sz="0" w:space="0" w:color="auto" w:frame="1"/>
          <w:lang w:eastAsia="uk-UA"/>
        </w:rPr>
        <w:t xml:space="preserve">комунальної власності </w:t>
      </w:r>
      <w:proofErr w:type="spellStart"/>
      <w:r w:rsidRPr="007F05E5">
        <w:rPr>
          <w:rFonts w:ascii="Times New Roman" w:eastAsia="Times New Roman" w:hAnsi="Times New Roman" w:cs="Times New Roman"/>
          <w:sz w:val="28"/>
          <w:szCs w:val="28"/>
          <w:bdr w:val="none" w:sz="0" w:space="0" w:color="auto" w:frame="1"/>
          <w:lang w:eastAsia="uk-UA"/>
        </w:rPr>
        <w:t>Рогатинської</w:t>
      </w:r>
      <w:proofErr w:type="spellEnd"/>
      <w:r w:rsidRPr="007F05E5">
        <w:rPr>
          <w:rFonts w:ascii="Times New Roman" w:eastAsia="Times New Roman" w:hAnsi="Times New Roman" w:cs="Times New Roman"/>
          <w:sz w:val="28"/>
          <w:szCs w:val="28"/>
          <w:bdr w:val="none" w:sz="0" w:space="0" w:color="auto" w:frame="1"/>
          <w:lang w:eastAsia="uk-UA"/>
        </w:rPr>
        <w:t xml:space="preserve">  </w:t>
      </w:r>
    </w:p>
    <w:p w:rsidR="000544C4" w:rsidRPr="000544C4" w:rsidRDefault="005C2A6E" w:rsidP="005C2A6E">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7F05E5">
        <w:rPr>
          <w:rFonts w:ascii="Times New Roman" w:eastAsia="Times New Roman" w:hAnsi="Times New Roman" w:cs="Times New Roman"/>
          <w:sz w:val="28"/>
          <w:szCs w:val="28"/>
          <w:bdr w:val="none" w:sz="0" w:space="0" w:color="auto" w:frame="1"/>
          <w:lang w:eastAsia="uk-UA"/>
        </w:rPr>
        <w:t>міської територіальної громади</w:t>
      </w:r>
    </w:p>
    <w:p w:rsidR="00F353D7" w:rsidRPr="00401824" w:rsidRDefault="000544C4" w:rsidP="00401824">
      <w:pPr>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0544C4">
        <w:rPr>
          <w:rFonts w:ascii="Times New Roman" w:eastAsia="Times New Roman" w:hAnsi="Times New Roman" w:cs="Times New Roman"/>
          <w:b/>
          <w:vanish/>
          <w:sz w:val="28"/>
          <w:szCs w:val="28"/>
          <w:lang w:eastAsia="uk-UA"/>
        </w:rPr>
        <w:t xml:space="preserve"> {</w:t>
      </w:r>
      <w:r w:rsidRPr="000544C4">
        <w:rPr>
          <w:rFonts w:ascii="Times New Roman" w:eastAsia="Times New Roman" w:hAnsi="Times New Roman" w:cs="Times New Roman"/>
          <w:b/>
          <w:vanish/>
          <w:sz w:val="28"/>
          <w:szCs w:val="28"/>
          <w:lang w:val="en-US" w:eastAsia="uk-UA"/>
        </w:rPr>
        <w:t>name</w:t>
      </w:r>
      <w:r w:rsidRPr="000544C4">
        <w:rPr>
          <w:rFonts w:ascii="Times New Roman" w:eastAsia="Times New Roman" w:hAnsi="Times New Roman" w:cs="Times New Roman"/>
          <w:b/>
          <w:vanish/>
          <w:sz w:val="28"/>
          <w:szCs w:val="28"/>
          <w:lang w:eastAsia="uk-UA"/>
        </w:rPr>
        <w:t>}</w:t>
      </w:r>
    </w:p>
    <w:p w:rsidR="00F353D7" w:rsidRPr="007F05E5" w:rsidRDefault="00BE43D5" w:rsidP="005C2A6E">
      <w:pPr>
        <w:shd w:val="clear" w:color="auto" w:fill="FFFFFF"/>
        <w:spacing w:after="0" w:line="240" w:lineRule="auto"/>
        <w:ind w:left="-15" w:firstLine="582"/>
        <w:jc w:val="both"/>
        <w:rPr>
          <w:rFonts w:ascii="Arial" w:eastAsia="Times New Roman" w:hAnsi="Arial" w:cs="Arial"/>
          <w:sz w:val="21"/>
          <w:szCs w:val="21"/>
          <w:lang w:eastAsia="uk-UA"/>
        </w:rPr>
      </w:pPr>
      <w:r>
        <w:rPr>
          <w:rFonts w:ascii="Times New Roman" w:eastAsia="Times New Roman" w:hAnsi="Times New Roman" w:cs="Times New Roman"/>
          <w:sz w:val="28"/>
          <w:szCs w:val="28"/>
          <w:bdr w:val="none" w:sz="0" w:space="0" w:color="auto" w:frame="1"/>
          <w:lang w:eastAsia="uk-UA"/>
        </w:rPr>
        <w:t xml:space="preserve">Відповідно до статей 24, 75-78 </w:t>
      </w:r>
      <w:r w:rsidR="00F353D7" w:rsidRPr="007F05E5">
        <w:rPr>
          <w:rFonts w:ascii="Times New Roman" w:eastAsia="Times New Roman" w:hAnsi="Times New Roman" w:cs="Times New Roman"/>
          <w:sz w:val="28"/>
          <w:szCs w:val="28"/>
          <w:bdr w:val="none" w:sz="0" w:space="0" w:color="auto" w:frame="1"/>
          <w:lang w:eastAsia="uk-UA"/>
        </w:rPr>
        <w:t>Господарського кодекс</w:t>
      </w:r>
      <w:r w:rsidR="00401824">
        <w:rPr>
          <w:rFonts w:ascii="Times New Roman" w:eastAsia="Times New Roman" w:hAnsi="Times New Roman" w:cs="Times New Roman"/>
          <w:sz w:val="28"/>
          <w:szCs w:val="28"/>
          <w:bdr w:val="none" w:sz="0" w:space="0" w:color="auto" w:frame="1"/>
          <w:lang w:eastAsia="uk-UA"/>
        </w:rPr>
        <w:t>у України, статей 169, 172,</w:t>
      </w:r>
      <w:r w:rsidR="00F353D7" w:rsidRPr="007F05E5">
        <w:rPr>
          <w:rFonts w:ascii="Times New Roman" w:eastAsia="Times New Roman" w:hAnsi="Times New Roman" w:cs="Times New Roman"/>
          <w:sz w:val="28"/>
          <w:szCs w:val="28"/>
          <w:bdr w:val="none" w:sz="0" w:space="0" w:color="auto" w:frame="1"/>
          <w:lang w:eastAsia="uk-UA"/>
        </w:rPr>
        <w:t xml:space="preserve"> 327 Цивільного кодексу України, пункту 30 частини 1 статті 26, статті 60 Закону України «Про місцеве самоврядування в Україні», з</w:t>
      </w:r>
      <w:r w:rsidR="005C2A6E" w:rsidRPr="007F05E5">
        <w:rPr>
          <w:rFonts w:ascii="Times New Roman" w:eastAsia="Times New Roman" w:hAnsi="Times New Roman" w:cs="Times New Roman"/>
          <w:b/>
          <w:bCs/>
          <w:sz w:val="28"/>
          <w:szCs w:val="28"/>
          <w:bdr w:val="none" w:sz="0" w:space="0" w:color="auto" w:frame="1"/>
          <w:lang w:eastAsia="uk-UA"/>
        </w:rPr>
        <w:t xml:space="preserve"> </w:t>
      </w:r>
      <w:r w:rsidR="00F353D7" w:rsidRPr="007F05E5">
        <w:rPr>
          <w:rFonts w:ascii="Times New Roman" w:eastAsia="Times New Roman" w:hAnsi="Times New Roman" w:cs="Times New Roman"/>
          <w:sz w:val="28"/>
          <w:szCs w:val="28"/>
          <w:bdr w:val="none" w:sz="0" w:space="0" w:color="auto" w:frame="1"/>
          <w:lang w:eastAsia="uk-UA"/>
        </w:rPr>
        <w:t>урахуванням пункту 3 Розділу І Порядку складання типових форм з обліку та списання основних засобів суб’єктами державного сектору, затвердженого наказом Міністерства фінансів України від 13.09.2016 року № 818, з метою посилення ефект</w:t>
      </w:r>
      <w:r w:rsidR="005C2A6E" w:rsidRPr="007F05E5">
        <w:rPr>
          <w:rFonts w:ascii="Times New Roman" w:eastAsia="Times New Roman" w:hAnsi="Times New Roman" w:cs="Times New Roman"/>
          <w:sz w:val="28"/>
          <w:szCs w:val="28"/>
          <w:bdr w:val="none" w:sz="0" w:space="0" w:color="auto" w:frame="1"/>
          <w:lang w:eastAsia="uk-UA"/>
        </w:rPr>
        <w:t xml:space="preserve">ивності управління комунальним </w:t>
      </w:r>
      <w:r w:rsidR="00F353D7" w:rsidRPr="007F05E5">
        <w:rPr>
          <w:rFonts w:ascii="Times New Roman" w:eastAsia="Times New Roman" w:hAnsi="Times New Roman" w:cs="Times New Roman"/>
          <w:sz w:val="28"/>
          <w:szCs w:val="28"/>
          <w:bdr w:val="none" w:sz="0" w:space="0" w:color="auto" w:frame="1"/>
          <w:lang w:eastAsia="uk-UA"/>
        </w:rPr>
        <w:t xml:space="preserve">майном </w:t>
      </w:r>
      <w:proofErr w:type="spellStart"/>
      <w:r w:rsidR="00F353D7" w:rsidRPr="007F05E5">
        <w:rPr>
          <w:rFonts w:ascii="Times New Roman" w:eastAsia="Times New Roman" w:hAnsi="Times New Roman" w:cs="Times New Roman"/>
          <w:sz w:val="28"/>
          <w:szCs w:val="28"/>
          <w:bdr w:val="none" w:sz="0" w:space="0" w:color="auto" w:frame="1"/>
          <w:lang w:eastAsia="uk-UA"/>
        </w:rPr>
        <w:t>Рогатинської</w:t>
      </w:r>
      <w:proofErr w:type="spellEnd"/>
      <w:r w:rsidR="00F353D7" w:rsidRPr="007F05E5">
        <w:rPr>
          <w:rFonts w:ascii="Times New Roman" w:eastAsia="Times New Roman" w:hAnsi="Times New Roman" w:cs="Times New Roman"/>
          <w:sz w:val="28"/>
          <w:szCs w:val="28"/>
          <w:bdr w:val="none" w:sz="0" w:space="0" w:color="auto" w:frame="1"/>
          <w:lang w:eastAsia="uk-UA"/>
        </w:rPr>
        <w:t xml:space="preserve"> </w:t>
      </w:r>
      <w:r>
        <w:rPr>
          <w:rFonts w:ascii="Times New Roman" w:eastAsia="Times New Roman" w:hAnsi="Times New Roman" w:cs="Times New Roman"/>
          <w:sz w:val="28"/>
          <w:szCs w:val="28"/>
          <w:bdr w:val="none" w:sz="0" w:space="0" w:color="auto" w:frame="1"/>
          <w:lang w:eastAsia="uk-UA"/>
        </w:rPr>
        <w:t xml:space="preserve">міської </w:t>
      </w:r>
      <w:r w:rsidR="00F353D7" w:rsidRPr="007F05E5">
        <w:rPr>
          <w:rFonts w:ascii="Times New Roman" w:eastAsia="Times New Roman" w:hAnsi="Times New Roman" w:cs="Times New Roman"/>
          <w:sz w:val="28"/>
          <w:szCs w:val="28"/>
          <w:bdr w:val="none" w:sz="0" w:space="0" w:color="auto" w:frame="1"/>
          <w:lang w:eastAsia="uk-UA"/>
        </w:rPr>
        <w:t>територіальної громади та приведення операцій з цим майном у відповідність вимогам</w:t>
      </w:r>
      <w:r w:rsidR="00DC1C43" w:rsidRPr="007F05E5">
        <w:rPr>
          <w:rFonts w:ascii="Times New Roman" w:eastAsia="Times New Roman" w:hAnsi="Times New Roman" w:cs="Times New Roman"/>
          <w:sz w:val="28"/>
          <w:szCs w:val="28"/>
          <w:bdr w:val="none" w:sz="0" w:space="0" w:color="auto" w:frame="1"/>
          <w:lang w:eastAsia="uk-UA"/>
        </w:rPr>
        <w:t xml:space="preserve"> чинного законодавства, міська</w:t>
      </w:r>
      <w:r w:rsidR="00F353D7" w:rsidRPr="007F05E5">
        <w:rPr>
          <w:rFonts w:ascii="Times New Roman" w:eastAsia="Times New Roman" w:hAnsi="Times New Roman" w:cs="Times New Roman"/>
          <w:sz w:val="28"/>
          <w:szCs w:val="28"/>
          <w:bdr w:val="none" w:sz="0" w:space="0" w:color="auto" w:frame="1"/>
          <w:lang w:eastAsia="uk-UA"/>
        </w:rPr>
        <w:t xml:space="preserve"> рада</w:t>
      </w:r>
      <w:r w:rsidR="005C2A6E" w:rsidRPr="007F05E5">
        <w:rPr>
          <w:rFonts w:ascii="Arial" w:eastAsia="Times New Roman" w:hAnsi="Arial" w:cs="Arial"/>
          <w:sz w:val="21"/>
          <w:szCs w:val="21"/>
          <w:lang w:eastAsia="uk-UA"/>
        </w:rPr>
        <w:t xml:space="preserve"> </w:t>
      </w:r>
      <w:r w:rsidR="00F353D7" w:rsidRPr="007F05E5">
        <w:rPr>
          <w:rFonts w:ascii="Times New Roman" w:eastAsia="Times New Roman" w:hAnsi="Times New Roman" w:cs="Times New Roman"/>
          <w:bCs/>
          <w:sz w:val="28"/>
          <w:szCs w:val="28"/>
          <w:bdr w:val="none" w:sz="0" w:space="0" w:color="auto" w:frame="1"/>
          <w:lang w:eastAsia="uk-UA"/>
        </w:rPr>
        <w:t>ВИРІШИЛА:</w:t>
      </w:r>
    </w:p>
    <w:p w:rsidR="00F353D7" w:rsidRPr="007F05E5" w:rsidRDefault="00F353D7" w:rsidP="005C2A6E">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 xml:space="preserve">1.Затвердити Положення про порядок списання майна комунальної власності </w:t>
      </w:r>
      <w:proofErr w:type="spellStart"/>
      <w:r w:rsidRPr="007F05E5">
        <w:rPr>
          <w:rFonts w:ascii="Times New Roman" w:eastAsia="Times New Roman" w:hAnsi="Times New Roman" w:cs="Times New Roman"/>
          <w:sz w:val="28"/>
          <w:szCs w:val="28"/>
          <w:bdr w:val="none" w:sz="0" w:space="0" w:color="auto" w:frame="1"/>
          <w:lang w:eastAsia="uk-UA"/>
        </w:rPr>
        <w:t>Рогатинської</w:t>
      </w:r>
      <w:proofErr w:type="spellEnd"/>
      <w:r w:rsidRPr="007F05E5">
        <w:rPr>
          <w:rFonts w:ascii="Times New Roman" w:eastAsia="Times New Roman" w:hAnsi="Times New Roman" w:cs="Times New Roman"/>
          <w:sz w:val="28"/>
          <w:szCs w:val="28"/>
          <w:bdr w:val="none" w:sz="0" w:space="0" w:color="auto" w:frame="1"/>
          <w:lang w:eastAsia="uk-UA"/>
        </w:rPr>
        <w:t xml:space="preserve"> </w:t>
      </w:r>
      <w:r w:rsidR="00BE43D5">
        <w:rPr>
          <w:rFonts w:ascii="Times New Roman" w:eastAsia="Times New Roman" w:hAnsi="Times New Roman" w:cs="Times New Roman"/>
          <w:sz w:val="28"/>
          <w:szCs w:val="28"/>
          <w:bdr w:val="none" w:sz="0" w:space="0" w:color="auto" w:frame="1"/>
          <w:lang w:eastAsia="uk-UA"/>
        </w:rPr>
        <w:t xml:space="preserve">міської </w:t>
      </w:r>
      <w:r w:rsidRPr="007F05E5">
        <w:rPr>
          <w:rFonts w:ascii="Times New Roman" w:eastAsia="Times New Roman" w:hAnsi="Times New Roman" w:cs="Times New Roman"/>
          <w:sz w:val="28"/>
          <w:szCs w:val="28"/>
          <w:bdr w:val="none" w:sz="0" w:space="0" w:color="auto" w:frame="1"/>
          <w:lang w:eastAsia="uk-UA"/>
        </w:rPr>
        <w:t>територіальної громади</w:t>
      </w:r>
      <w:r w:rsidR="005C2A6E" w:rsidRPr="007F05E5">
        <w:rPr>
          <w:rFonts w:ascii="Times New Roman" w:eastAsia="Times New Roman" w:hAnsi="Times New Roman" w:cs="Times New Roman"/>
          <w:bCs/>
          <w:sz w:val="28"/>
          <w:szCs w:val="28"/>
          <w:bdr w:val="none" w:sz="0" w:space="0" w:color="auto" w:frame="1"/>
          <w:lang w:eastAsia="uk-UA"/>
        </w:rPr>
        <w:t xml:space="preserve"> </w:t>
      </w:r>
      <w:r w:rsidRPr="007F05E5">
        <w:rPr>
          <w:rFonts w:ascii="Times New Roman" w:eastAsia="Times New Roman" w:hAnsi="Times New Roman" w:cs="Times New Roman"/>
          <w:sz w:val="28"/>
          <w:szCs w:val="28"/>
          <w:bdr w:val="none" w:sz="0" w:space="0" w:color="auto" w:frame="1"/>
          <w:lang w:eastAsia="uk-UA"/>
        </w:rPr>
        <w:t>(додається).</w:t>
      </w:r>
    </w:p>
    <w:p w:rsidR="00F353D7" w:rsidRPr="007F05E5" w:rsidRDefault="00F353D7" w:rsidP="005C2A6E">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2</w:t>
      </w:r>
      <w:r w:rsidR="00CE48DF">
        <w:rPr>
          <w:rFonts w:ascii="Times New Roman" w:eastAsia="Times New Roman" w:hAnsi="Times New Roman" w:cs="Times New Roman"/>
          <w:sz w:val="28"/>
          <w:szCs w:val="28"/>
          <w:bdr w:val="none" w:sz="0" w:space="0" w:color="auto" w:frame="1"/>
          <w:lang w:eastAsia="uk-UA"/>
        </w:rPr>
        <w:t>.</w:t>
      </w:r>
      <w:r w:rsidR="00CE48DF" w:rsidRPr="00CE48DF">
        <w:t xml:space="preserve"> </w:t>
      </w:r>
      <w:r w:rsidR="00CE48DF" w:rsidRPr="00CE48DF">
        <w:rPr>
          <w:rFonts w:ascii="Times New Roman" w:eastAsia="Times New Roman" w:hAnsi="Times New Roman" w:cs="Times New Roman"/>
          <w:sz w:val="28"/>
          <w:szCs w:val="28"/>
          <w:bdr w:val="none" w:sz="0" w:space="0" w:color="auto" w:frame="1"/>
          <w:lang w:eastAsia="uk-UA"/>
        </w:rPr>
        <w:t xml:space="preserve">Контроль за виконанням даного рішення покласти на постійну комісію </w:t>
      </w:r>
      <w:r w:rsidR="00CE48DF">
        <w:rPr>
          <w:rFonts w:ascii="Times New Roman" w:eastAsia="Times New Roman" w:hAnsi="Times New Roman" w:cs="Times New Roman"/>
          <w:sz w:val="28"/>
          <w:szCs w:val="28"/>
          <w:bdr w:val="none" w:sz="0" w:space="0" w:color="auto" w:frame="1"/>
          <w:lang w:eastAsia="uk-UA"/>
        </w:rPr>
        <w:t xml:space="preserve">міської ради </w:t>
      </w:r>
      <w:r w:rsidR="00CE48DF" w:rsidRPr="00CE48DF">
        <w:rPr>
          <w:rFonts w:ascii="Times New Roman" w:eastAsia="Times New Roman" w:hAnsi="Times New Roman" w:cs="Times New Roman"/>
          <w:sz w:val="28"/>
          <w:szCs w:val="28"/>
          <w:bdr w:val="none" w:sz="0" w:space="0" w:color="auto" w:frame="1"/>
          <w:lang w:eastAsia="uk-UA"/>
        </w:rPr>
        <w:t>з питань стратегічного розвитку, бюджету і фінансів, комунальної власності та регуляторної політики (голова комісії - Тетяна Винник).</w:t>
      </w:r>
    </w:p>
    <w:p w:rsidR="00F353D7" w:rsidRPr="007F05E5" w:rsidRDefault="00F353D7" w:rsidP="00F353D7">
      <w:pPr>
        <w:shd w:val="clear" w:color="auto" w:fill="FFFFFF"/>
        <w:spacing w:after="0" w:line="240" w:lineRule="auto"/>
        <w:ind w:firstLine="618"/>
        <w:jc w:val="both"/>
        <w:rPr>
          <w:rFonts w:ascii="Arial" w:eastAsia="Times New Roman" w:hAnsi="Arial" w:cs="Arial"/>
          <w:sz w:val="21"/>
          <w:szCs w:val="21"/>
          <w:lang w:eastAsia="uk-UA"/>
        </w:rPr>
      </w:pPr>
    </w:p>
    <w:p w:rsidR="005C2A6E" w:rsidRPr="007F05E5" w:rsidRDefault="005C2A6E" w:rsidP="00F353D7">
      <w:pPr>
        <w:shd w:val="clear" w:color="auto" w:fill="FFFFFF"/>
        <w:spacing w:after="0" w:line="240" w:lineRule="auto"/>
        <w:ind w:firstLine="618"/>
        <w:jc w:val="both"/>
        <w:rPr>
          <w:rFonts w:ascii="Arial" w:eastAsia="Times New Roman" w:hAnsi="Arial" w:cs="Arial"/>
          <w:sz w:val="21"/>
          <w:szCs w:val="21"/>
          <w:lang w:eastAsia="uk-UA"/>
        </w:rPr>
      </w:pPr>
    </w:p>
    <w:p w:rsidR="00F353D7" w:rsidRPr="007F05E5" w:rsidRDefault="00F353D7" w:rsidP="005C2A6E">
      <w:pPr>
        <w:shd w:val="clear" w:color="auto" w:fill="FFFFFF"/>
        <w:spacing w:before="225" w:after="225" w:line="240" w:lineRule="auto"/>
        <w:ind w:right="750"/>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Міський голова</w:t>
      </w:r>
      <w:r w:rsidR="005C2A6E" w:rsidRPr="007F05E5">
        <w:rPr>
          <w:rFonts w:ascii="Times New Roman" w:eastAsia="Times New Roman" w:hAnsi="Times New Roman" w:cs="Times New Roman"/>
          <w:sz w:val="28"/>
          <w:szCs w:val="28"/>
          <w:bdr w:val="none" w:sz="0" w:space="0" w:color="auto" w:frame="1"/>
          <w:lang w:eastAsia="uk-UA"/>
        </w:rPr>
        <w:tab/>
      </w:r>
      <w:r w:rsidR="005C2A6E" w:rsidRPr="007F05E5">
        <w:rPr>
          <w:rFonts w:ascii="Times New Roman" w:eastAsia="Times New Roman" w:hAnsi="Times New Roman" w:cs="Times New Roman"/>
          <w:sz w:val="28"/>
          <w:szCs w:val="28"/>
          <w:bdr w:val="none" w:sz="0" w:space="0" w:color="auto" w:frame="1"/>
          <w:lang w:eastAsia="uk-UA"/>
        </w:rPr>
        <w:tab/>
      </w:r>
      <w:r w:rsidR="005C2A6E" w:rsidRPr="007F05E5">
        <w:rPr>
          <w:rFonts w:ascii="Times New Roman" w:eastAsia="Times New Roman" w:hAnsi="Times New Roman" w:cs="Times New Roman"/>
          <w:sz w:val="28"/>
          <w:szCs w:val="28"/>
          <w:bdr w:val="none" w:sz="0" w:space="0" w:color="auto" w:frame="1"/>
          <w:lang w:eastAsia="uk-UA"/>
        </w:rPr>
        <w:tab/>
      </w:r>
      <w:r w:rsidR="005C2A6E" w:rsidRPr="007F05E5">
        <w:rPr>
          <w:rFonts w:ascii="Times New Roman" w:eastAsia="Times New Roman" w:hAnsi="Times New Roman" w:cs="Times New Roman"/>
          <w:sz w:val="28"/>
          <w:szCs w:val="28"/>
          <w:bdr w:val="none" w:sz="0" w:space="0" w:color="auto" w:frame="1"/>
          <w:lang w:eastAsia="uk-UA"/>
        </w:rPr>
        <w:tab/>
      </w:r>
      <w:r w:rsidR="005C2A6E" w:rsidRPr="007F05E5">
        <w:rPr>
          <w:rFonts w:ascii="Times New Roman" w:eastAsia="Times New Roman" w:hAnsi="Times New Roman" w:cs="Times New Roman"/>
          <w:sz w:val="28"/>
          <w:szCs w:val="28"/>
          <w:bdr w:val="none" w:sz="0" w:space="0" w:color="auto" w:frame="1"/>
          <w:lang w:eastAsia="uk-UA"/>
        </w:rPr>
        <w:tab/>
      </w:r>
      <w:r w:rsidR="005C2A6E" w:rsidRPr="007F05E5">
        <w:rPr>
          <w:rFonts w:ascii="Times New Roman" w:eastAsia="Times New Roman" w:hAnsi="Times New Roman" w:cs="Times New Roman"/>
          <w:sz w:val="28"/>
          <w:szCs w:val="28"/>
          <w:bdr w:val="none" w:sz="0" w:space="0" w:color="auto" w:frame="1"/>
          <w:lang w:eastAsia="uk-UA"/>
        </w:rPr>
        <w:tab/>
      </w:r>
      <w:r w:rsidR="005C2A6E" w:rsidRPr="007F05E5">
        <w:rPr>
          <w:rFonts w:ascii="Times New Roman" w:eastAsia="Times New Roman" w:hAnsi="Times New Roman" w:cs="Times New Roman"/>
          <w:sz w:val="28"/>
          <w:szCs w:val="28"/>
          <w:bdr w:val="none" w:sz="0" w:space="0" w:color="auto" w:frame="1"/>
          <w:lang w:eastAsia="uk-UA"/>
        </w:rPr>
        <w:tab/>
      </w:r>
      <w:r w:rsidRPr="007F05E5">
        <w:rPr>
          <w:rFonts w:ascii="Times New Roman" w:eastAsia="Times New Roman" w:hAnsi="Times New Roman" w:cs="Times New Roman"/>
          <w:sz w:val="28"/>
          <w:szCs w:val="28"/>
          <w:bdr w:val="none" w:sz="0" w:space="0" w:color="auto" w:frame="1"/>
          <w:lang w:eastAsia="uk-UA"/>
        </w:rPr>
        <w:t>Сергій НАСАЛИК</w:t>
      </w:r>
    </w:p>
    <w:p w:rsidR="00F353D7" w:rsidRPr="007F05E5" w:rsidRDefault="00F353D7" w:rsidP="00F353D7">
      <w:pPr>
        <w:shd w:val="clear" w:color="auto" w:fill="FFFFFF"/>
        <w:spacing w:before="225" w:after="225" w:line="240" w:lineRule="auto"/>
        <w:ind w:left="4980" w:right="750"/>
        <w:rPr>
          <w:rFonts w:ascii="Arial" w:eastAsia="Times New Roman" w:hAnsi="Arial" w:cs="Arial"/>
          <w:sz w:val="21"/>
          <w:szCs w:val="21"/>
          <w:lang w:eastAsia="uk-UA"/>
        </w:rPr>
      </w:pPr>
      <w:r w:rsidRPr="007F05E5">
        <w:rPr>
          <w:rFonts w:ascii="Arial" w:eastAsia="Times New Roman" w:hAnsi="Arial" w:cs="Arial"/>
          <w:sz w:val="21"/>
          <w:szCs w:val="21"/>
          <w:lang w:eastAsia="uk-UA"/>
        </w:rPr>
        <w:t> </w:t>
      </w:r>
    </w:p>
    <w:p w:rsidR="00F353D7" w:rsidRDefault="00F353D7" w:rsidP="00F353D7">
      <w:pPr>
        <w:shd w:val="clear" w:color="auto" w:fill="FFFFFF"/>
        <w:spacing w:after="0" w:line="240" w:lineRule="auto"/>
        <w:ind w:left="4980" w:right="750"/>
        <w:rPr>
          <w:rFonts w:ascii="Times New Roman" w:eastAsia="Times New Roman" w:hAnsi="Times New Roman" w:cs="Times New Roman"/>
          <w:sz w:val="24"/>
          <w:szCs w:val="24"/>
          <w:bdr w:val="none" w:sz="0" w:space="0" w:color="auto" w:frame="1"/>
          <w:lang w:eastAsia="uk-UA"/>
        </w:rPr>
      </w:pPr>
      <w:r w:rsidRPr="007F05E5">
        <w:rPr>
          <w:rFonts w:ascii="Times New Roman" w:eastAsia="Times New Roman" w:hAnsi="Times New Roman" w:cs="Times New Roman"/>
          <w:sz w:val="24"/>
          <w:szCs w:val="24"/>
          <w:bdr w:val="none" w:sz="0" w:space="0" w:color="auto" w:frame="1"/>
          <w:lang w:eastAsia="uk-UA"/>
        </w:rPr>
        <w:t> </w:t>
      </w:r>
    </w:p>
    <w:p w:rsidR="00CE48DF" w:rsidRPr="007F05E5" w:rsidRDefault="00CE48DF" w:rsidP="00F353D7">
      <w:pPr>
        <w:shd w:val="clear" w:color="auto" w:fill="FFFFFF"/>
        <w:spacing w:after="0" w:line="240" w:lineRule="auto"/>
        <w:ind w:left="4980" w:right="750"/>
        <w:rPr>
          <w:rFonts w:ascii="Arial" w:eastAsia="Times New Roman" w:hAnsi="Arial" w:cs="Arial"/>
          <w:sz w:val="21"/>
          <w:szCs w:val="21"/>
          <w:lang w:eastAsia="uk-UA"/>
        </w:rPr>
      </w:pPr>
    </w:p>
    <w:p w:rsidR="00F353D7" w:rsidRDefault="00F353D7" w:rsidP="00F353D7">
      <w:pPr>
        <w:shd w:val="clear" w:color="auto" w:fill="FFFFFF"/>
        <w:spacing w:after="0" w:line="240" w:lineRule="auto"/>
        <w:ind w:left="4980" w:right="750"/>
        <w:rPr>
          <w:rFonts w:ascii="Times New Roman" w:eastAsia="Times New Roman" w:hAnsi="Times New Roman" w:cs="Times New Roman"/>
          <w:sz w:val="28"/>
          <w:szCs w:val="28"/>
          <w:bdr w:val="none" w:sz="0" w:space="0" w:color="auto" w:frame="1"/>
          <w:lang w:eastAsia="uk-UA"/>
        </w:rPr>
      </w:pPr>
    </w:p>
    <w:p w:rsidR="00401824" w:rsidRDefault="00401824" w:rsidP="00F353D7">
      <w:pPr>
        <w:shd w:val="clear" w:color="auto" w:fill="FFFFFF"/>
        <w:spacing w:after="0" w:line="240" w:lineRule="auto"/>
        <w:ind w:left="4980" w:right="750"/>
        <w:rPr>
          <w:rFonts w:ascii="Times New Roman" w:eastAsia="Times New Roman" w:hAnsi="Times New Roman" w:cs="Times New Roman"/>
          <w:sz w:val="28"/>
          <w:szCs w:val="28"/>
          <w:bdr w:val="none" w:sz="0" w:space="0" w:color="auto" w:frame="1"/>
          <w:lang w:eastAsia="uk-UA"/>
        </w:rPr>
      </w:pPr>
    </w:p>
    <w:p w:rsidR="00401824" w:rsidRDefault="00401824" w:rsidP="00F353D7">
      <w:pPr>
        <w:shd w:val="clear" w:color="auto" w:fill="FFFFFF"/>
        <w:spacing w:after="0" w:line="240" w:lineRule="auto"/>
        <w:ind w:left="4980" w:right="750"/>
        <w:rPr>
          <w:rFonts w:ascii="Times New Roman" w:eastAsia="Times New Roman" w:hAnsi="Times New Roman" w:cs="Times New Roman"/>
          <w:sz w:val="28"/>
          <w:szCs w:val="28"/>
          <w:bdr w:val="none" w:sz="0" w:space="0" w:color="auto" w:frame="1"/>
          <w:lang w:eastAsia="uk-UA"/>
        </w:rPr>
      </w:pPr>
    </w:p>
    <w:p w:rsidR="00401824" w:rsidRPr="007F05E5" w:rsidRDefault="00401824" w:rsidP="00F353D7">
      <w:pPr>
        <w:shd w:val="clear" w:color="auto" w:fill="FFFFFF"/>
        <w:spacing w:after="0" w:line="240" w:lineRule="auto"/>
        <w:ind w:left="4980" w:right="750"/>
        <w:rPr>
          <w:rFonts w:ascii="Times New Roman" w:eastAsia="Times New Roman" w:hAnsi="Times New Roman" w:cs="Times New Roman"/>
          <w:sz w:val="28"/>
          <w:szCs w:val="28"/>
          <w:bdr w:val="none" w:sz="0" w:space="0" w:color="auto" w:frame="1"/>
          <w:lang w:eastAsia="uk-UA"/>
        </w:rPr>
      </w:pPr>
    </w:p>
    <w:p w:rsidR="00F353D7" w:rsidRPr="007F05E5" w:rsidRDefault="00F353D7" w:rsidP="005C2A6E">
      <w:pPr>
        <w:shd w:val="clear" w:color="auto" w:fill="FFFFFF"/>
        <w:spacing w:after="0" w:line="240" w:lineRule="auto"/>
        <w:ind w:right="750"/>
        <w:rPr>
          <w:rFonts w:ascii="Times New Roman" w:eastAsia="Times New Roman" w:hAnsi="Times New Roman" w:cs="Times New Roman"/>
          <w:sz w:val="28"/>
          <w:szCs w:val="28"/>
          <w:bdr w:val="none" w:sz="0" w:space="0" w:color="auto" w:frame="1"/>
          <w:lang w:eastAsia="uk-UA"/>
        </w:rPr>
      </w:pPr>
    </w:p>
    <w:p w:rsidR="005C2A6E" w:rsidRPr="007F05E5" w:rsidRDefault="007F05E5" w:rsidP="005C2A6E">
      <w:pPr>
        <w:spacing w:after="0" w:line="240" w:lineRule="auto"/>
        <w:ind w:left="5664"/>
        <w:jc w:val="both"/>
        <w:rPr>
          <w:rFonts w:ascii="Times New Roman" w:eastAsia="Times New Roman" w:hAnsi="Times New Roman" w:cs="Times New Roman"/>
          <w:sz w:val="28"/>
          <w:szCs w:val="28"/>
        </w:rPr>
      </w:pPr>
      <w:r w:rsidRPr="007F05E5">
        <w:rPr>
          <w:rFonts w:ascii="Times New Roman" w:eastAsia="Times New Roman" w:hAnsi="Times New Roman" w:cs="Times New Roman"/>
          <w:sz w:val="28"/>
          <w:szCs w:val="28"/>
        </w:rPr>
        <w:lastRenderedPageBreak/>
        <w:t xml:space="preserve">Додаток </w:t>
      </w:r>
      <w:r w:rsidR="005C2A6E" w:rsidRPr="007F05E5">
        <w:rPr>
          <w:rFonts w:ascii="Times New Roman" w:eastAsia="Times New Roman" w:hAnsi="Times New Roman" w:cs="Times New Roman"/>
          <w:sz w:val="28"/>
          <w:szCs w:val="28"/>
        </w:rPr>
        <w:t xml:space="preserve"> </w:t>
      </w:r>
    </w:p>
    <w:p w:rsidR="005C2A6E" w:rsidRPr="007F05E5" w:rsidRDefault="005C2A6E" w:rsidP="005C2A6E">
      <w:pPr>
        <w:spacing w:after="0" w:line="240" w:lineRule="auto"/>
        <w:ind w:left="5664"/>
        <w:jc w:val="both"/>
        <w:rPr>
          <w:rFonts w:ascii="Times New Roman" w:eastAsia="Times New Roman" w:hAnsi="Times New Roman" w:cs="Times New Roman"/>
          <w:sz w:val="28"/>
          <w:szCs w:val="28"/>
        </w:rPr>
      </w:pPr>
      <w:r w:rsidRPr="007F05E5">
        <w:rPr>
          <w:rFonts w:ascii="Times New Roman" w:eastAsia="Times New Roman" w:hAnsi="Times New Roman" w:cs="Times New Roman"/>
          <w:sz w:val="28"/>
          <w:szCs w:val="28"/>
        </w:rPr>
        <w:t xml:space="preserve">до рішення 38 сесії </w:t>
      </w:r>
    </w:p>
    <w:p w:rsidR="005C2A6E" w:rsidRPr="007F05E5" w:rsidRDefault="005C2A6E" w:rsidP="005C2A6E">
      <w:pPr>
        <w:spacing w:after="0" w:line="240" w:lineRule="auto"/>
        <w:ind w:left="5664"/>
        <w:jc w:val="both"/>
        <w:rPr>
          <w:rFonts w:ascii="Times New Roman" w:eastAsia="Times New Roman" w:hAnsi="Times New Roman" w:cs="Times New Roman"/>
          <w:sz w:val="28"/>
          <w:szCs w:val="28"/>
        </w:rPr>
      </w:pPr>
      <w:proofErr w:type="spellStart"/>
      <w:r w:rsidRPr="007F05E5">
        <w:rPr>
          <w:rFonts w:ascii="Times New Roman" w:eastAsia="Times New Roman" w:hAnsi="Times New Roman" w:cs="Times New Roman"/>
          <w:sz w:val="28"/>
          <w:szCs w:val="28"/>
        </w:rPr>
        <w:t>Рогатинської</w:t>
      </w:r>
      <w:proofErr w:type="spellEnd"/>
      <w:r w:rsidRPr="007F05E5">
        <w:rPr>
          <w:rFonts w:ascii="Times New Roman" w:eastAsia="Times New Roman" w:hAnsi="Times New Roman" w:cs="Times New Roman"/>
          <w:sz w:val="28"/>
          <w:szCs w:val="28"/>
        </w:rPr>
        <w:t xml:space="preserve"> міської ради </w:t>
      </w:r>
    </w:p>
    <w:p w:rsidR="00F353D7" w:rsidRPr="007F05E5" w:rsidRDefault="005C2A6E" w:rsidP="005C2A6E">
      <w:pPr>
        <w:shd w:val="clear" w:color="auto" w:fill="FFFFFF"/>
        <w:spacing w:after="0" w:line="240" w:lineRule="auto"/>
        <w:ind w:left="5664"/>
        <w:rPr>
          <w:rFonts w:ascii="Arial" w:eastAsia="Times New Roman" w:hAnsi="Arial" w:cs="Arial"/>
          <w:sz w:val="21"/>
          <w:szCs w:val="21"/>
          <w:lang w:eastAsia="uk-UA"/>
        </w:rPr>
      </w:pPr>
      <w:r w:rsidRPr="007F05E5">
        <w:rPr>
          <w:rFonts w:ascii="Times New Roman" w:eastAsia="Times New Roman" w:hAnsi="Times New Roman" w:cs="Times New Roman"/>
          <w:sz w:val="28"/>
          <w:szCs w:val="28"/>
        </w:rPr>
        <w:t xml:space="preserve">від </w:t>
      </w:r>
      <w:r w:rsidR="00A201E3" w:rsidRPr="007F05E5">
        <w:rPr>
          <w:rFonts w:ascii="Times New Roman" w:eastAsia="Times New Roman" w:hAnsi="Times New Roman" w:cs="Times New Roman"/>
          <w:sz w:val="28"/>
          <w:szCs w:val="28"/>
        </w:rPr>
        <w:t xml:space="preserve">29 червня </w:t>
      </w:r>
      <w:r w:rsidRPr="007F05E5">
        <w:rPr>
          <w:rFonts w:ascii="Times New Roman" w:eastAsia="Times New Roman" w:hAnsi="Times New Roman" w:cs="Times New Roman"/>
          <w:sz w:val="28"/>
          <w:szCs w:val="28"/>
        </w:rPr>
        <w:t xml:space="preserve">2023 року № </w:t>
      </w:r>
      <w:r w:rsidR="00115B67">
        <w:rPr>
          <w:rFonts w:ascii="Times New Roman" w:eastAsia="Times New Roman" w:hAnsi="Times New Roman" w:cs="Times New Roman"/>
          <w:sz w:val="28"/>
          <w:szCs w:val="28"/>
        </w:rPr>
        <w:t>6614</w:t>
      </w:r>
    </w:p>
    <w:p w:rsidR="00F353D7" w:rsidRPr="007F05E5" w:rsidRDefault="00F353D7" w:rsidP="00F353D7">
      <w:pPr>
        <w:shd w:val="clear" w:color="auto" w:fill="FFFFFF"/>
        <w:spacing w:after="0" w:line="240" w:lineRule="auto"/>
        <w:rPr>
          <w:rFonts w:ascii="Arial" w:eastAsia="Times New Roman" w:hAnsi="Arial" w:cs="Arial"/>
          <w:sz w:val="21"/>
          <w:szCs w:val="21"/>
          <w:lang w:eastAsia="uk-UA"/>
        </w:rPr>
      </w:pPr>
      <w:r w:rsidRPr="007F05E5">
        <w:rPr>
          <w:rFonts w:ascii="Times New Roman" w:eastAsia="Times New Roman" w:hAnsi="Times New Roman" w:cs="Times New Roman"/>
          <w:sz w:val="24"/>
          <w:szCs w:val="24"/>
          <w:bdr w:val="none" w:sz="0" w:space="0" w:color="auto" w:frame="1"/>
          <w:lang w:eastAsia="uk-UA"/>
        </w:rPr>
        <w:t> </w:t>
      </w:r>
    </w:p>
    <w:p w:rsidR="00F353D7" w:rsidRPr="007F05E5" w:rsidRDefault="00F353D7" w:rsidP="00F353D7">
      <w:pPr>
        <w:shd w:val="clear" w:color="auto" w:fill="FFFFFF"/>
        <w:spacing w:after="0" w:line="240" w:lineRule="auto"/>
        <w:ind w:left="45"/>
        <w:jc w:val="center"/>
        <w:rPr>
          <w:rFonts w:ascii="Arial" w:eastAsia="Times New Roman" w:hAnsi="Arial" w:cs="Arial"/>
          <w:sz w:val="21"/>
          <w:szCs w:val="21"/>
          <w:lang w:eastAsia="uk-UA"/>
        </w:rPr>
      </w:pPr>
      <w:r w:rsidRPr="007F05E5">
        <w:rPr>
          <w:rFonts w:ascii="Times New Roman" w:eastAsia="Times New Roman" w:hAnsi="Times New Roman" w:cs="Times New Roman"/>
          <w:sz w:val="24"/>
          <w:szCs w:val="24"/>
          <w:bdr w:val="none" w:sz="0" w:space="0" w:color="auto" w:frame="1"/>
          <w:lang w:eastAsia="uk-UA"/>
        </w:rPr>
        <w:t> </w:t>
      </w:r>
    </w:p>
    <w:p w:rsidR="00A201E3" w:rsidRPr="007F05E5" w:rsidRDefault="00A201E3" w:rsidP="00A201E3">
      <w:pPr>
        <w:shd w:val="clear" w:color="auto" w:fill="FFFFFF"/>
        <w:spacing w:after="0" w:line="240" w:lineRule="auto"/>
        <w:ind w:left="-15" w:firstLine="611"/>
        <w:jc w:val="center"/>
        <w:rPr>
          <w:rFonts w:ascii="Times New Roman" w:eastAsia="Times New Roman" w:hAnsi="Times New Roman" w:cs="Times New Roman"/>
          <w:sz w:val="28"/>
          <w:szCs w:val="28"/>
          <w:bdr w:val="none" w:sz="0" w:space="0" w:color="auto" w:frame="1"/>
          <w:lang w:eastAsia="uk-UA"/>
        </w:rPr>
      </w:pPr>
      <w:r w:rsidRPr="007F05E5">
        <w:rPr>
          <w:rFonts w:ascii="Times New Roman" w:eastAsia="Times New Roman" w:hAnsi="Times New Roman" w:cs="Times New Roman"/>
          <w:sz w:val="28"/>
          <w:szCs w:val="28"/>
          <w:bdr w:val="none" w:sz="0" w:space="0" w:color="auto" w:frame="1"/>
          <w:lang w:eastAsia="uk-UA"/>
        </w:rPr>
        <w:t>ПОЛОЖЕННЯ</w:t>
      </w:r>
    </w:p>
    <w:p w:rsidR="00A201E3" w:rsidRPr="007F05E5" w:rsidRDefault="00A201E3" w:rsidP="00A201E3">
      <w:pPr>
        <w:shd w:val="clear" w:color="auto" w:fill="FFFFFF"/>
        <w:spacing w:after="0" w:line="240" w:lineRule="auto"/>
        <w:ind w:left="-15" w:firstLine="611"/>
        <w:jc w:val="center"/>
        <w:rPr>
          <w:rFonts w:ascii="Times New Roman" w:eastAsia="Times New Roman" w:hAnsi="Times New Roman" w:cs="Times New Roman"/>
          <w:sz w:val="28"/>
          <w:szCs w:val="28"/>
          <w:bdr w:val="none" w:sz="0" w:space="0" w:color="auto" w:frame="1"/>
          <w:lang w:eastAsia="uk-UA"/>
        </w:rPr>
      </w:pPr>
      <w:r w:rsidRPr="007F05E5">
        <w:rPr>
          <w:rFonts w:ascii="Times New Roman" w:eastAsia="Times New Roman" w:hAnsi="Times New Roman" w:cs="Times New Roman"/>
          <w:sz w:val="28"/>
          <w:szCs w:val="28"/>
          <w:bdr w:val="none" w:sz="0" w:space="0" w:color="auto" w:frame="1"/>
          <w:lang w:eastAsia="uk-UA"/>
        </w:rPr>
        <w:t>про порядок списання майна комунальної власності</w:t>
      </w:r>
    </w:p>
    <w:p w:rsidR="00A201E3" w:rsidRPr="007F05E5" w:rsidRDefault="00A201E3" w:rsidP="00A201E3">
      <w:pPr>
        <w:shd w:val="clear" w:color="auto" w:fill="FFFFFF"/>
        <w:spacing w:after="0" w:line="240" w:lineRule="auto"/>
        <w:ind w:left="-15" w:firstLine="611"/>
        <w:jc w:val="center"/>
        <w:rPr>
          <w:rFonts w:ascii="Times New Roman" w:eastAsia="Times New Roman" w:hAnsi="Times New Roman" w:cs="Times New Roman"/>
          <w:sz w:val="28"/>
          <w:szCs w:val="28"/>
          <w:bdr w:val="none" w:sz="0" w:space="0" w:color="auto" w:frame="1"/>
          <w:lang w:eastAsia="uk-UA"/>
        </w:rPr>
      </w:pPr>
      <w:proofErr w:type="spellStart"/>
      <w:r w:rsidRPr="007F05E5">
        <w:rPr>
          <w:rFonts w:ascii="Times New Roman" w:eastAsia="Times New Roman" w:hAnsi="Times New Roman" w:cs="Times New Roman"/>
          <w:sz w:val="28"/>
          <w:szCs w:val="28"/>
          <w:bdr w:val="none" w:sz="0" w:space="0" w:color="auto" w:frame="1"/>
          <w:lang w:eastAsia="uk-UA"/>
        </w:rPr>
        <w:t>Рогатинської</w:t>
      </w:r>
      <w:proofErr w:type="spellEnd"/>
      <w:r w:rsidRPr="007F05E5">
        <w:rPr>
          <w:rFonts w:ascii="Times New Roman" w:eastAsia="Times New Roman" w:hAnsi="Times New Roman" w:cs="Times New Roman"/>
          <w:sz w:val="28"/>
          <w:szCs w:val="28"/>
          <w:bdr w:val="none" w:sz="0" w:space="0" w:color="auto" w:frame="1"/>
          <w:lang w:eastAsia="uk-UA"/>
        </w:rPr>
        <w:t xml:space="preserve"> </w:t>
      </w:r>
      <w:r w:rsidR="007B26B7">
        <w:rPr>
          <w:rFonts w:ascii="Times New Roman" w:eastAsia="Times New Roman" w:hAnsi="Times New Roman" w:cs="Times New Roman"/>
          <w:sz w:val="28"/>
          <w:szCs w:val="28"/>
          <w:bdr w:val="none" w:sz="0" w:space="0" w:color="auto" w:frame="1"/>
          <w:lang w:eastAsia="uk-UA"/>
        </w:rPr>
        <w:t xml:space="preserve">міської </w:t>
      </w:r>
      <w:r w:rsidRPr="007F05E5">
        <w:rPr>
          <w:rFonts w:ascii="Times New Roman" w:eastAsia="Times New Roman" w:hAnsi="Times New Roman" w:cs="Times New Roman"/>
          <w:sz w:val="28"/>
          <w:szCs w:val="28"/>
          <w:bdr w:val="none" w:sz="0" w:space="0" w:color="auto" w:frame="1"/>
          <w:lang w:eastAsia="uk-UA"/>
        </w:rPr>
        <w:t>територіальної громади</w:t>
      </w:r>
    </w:p>
    <w:p w:rsidR="00A201E3" w:rsidRPr="007F05E5" w:rsidRDefault="00A201E3" w:rsidP="00A201E3">
      <w:pPr>
        <w:shd w:val="clear" w:color="auto" w:fill="FFFFFF"/>
        <w:spacing w:after="0" w:line="240" w:lineRule="auto"/>
        <w:ind w:left="-15" w:firstLine="611"/>
        <w:jc w:val="center"/>
        <w:rPr>
          <w:rFonts w:ascii="Times New Roman" w:eastAsia="Times New Roman" w:hAnsi="Times New Roman" w:cs="Times New Roman"/>
          <w:sz w:val="28"/>
          <w:szCs w:val="28"/>
          <w:bdr w:val="none" w:sz="0" w:space="0" w:color="auto" w:frame="1"/>
          <w:lang w:eastAsia="uk-UA"/>
        </w:rPr>
      </w:pPr>
    </w:p>
    <w:p w:rsidR="00F353D7" w:rsidRDefault="00F353D7" w:rsidP="00115B67">
      <w:pPr>
        <w:shd w:val="clear" w:color="auto" w:fill="FFFFFF"/>
        <w:spacing w:after="0" w:line="240" w:lineRule="auto"/>
        <w:ind w:left="-15" w:firstLine="611"/>
        <w:jc w:val="both"/>
        <w:rPr>
          <w:rFonts w:ascii="Times New Roman" w:eastAsia="Times New Roman" w:hAnsi="Times New Roman" w:cs="Times New Roman"/>
          <w:sz w:val="28"/>
          <w:szCs w:val="28"/>
          <w:bdr w:val="none" w:sz="0" w:space="0" w:color="auto" w:frame="1"/>
          <w:lang w:eastAsia="uk-UA"/>
        </w:rPr>
      </w:pPr>
      <w:r w:rsidRPr="007F05E5">
        <w:rPr>
          <w:rFonts w:ascii="Times New Roman" w:eastAsia="Times New Roman" w:hAnsi="Times New Roman" w:cs="Times New Roman"/>
          <w:sz w:val="28"/>
          <w:szCs w:val="28"/>
          <w:bdr w:val="none" w:sz="0" w:space="0" w:color="auto" w:frame="1"/>
          <w:lang w:eastAsia="uk-UA"/>
        </w:rPr>
        <w:t xml:space="preserve">Це Положення про порядок списання майна комунальної власності </w:t>
      </w:r>
      <w:proofErr w:type="spellStart"/>
      <w:r w:rsidRPr="007F05E5">
        <w:rPr>
          <w:rFonts w:ascii="Times New Roman" w:eastAsia="Times New Roman" w:hAnsi="Times New Roman" w:cs="Times New Roman"/>
          <w:sz w:val="28"/>
          <w:szCs w:val="28"/>
          <w:bdr w:val="none" w:sz="0" w:space="0" w:color="auto" w:frame="1"/>
          <w:lang w:eastAsia="uk-UA"/>
        </w:rPr>
        <w:t>Рогатинської</w:t>
      </w:r>
      <w:proofErr w:type="spellEnd"/>
      <w:r w:rsidR="00A201E3" w:rsidRPr="007F05E5">
        <w:rPr>
          <w:rFonts w:ascii="Times New Roman" w:eastAsia="Times New Roman" w:hAnsi="Times New Roman" w:cs="Times New Roman"/>
          <w:sz w:val="28"/>
          <w:szCs w:val="28"/>
          <w:bdr w:val="none" w:sz="0" w:space="0" w:color="auto" w:frame="1"/>
          <w:lang w:eastAsia="uk-UA"/>
        </w:rPr>
        <w:t xml:space="preserve"> </w:t>
      </w:r>
      <w:r w:rsidR="007B26B7">
        <w:rPr>
          <w:rFonts w:ascii="Times New Roman" w:eastAsia="Times New Roman" w:hAnsi="Times New Roman" w:cs="Times New Roman"/>
          <w:sz w:val="28"/>
          <w:szCs w:val="28"/>
          <w:bdr w:val="none" w:sz="0" w:space="0" w:color="auto" w:frame="1"/>
          <w:lang w:eastAsia="uk-UA"/>
        </w:rPr>
        <w:t xml:space="preserve">міської </w:t>
      </w:r>
      <w:r w:rsidR="00A201E3" w:rsidRPr="007F05E5">
        <w:rPr>
          <w:rFonts w:ascii="Times New Roman" w:eastAsia="Times New Roman" w:hAnsi="Times New Roman" w:cs="Times New Roman"/>
          <w:sz w:val="28"/>
          <w:szCs w:val="28"/>
          <w:bdr w:val="none" w:sz="0" w:space="0" w:color="auto" w:frame="1"/>
          <w:lang w:eastAsia="uk-UA"/>
        </w:rPr>
        <w:t xml:space="preserve">територіальної громади </w:t>
      </w:r>
      <w:r w:rsidRPr="007F05E5">
        <w:rPr>
          <w:rFonts w:ascii="Times New Roman" w:eastAsia="Times New Roman" w:hAnsi="Times New Roman" w:cs="Times New Roman"/>
          <w:sz w:val="28"/>
          <w:szCs w:val="28"/>
          <w:bdr w:val="none" w:sz="0" w:space="0" w:color="auto" w:frame="1"/>
          <w:lang w:eastAsia="uk-UA"/>
        </w:rPr>
        <w:t xml:space="preserve">(далі – Положення) розроблено відповідно до </w:t>
      </w:r>
      <w:proofErr w:type="spellStart"/>
      <w:r w:rsidRPr="007F05E5">
        <w:rPr>
          <w:rFonts w:ascii="Times New Roman" w:eastAsia="Times New Roman" w:hAnsi="Times New Roman" w:cs="Times New Roman"/>
          <w:sz w:val="28"/>
          <w:szCs w:val="28"/>
          <w:bdr w:val="none" w:sz="0" w:space="0" w:color="auto" w:frame="1"/>
          <w:lang w:eastAsia="uk-UA"/>
        </w:rPr>
        <w:t>ст.ст</w:t>
      </w:r>
      <w:proofErr w:type="spellEnd"/>
      <w:r w:rsidRPr="007F05E5">
        <w:rPr>
          <w:rFonts w:ascii="Times New Roman" w:eastAsia="Times New Roman" w:hAnsi="Times New Roman" w:cs="Times New Roman"/>
          <w:sz w:val="28"/>
          <w:szCs w:val="28"/>
          <w:bdr w:val="none" w:sz="0" w:space="0" w:color="auto" w:frame="1"/>
          <w:lang w:eastAsia="uk-UA"/>
        </w:rPr>
        <w:t>. 24, 75-78, Господарського кодекс</w:t>
      </w:r>
      <w:r w:rsidR="00401824">
        <w:rPr>
          <w:rFonts w:ascii="Times New Roman" w:eastAsia="Times New Roman" w:hAnsi="Times New Roman" w:cs="Times New Roman"/>
          <w:sz w:val="28"/>
          <w:szCs w:val="28"/>
          <w:bdr w:val="none" w:sz="0" w:space="0" w:color="auto" w:frame="1"/>
          <w:lang w:eastAsia="uk-UA"/>
        </w:rPr>
        <w:t xml:space="preserve">у України, </w:t>
      </w:r>
      <w:proofErr w:type="spellStart"/>
      <w:r w:rsidR="00401824">
        <w:rPr>
          <w:rFonts w:ascii="Times New Roman" w:eastAsia="Times New Roman" w:hAnsi="Times New Roman" w:cs="Times New Roman"/>
          <w:sz w:val="28"/>
          <w:szCs w:val="28"/>
          <w:bdr w:val="none" w:sz="0" w:space="0" w:color="auto" w:frame="1"/>
          <w:lang w:eastAsia="uk-UA"/>
        </w:rPr>
        <w:t>ст.ст</w:t>
      </w:r>
      <w:proofErr w:type="spellEnd"/>
      <w:r w:rsidR="00401824">
        <w:rPr>
          <w:rFonts w:ascii="Times New Roman" w:eastAsia="Times New Roman" w:hAnsi="Times New Roman" w:cs="Times New Roman"/>
          <w:sz w:val="28"/>
          <w:szCs w:val="28"/>
          <w:bdr w:val="none" w:sz="0" w:space="0" w:color="auto" w:frame="1"/>
          <w:lang w:eastAsia="uk-UA"/>
        </w:rPr>
        <w:t xml:space="preserve">. 169, 172, </w:t>
      </w:r>
      <w:r w:rsidRPr="007F05E5">
        <w:rPr>
          <w:rFonts w:ascii="Times New Roman" w:eastAsia="Times New Roman" w:hAnsi="Times New Roman" w:cs="Times New Roman"/>
          <w:sz w:val="28"/>
          <w:szCs w:val="28"/>
          <w:bdr w:val="none" w:sz="0" w:space="0" w:color="auto" w:frame="1"/>
          <w:lang w:eastAsia="uk-UA"/>
        </w:rPr>
        <w:t xml:space="preserve"> 327 Цивільного кодексу України, п. 30 ч. 1 ст. 26, ст. 60 Закону України «Про місцеве самоврядування в Україні», ст. 4 Закону України «Про державну реєстрацію речових прав на нерухоме майно та їх обтяжень», з</w:t>
      </w:r>
      <w:r w:rsidR="00A201E3" w:rsidRPr="007F05E5">
        <w:rPr>
          <w:rFonts w:ascii="Times New Roman" w:eastAsia="Times New Roman" w:hAnsi="Times New Roman" w:cs="Times New Roman"/>
          <w:b/>
          <w:bCs/>
          <w:sz w:val="28"/>
          <w:szCs w:val="28"/>
          <w:bdr w:val="none" w:sz="0" w:space="0" w:color="auto" w:frame="1"/>
          <w:lang w:eastAsia="uk-UA"/>
        </w:rPr>
        <w:t xml:space="preserve"> </w:t>
      </w:r>
      <w:r w:rsidRPr="007F05E5">
        <w:rPr>
          <w:rFonts w:ascii="Times New Roman" w:eastAsia="Times New Roman" w:hAnsi="Times New Roman" w:cs="Times New Roman"/>
          <w:sz w:val="28"/>
          <w:szCs w:val="28"/>
          <w:bdr w:val="none" w:sz="0" w:space="0" w:color="auto" w:frame="1"/>
          <w:lang w:eastAsia="uk-UA"/>
        </w:rPr>
        <w:t>урахуванням п. 3 Розділу І Порядку складання типових форм з обліку та списання основних засобів суб’єктами державного сектору, затвердженого наказом Міністерства фінансів України від 13.</w:t>
      </w:r>
      <w:r w:rsidR="009005C7" w:rsidRPr="007F05E5">
        <w:rPr>
          <w:rFonts w:ascii="Times New Roman" w:eastAsia="Times New Roman" w:hAnsi="Times New Roman" w:cs="Times New Roman"/>
          <w:sz w:val="28"/>
          <w:szCs w:val="28"/>
          <w:bdr w:val="none" w:sz="0" w:space="0" w:color="auto" w:frame="1"/>
          <w:lang w:eastAsia="uk-UA"/>
        </w:rPr>
        <w:t>09.2016 р. № 818, з метою підвищ</w:t>
      </w:r>
      <w:r w:rsidRPr="007F05E5">
        <w:rPr>
          <w:rFonts w:ascii="Times New Roman" w:eastAsia="Times New Roman" w:hAnsi="Times New Roman" w:cs="Times New Roman"/>
          <w:sz w:val="28"/>
          <w:szCs w:val="28"/>
          <w:bdr w:val="none" w:sz="0" w:space="0" w:color="auto" w:frame="1"/>
          <w:lang w:eastAsia="uk-UA"/>
        </w:rPr>
        <w:t xml:space="preserve">ення ефективності управління майном </w:t>
      </w:r>
      <w:proofErr w:type="spellStart"/>
      <w:r w:rsidRPr="007F05E5">
        <w:rPr>
          <w:rFonts w:ascii="Times New Roman" w:eastAsia="Times New Roman" w:hAnsi="Times New Roman" w:cs="Times New Roman"/>
          <w:sz w:val="28"/>
          <w:szCs w:val="28"/>
          <w:bdr w:val="none" w:sz="0" w:space="0" w:color="auto" w:frame="1"/>
          <w:lang w:eastAsia="uk-UA"/>
        </w:rPr>
        <w:t>Рогатинської</w:t>
      </w:r>
      <w:proofErr w:type="spellEnd"/>
      <w:r w:rsidRPr="007F05E5">
        <w:rPr>
          <w:rFonts w:ascii="Times New Roman" w:eastAsia="Times New Roman" w:hAnsi="Times New Roman" w:cs="Times New Roman"/>
          <w:sz w:val="28"/>
          <w:szCs w:val="28"/>
          <w:bdr w:val="none" w:sz="0" w:space="0" w:color="auto" w:frame="1"/>
          <w:lang w:eastAsia="uk-UA"/>
        </w:rPr>
        <w:t xml:space="preserve"> територіальної громади та приведення операцій з цим майном у відповідність вимогам чинного законодавства, що визначає порядок списання майна комунальної власності </w:t>
      </w:r>
      <w:proofErr w:type="spellStart"/>
      <w:r w:rsidRPr="007F05E5">
        <w:rPr>
          <w:rFonts w:ascii="Times New Roman" w:eastAsia="Times New Roman" w:hAnsi="Times New Roman" w:cs="Times New Roman"/>
          <w:sz w:val="28"/>
          <w:szCs w:val="28"/>
          <w:bdr w:val="none" w:sz="0" w:space="0" w:color="auto" w:frame="1"/>
          <w:lang w:eastAsia="uk-UA"/>
        </w:rPr>
        <w:t>Рогатинської</w:t>
      </w:r>
      <w:proofErr w:type="spellEnd"/>
      <w:r w:rsidR="00A201E3" w:rsidRPr="007F05E5">
        <w:rPr>
          <w:rFonts w:ascii="Times New Roman" w:eastAsia="Times New Roman" w:hAnsi="Times New Roman" w:cs="Times New Roman"/>
          <w:sz w:val="28"/>
          <w:szCs w:val="28"/>
          <w:bdr w:val="none" w:sz="0" w:space="0" w:color="auto" w:frame="1"/>
          <w:lang w:eastAsia="uk-UA"/>
        </w:rPr>
        <w:t xml:space="preserve"> </w:t>
      </w:r>
      <w:r w:rsidR="007B26B7">
        <w:rPr>
          <w:rFonts w:ascii="Times New Roman" w:eastAsia="Times New Roman" w:hAnsi="Times New Roman" w:cs="Times New Roman"/>
          <w:sz w:val="28"/>
          <w:szCs w:val="28"/>
          <w:bdr w:val="none" w:sz="0" w:space="0" w:color="auto" w:frame="1"/>
          <w:lang w:eastAsia="uk-UA"/>
        </w:rPr>
        <w:t xml:space="preserve">міської </w:t>
      </w:r>
      <w:r w:rsidR="00A201E3" w:rsidRPr="007F05E5">
        <w:rPr>
          <w:rFonts w:ascii="Times New Roman" w:eastAsia="Times New Roman" w:hAnsi="Times New Roman" w:cs="Times New Roman"/>
          <w:sz w:val="28"/>
          <w:szCs w:val="28"/>
          <w:bdr w:val="none" w:sz="0" w:space="0" w:color="auto" w:frame="1"/>
          <w:lang w:eastAsia="uk-UA"/>
        </w:rPr>
        <w:t>територіальної громади.</w:t>
      </w:r>
    </w:p>
    <w:p w:rsidR="00A74D0B" w:rsidRPr="007F05E5" w:rsidRDefault="00A74D0B" w:rsidP="00115B67">
      <w:pPr>
        <w:shd w:val="clear" w:color="auto" w:fill="FFFFFF"/>
        <w:spacing w:after="0" w:line="240" w:lineRule="auto"/>
        <w:ind w:left="-15" w:firstLine="611"/>
        <w:jc w:val="both"/>
        <w:rPr>
          <w:rFonts w:ascii="Arial" w:eastAsia="Times New Roman" w:hAnsi="Arial" w:cs="Arial"/>
          <w:sz w:val="21"/>
          <w:szCs w:val="21"/>
          <w:lang w:eastAsia="uk-UA"/>
        </w:rPr>
      </w:pPr>
    </w:p>
    <w:p w:rsidR="00F353D7" w:rsidRPr="007F05E5" w:rsidRDefault="00F353D7" w:rsidP="00115B67">
      <w:pPr>
        <w:shd w:val="clear" w:color="auto" w:fill="FFFFFF"/>
        <w:spacing w:after="0" w:line="240" w:lineRule="auto"/>
        <w:jc w:val="center"/>
        <w:rPr>
          <w:rFonts w:ascii="Arial" w:eastAsia="Times New Roman" w:hAnsi="Arial" w:cs="Arial"/>
          <w:sz w:val="21"/>
          <w:szCs w:val="21"/>
          <w:lang w:eastAsia="uk-UA"/>
        </w:rPr>
      </w:pPr>
      <w:r w:rsidRPr="007F05E5">
        <w:rPr>
          <w:rFonts w:ascii="Times New Roman" w:eastAsia="Times New Roman" w:hAnsi="Times New Roman" w:cs="Times New Roman"/>
          <w:b/>
          <w:bCs/>
          <w:sz w:val="28"/>
          <w:szCs w:val="28"/>
          <w:bdr w:val="none" w:sz="0" w:space="0" w:color="auto" w:frame="1"/>
          <w:lang w:eastAsia="uk-UA"/>
        </w:rPr>
        <w:t>1. Загальні положення</w:t>
      </w:r>
    </w:p>
    <w:p w:rsidR="00F353D7" w:rsidRPr="007F05E5" w:rsidRDefault="00F353D7" w:rsidP="00115B67">
      <w:pPr>
        <w:shd w:val="clear" w:color="auto" w:fill="FFFFFF"/>
        <w:spacing w:after="0" w:line="240" w:lineRule="auto"/>
        <w:ind w:left="-15" w:firstLine="584"/>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 xml:space="preserve">1.1. Положення визначає механізм списання об'єктів комунальної власності </w:t>
      </w:r>
      <w:proofErr w:type="spellStart"/>
      <w:r w:rsidRPr="007F05E5">
        <w:rPr>
          <w:rFonts w:ascii="Times New Roman" w:eastAsia="Times New Roman" w:hAnsi="Times New Roman" w:cs="Times New Roman"/>
          <w:sz w:val="28"/>
          <w:szCs w:val="28"/>
          <w:bdr w:val="none" w:sz="0" w:space="0" w:color="auto" w:frame="1"/>
          <w:lang w:eastAsia="uk-UA"/>
        </w:rPr>
        <w:t>Рогатинської</w:t>
      </w:r>
      <w:proofErr w:type="spellEnd"/>
      <w:r w:rsidRPr="007F05E5">
        <w:rPr>
          <w:rFonts w:ascii="Times New Roman" w:eastAsia="Times New Roman" w:hAnsi="Times New Roman" w:cs="Times New Roman"/>
          <w:sz w:val="28"/>
          <w:szCs w:val="28"/>
          <w:bdr w:val="none" w:sz="0" w:space="0" w:color="auto" w:frame="1"/>
          <w:lang w:eastAsia="uk-UA"/>
        </w:rPr>
        <w:t xml:space="preserve"> </w:t>
      </w:r>
      <w:r w:rsidR="007B26B7">
        <w:rPr>
          <w:rFonts w:ascii="Times New Roman" w:eastAsia="Times New Roman" w:hAnsi="Times New Roman" w:cs="Times New Roman"/>
          <w:sz w:val="28"/>
          <w:szCs w:val="28"/>
          <w:bdr w:val="none" w:sz="0" w:space="0" w:color="auto" w:frame="1"/>
          <w:lang w:eastAsia="uk-UA"/>
        </w:rPr>
        <w:t xml:space="preserve">міської </w:t>
      </w:r>
      <w:r w:rsidRPr="007F05E5">
        <w:rPr>
          <w:rFonts w:ascii="Times New Roman" w:eastAsia="Times New Roman" w:hAnsi="Times New Roman" w:cs="Times New Roman"/>
          <w:sz w:val="28"/>
          <w:szCs w:val="28"/>
          <w:bdr w:val="none" w:sz="0" w:space="0" w:color="auto" w:frame="1"/>
          <w:lang w:eastAsia="uk-UA"/>
        </w:rPr>
        <w:t>територіальної громади, якими є об'єкти незавершеного буді</w:t>
      </w:r>
      <w:r w:rsidR="000544C4" w:rsidRPr="007F05E5">
        <w:rPr>
          <w:rFonts w:ascii="Times New Roman" w:eastAsia="Times New Roman" w:hAnsi="Times New Roman" w:cs="Times New Roman"/>
          <w:sz w:val="28"/>
          <w:szCs w:val="28"/>
          <w:bdr w:val="none" w:sz="0" w:space="0" w:color="auto" w:frame="1"/>
          <w:lang w:eastAsia="uk-UA"/>
        </w:rPr>
        <w:t xml:space="preserve">вництва (незавершені капітальні інвестиції в необоротні матеріальні активи), матеріальні активи, що відповідно до </w:t>
      </w:r>
      <w:r w:rsidRPr="007F05E5">
        <w:rPr>
          <w:rFonts w:ascii="Times New Roman" w:eastAsia="Times New Roman" w:hAnsi="Times New Roman" w:cs="Times New Roman"/>
          <w:sz w:val="28"/>
          <w:szCs w:val="28"/>
          <w:bdr w:val="none" w:sz="0" w:space="0" w:color="auto" w:frame="1"/>
          <w:lang w:eastAsia="uk-UA"/>
        </w:rPr>
        <w:t>зако</w:t>
      </w:r>
      <w:r w:rsidR="000544C4" w:rsidRPr="007F05E5">
        <w:rPr>
          <w:rFonts w:ascii="Times New Roman" w:eastAsia="Times New Roman" w:hAnsi="Times New Roman" w:cs="Times New Roman"/>
          <w:sz w:val="28"/>
          <w:szCs w:val="28"/>
          <w:bdr w:val="none" w:sz="0" w:space="0" w:color="auto" w:frame="1"/>
          <w:lang w:eastAsia="uk-UA"/>
        </w:rPr>
        <w:t xml:space="preserve">нодавства визнаються основними фондами </w:t>
      </w:r>
      <w:r w:rsidRPr="007F05E5">
        <w:rPr>
          <w:rFonts w:ascii="Times New Roman" w:eastAsia="Times New Roman" w:hAnsi="Times New Roman" w:cs="Times New Roman"/>
          <w:sz w:val="28"/>
          <w:szCs w:val="28"/>
          <w:bdr w:val="none" w:sz="0" w:space="0" w:color="auto" w:frame="1"/>
          <w:lang w:eastAsia="uk-UA"/>
        </w:rPr>
        <w:t>(засобами), іншими необоротними м</w:t>
      </w:r>
      <w:r w:rsidR="000544C4" w:rsidRPr="007F05E5">
        <w:rPr>
          <w:rFonts w:ascii="Times New Roman" w:eastAsia="Times New Roman" w:hAnsi="Times New Roman" w:cs="Times New Roman"/>
          <w:sz w:val="28"/>
          <w:szCs w:val="28"/>
          <w:bdr w:val="none" w:sz="0" w:space="0" w:color="auto" w:frame="1"/>
          <w:lang w:eastAsia="uk-UA"/>
        </w:rPr>
        <w:t xml:space="preserve">атеріальними активами (далі - </w:t>
      </w:r>
      <w:r w:rsidRPr="007F05E5">
        <w:rPr>
          <w:rFonts w:ascii="Times New Roman" w:eastAsia="Times New Roman" w:hAnsi="Times New Roman" w:cs="Times New Roman"/>
          <w:sz w:val="28"/>
          <w:szCs w:val="28"/>
          <w:bdr w:val="none" w:sz="0" w:space="0" w:color="auto" w:frame="1"/>
          <w:lang w:eastAsia="uk-UA"/>
        </w:rPr>
        <w:t>майно).</w:t>
      </w:r>
    </w:p>
    <w:p w:rsidR="00F353D7" w:rsidRPr="007F05E5" w:rsidRDefault="00F353D7" w:rsidP="00115B67">
      <w:pPr>
        <w:shd w:val="clear" w:color="auto" w:fill="FFFFFF"/>
        <w:spacing w:after="0" w:line="240" w:lineRule="auto"/>
        <w:ind w:left="-15" w:firstLine="584"/>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1.2. У цьому Положенні суб'єктами господарювання є ком</w:t>
      </w:r>
      <w:r w:rsidR="000544C4" w:rsidRPr="007F05E5">
        <w:rPr>
          <w:rFonts w:ascii="Times New Roman" w:eastAsia="Times New Roman" w:hAnsi="Times New Roman" w:cs="Times New Roman"/>
          <w:sz w:val="28"/>
          <w:szCs w:val="28"/>
          <w:bdr w:val="none" w:sz="0" w:space="0" w:color="auto" w:frame="1"/>
          <w:lang w:eastAsia="uk-UA"/>
        </w:rPr>
        <w:t xml:space="preserve">унальні підприємства, установи та </w:t>
      </w:r>
      <w:r w:rsidRPr="007F05E5">
        <w:rPr>
          <w:rFonts w:ascii="Times New Roman" w:eastAsia="Times New Roman" w:hAnsi="Times New Roman" w:cs="Times New Roman"/>
          <w:sz w:val="28"/>
          <w:szCs w:val="28"/>
          <w:bdr w:val="none" w:sz="0" w:space="0" w:color="auto" w:frame="1"/>
          <w:lang w:eastAsia="uk-UA"/>
        </w:rPr>
        <w:t>організації, стру</w:t>
      </w:r>
      <w:bookmarkStart w:id="0" w:name="_GoBack"/>
      <w:bookmarkEnd w:id="0"/>
      <w:r w:rsidRPr="007F05E5">
        <w:rPr>
          <w:rFonts w:ascii="Times New Roman" w:eastAsia="Times New Roman" w:hAnsi="Times New Roman" w:cs="Times New Roman"/>
          <w:sz w:val="28"/>
          <w:szCs w:val="28"/>
          <w:bdr w:val="none" w:sz="0" w:space="0" w:color="auto" w:frame="1"/>
          <w:lang w:eastAsia="uk-UA"/>
        </w:rPr>
        <w:t xml:space="preserve">ктурні підрозділи, які утворені за рішенням або перебувають у віданні </w:t>
      </w:r>
      <w:proofErr w:type="spellStart"/>
      <w:r w:rsidRPr="007F05E5">
        <w:rPr>
          <w:rFonts w:ascii="Times New Roman" w:eastAsia="Times New Roman" w:hAnsi="Times New Roman" w:cs="Times New Roman"/>
          <w:sz w:val="28"/>
          <w:szCs w:val="28"/>
          <w:bdr w:val="none" w:sz="0" w:space="0" w:color="auto" w:frame="1"/>
          <w:lang w:eastAsia="uk-UA"/>
        </w:rPr>
        <w:t>Рогатинської</w:t>
      </w:r>
      <w:proofErr w:type="spellEnd"/>
      <w:r w:rsidRPr="007F05E5">
        <w:rPr>
          <w:rFonts w:ascii="Times New Roman" w:eastAsia="Times New Roman" w:hAnsi="Times New Roman" w:cs="Times New Roman"/>
          <w:sz w:val="28"/>
          <w:szCs w:val="28"/>
          <w:bdr w:val="none" w:sz="0" w:space="0" w:color="auto" w:frame="1"/>
          <w:lang w:eastAsia="uk-UA"/>
        </w:rPr>
        <w:t xml:space="preserve"> міської</w:t>
      </w:r>
      <w:r w:rsidR="00521739" w:rsidRPr="007F05E5">
        <w:rPr>
          <w:rFonts w:ascii="Times New Roman" w:eastAsia="Times New Roman" w:hAnsi="Times New Roman" w:cs="Times New Roman"/>
          <w:sz w:val="28"/>
          <w:szCs w:val="28"/>
          <w:bdr w:val="none" w:sz="0" w:space="0" w:color="auto" w:frame="1"/>
          <w:lang w:eastAsia="uk-UA"/>
        </w:rPr>
        <w:t xml:space="preserve"> територіальної</w:t>
      </w:r>
      <w:r w:rsidRPr="007F05E5">
        <w:rPr>
          <w:rFonts w:ascii="Times New Roman" w:eastAsia="Times New Roman" w:hAnsi="Times New Roman" w:cs="Times New Roman"/>
          <w:sz w:val="28"/>
          <w:szCs w:val="28"/>
          <w:bdr w:val="none" w:sz="0" w:space="0" w:color="auto" w:frame="1"/>
          <w:lang w:eastAsia="uk-UA"/>
        </w:rPr>
        <w:t xml:space="preserve"> </w:t>
      </w:r>
      <w:r w:rsidR="00521739" w:rsidRPr="007F05E5">
        <w:rPr>
          <w:rFonts w:ascii="Times New Roman" w:eastAsia="Times New Roman" w:hAnsi="Times New Roman" w:cs="Times New Roman"/>
          <w:sz w:val="28"/>
          <w:szCs w:val="28"/>
          <w:bdr w:val="none" w:sz="0" w:space="0" w:color="auto" w:frame="1"/>
          <w:lang w:eastAsia="uk-UA"/>
        </w:rPr>
        <w:t xml:space="preserve"> громади</w:t>
      </w:r>
      <w:r w:rsidRPr="007F05E5">
        <w:rPr>
          <w:rFonts w:ascii="Times New Roman" w:eastAsia="Times New Roman" w:hAnsi="Times New Roman" w:cs="Times New Roman"/>
          <w:sz w:val="28"/>
          <w:szCs w:val="28"/>
          <w:bdr w:val="none" w:sz="0" w:space="0" w:color="auto" w:frame="1"/>
          <w:lang w:eastAsia="uk-UA"/>
        </w:rPr>
        <w:t>.</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1.3. Дія цього Положення поширюється на майно, передане комунальним підприємствам, закріплене за підприємствами, установами та організаціями, структурними підрозділами, які утв</w:t>
      </w:r>
      <w:r w:rsidR="000544C4" w:rsidRPr="007F05E5">
        <w:rPr>
          <w:rFonts w:ascii="Times New Roman" w:eastAsia="Times New Roman" w:hAnsi="Times New Roman" w:cs="Times New Roman"/>
          <w:sz w:val="28"/>
          <w:szCs w:val="28"/>
          <w:bdr w:val="none" w:sz="0" w:space="0" w:color="auto" w:frame="1"/>
          <w:lang w:eastAsia="uk-UA"/>
        </w:rPr>
        <w:t>орені або перебувають у віданні</w:t>
      </w:r>
      <w:r w:rsidRPr="007F05E5">
        <w:rPr>
          <w:rFonts w:ascii="Times New Roman" w:eastAsia="Times New Roman" w:hAnsi="Times New Roman" w:cs="Times New Roman"/>
          <w:sz w:val="28"/>
          <w:szCs w:val="28"/>
          <w:bdr w:val="none" w:sz="0" w:space="0" w:color="auto" w:frame="1"/>
          <w:lang w:eastAsia="uk-UA"/>
        </w:rPr>
        <w:t xml:space="preserve"> міської </w:t>
      </w:r>
      <w:r w:rsidR="00521739" w:rsidRPr="007F05E5">
        <w:rPr>
          <w:rFonts w:ascii="Times New Roman" w:eastAsia="Times New Roman" w:hAnsi="Times New Roman" w:cs="Times New Roman"/>
          <w:sz w:val="28"/>
          <w:szCs w:val="28"/>
          <w:bdr w:val="none" w:sz="0" w:space="0" w:color="auto" w:frame="1"/>
          <w:lang w:eastAsia="uk-UA"/>
        </w:rPr>
        <w:t>територіальної гром</w:t>
      </w:r>
      <w:r w:rsidRPr="007F05E5">
        <w:rPr>
          <w:rFonts w:ascii="Times New Roman" w:eastAsia="Times New Roman" w:hAnsi="Times New Roman" w:cs="Times New Roman"/>
          <w:sz w:val="28"/>
          <w:szCs w:val="28"/>
          <w:bdr w:val="none" w:sz="0" w:space="0" w:color="auto" w:frame="1"/>
          <w:lang w:eastAsia="uk-UA"/>
        </w:rPr>
        <w:t>ади.</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1.4. Дія цього Положення не поширюється на майно, порядок списання якого визначається окремими законами (об'єкти жи</w:t>
      </w:r>
      <w:r w:rsidR="000544C4" w:rsidRPr="007F05E5">
        <w:rPr>
          <w:rFonts w:ascii="Times New Roman" w:eastAsia="Times New Roman" w:hAnsi="Times New Roman" w:cs="Times New Roman"/>
          <w:sz w:val="28"/>
          <w:szCs w:val="28"/>
          <w:bdr w:val="none" w:sz="0" w:space="0" w:color="auto" w:frame="1"/>
          <w:lang w:eastAsia="uk-UA"/>
        </w:rPr>
        <w:t xml:space="preserve">тлового фонду, </w:t>
      </w:r>
      <w:r w:rsidR="00F11370" w:rsidRPr="007F05E5">
        <w:rPr>
          <w:rFonts w:ascii="Times New Roman" w:eastAsia="Times New Roman" w:hAnsi="Times New Roman" w:cs="Times New Roman"/>
          <w:sz w:val="28"/>
          <w:szCs w:val="28"/>
          <w:bdr w:val="none" w:sz="0" w:space="0" w:color="auto" w:frame="1"/>
          <w:lang w:eastAsia="uk-UA"/>
        </w:rPr>
        <w:t>об'єкти цивільного захисту,</w:t>
      </w:r>
      <w:r w:rsidRPr="007F05E5">
        <w:rPr>
          <w:rFonts w:ascii="Times New Roman" w:eastAsia="Times New Roman" w:hAnsi="Times New Roman" w:cs="Times New Roman"/>
          <w:sz w:val="28"/>
          <w:szCs w:val="28"/>
          <w:bdr w:val="none" w:sz="0" w:space="0" w:color="auto" w:frame="1"/>
          <w:lang w:eastAsia="uk-UA"/>
        </w:rPr>
        <w:t xml:space="preserve"> цілісні майнові комплекси підприємств тощо).</w:t>
      </w:r>
    </w:p>
    <w:p w:rsidR="00A201E3"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 xml:space="preserve">1.5. Списанню згідно з цим Положенням підлягає майно, що не може бути в установленому порядку відчужене, безоплатно передане комунальним підприємствам, установам чи організаціям та щодо якого не можуть бути застосовані інші способи управління (або їх застосування може бути економічно недоцільне), у разі, коли </w:t>
      </w:r>
      <w:r w:rsidR="000544C4" w:rsidRPr="007F05E5">
        <w:rPr>
          <w:rFonts w:ascii="Times New Roman" w:eastAsia="Times New Roman" w:hAnsi="Times New Roman" w:cs="Times New Roman"/>
          <w:sz w:val="28"/>
          <w:szCs w:val="28"/>
          <w:bdr w:val="none" w:sz="0" w:space="0" w:color="auto" w:frame="1"/>
          <w:lang w:eastAsia="uk-UA"/>
        </w:rPr>
        <w:t>таке майно:</w:t>
      </w:r>
    </w:p>
    <w:p w:rsidR="00A201E3" w:rsidRPr="007F05E5" w:rsidRDefault="00A201E3"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Arial" w:eastAsia="Times New Roman" w:hAnsi="Arial" w:cs="Arial"/>
          <w:sz w:val="21"/>
          <w:szCs w:val="21"/>
          <w:lang w:eastAsia="uk-UA"/>
        </w:rPr>
        <w:lastRenderedPageBreak/>
        <w:t xml:space="preserve">- </w:t>
      </w:r>
      <w:r w:rsidRPr="007F05E5">
        <w:rPr>
          <w:rFonts w:ascii="Times New Roman" w:eastAsia="Times New Roman" w:hAnsi="Times New Roman" w:cs="Times New Roman"/>
          <w:sz w:val="28"/>
          <w:szCs w:val="28"/>
          <w:bdr w:val="none" w:sz="0" w:space="0" w:color="auto" w:frame="1"/>
          <w:lang w:eastAsia="uk-UA"/>
        </w:rPr>
        <w:t>морально застаріле чи фізично</w:t>
      </w:r>
      <w:r w:rsidR="00F353D7" w:rsidRPr="007F05E5">
        <w:rPr>
          <w:rFonts w:ascii="Times New Roman" w:eastAsia="Times New Roman" w:hAnsi="Times New Roman" w:cs="Times New Roman"/>
          <w:sz w:val="28"/>
          <w:szCs w:val="28"/>
          <w:bdr w:val="none" w:sz="0" w:space="0" w:color="auto" w:frame="1"/>
          <w:lang w:eastAsia="uk-UA"/>
        </w:rPr>
        <w:t xml:space="preserve"> зно</w:t>
      </w:r>
      <w:r w:rsidRPr="007F05E5">
        <w:rPr>
          <w:rFonts w:ascii="Times New Roman" w:eastAsia="Times New Roman" w:hAnsi="Times New Roman" w:cs="Times New Roman"/>
          <w:sz w:val="28"/>
          <w:szCs w:val="28"/>
          <w:bdr w:val="none" w:sz="0" w:space="0" w:color="auto" w:frame="1"/>
          <w:lang w:eastAsia="uk-UA"/>
        </w:rPr>
        <w:t>шене, непридатне для подальшого використання суб’єктом</w:t>
      </w:r>
      <w:r w:rsidR="00F353D7" w:rsidRPr="007F05E5">
        <w:rPr>
          <w:rFonts w:ascii="Times New Roman" w:eastAsia="Times New Roman" w:hAnsi="Times New Roman" w:cs="Times New Roman"/>
          <w:sz w:val="28"/>
          <w:szCs w:val="28"/>
          <w:bdr w:val="none" w:sz="0" w:space="0" w:color="auto" w:frame="1"/>
          <w:lang w:eastAsia="uk-UA"/>
        </w:rPr>
        <w:t xml:space="preserve"> госпо</w:t>
      </w:r>
      <w:r w:rsidRPr="007F05E5">
        <w:rPr>
          <w:rFonts w:ascii="Times New Roman" w:eastAsia="Times New Roman" w:hAnsi="Times New Roman" w:cs="Times New Roman"/>
          <w:sz w:val="28"/>
          <w:szCs w:val="28"/>
          <w:bdr w:val="none" w:sz="0" w:space="0" w:color="auto" w:frame="1"/>
          <w:lang w:eastAsia="uk-UA"/>
        </w:rPr>
        <w:t>дарювання та відновлення якого є економічно недоцільним (у тому числі у зв’язку</w:t>
      </w:r>
      <w:r w:rsidR="00F353D7" w:rsidRPr="007F05E5">
        <w:rPr>
          <w:rFonts w:ascii="Times New Roman" w:eastAsia="Times New Roman" w:hAnsi="Times New Roman" w:cs="Times New Roman"/>
          <w:sz w:val="28"/>
          <w:szCs w:val="28"/>
          <w:bdr w:val="none" w:sz="0" w:space="0" w:color="auto" w:frame="1"/>
          <w:lang w:eastAsia="uk-UA"/>
        </w:rPr>
        <w:t xml:space="preserve"> з будівництвом, реконструкцією та технічним переоснащенням);</w:t>
      </w:r>
    </w:p>
    <w:p w:rsidR="00A201E3" w:rsidRPr="007F05E5" w:rsidRDefault="00A201E3"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Arial" w:eastAsia="Times New Roman" w:hAnsi="Arial" w:cs="Arial"/>
          <w:sz w:val="21"/>
          <w:szCs w:val="21"/>
          <w:lang w:eastAsia="uk-UA"/>
        </w:rPr>
        <w:t xml:space="preserve">- </w:t>
      </w:r>
      <w:r w:rsidR="00F353D7" w:rsidRPr="007F05E5">
        <w:rPr>
          <w:rFonts w:ascii="Times New Roman" w:eastAsia="Times New Roman" w:hAnsi="Times New Roman" w:cs="Times New Roman"/>
          <w:sz w:val="28"/>
          <w:szCs w:val="28"/>
          <w:bdr w:val="none" w:sz="0" w:space="0" w:color="auto" w:frame="1"/>
          <w:lang w:eastAsia="uk-UA"/>
        </w:rPr>
        <w:t>пошкоджене внаслідок аварії чи стихійного лиха (за умови, що відновлення його є економічно недоцільним);</w:t>
      </w:r>
    </w:p>
    <w:p w:rsidR="00F353D7" w:rsidRPr="007F05E5" w:rsidRDefault="00A201E3"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Arial" w:eastAsia="Times New Roman" w:hAnsi="Arial" w:cs="Arial"/>
          <w:sz w:val="21"/>
          <w:szCs w:val="21"/>
          <w:lang w:eastAsia="uk-UA"/>
        </w:rPr>
        <w:t xml:space="preserve">- </w:t>
      </w:r>
      <w:r w:rsidR="00F353D7" w:rsidRPr="007F05E5">
        <w:rPr>
          <w:rFonts w:ascii="Times New Roman" w:eastAsia="Times New Roman" w:hAnsi="Times New Roman" w:cs="Times New Roman"/>
          <w:sz w:val="28"/>
          <w:szCs w:val="28"/>
          <w:bdr w:val="none" w:sz="0" w:space="0" w:color="auto" w:frame="1"/>
          <w:lang w:eastAsia="uk-UA"/>
        </w:rPr>
        <w:t>виявлене в результаті інвентаризації як нестача.</w:t>
      </w:r>
    </w:p>
    <w:p w:rsidR="00F353D7" w:rsidRPr="007F05E5" w:rsidRDefault="00A201E3"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Майно, виявлене в</w:t>
      </w:r>
      <w:r w:rsidR="00F353D7" w:rsidRPr="007F05E5">
        <w:rPr>
          <w:rFonts w:ascii="Times New Roman" w:eastAsia="Times New Roman" w:hAnsi="Times New Roman" w:cs="Times New Roman"/>
          <w:sz w:val="28"/>
          <w:szCs w:val="28"/>
          <w:bdr w:val="none" w:sz="0" w:space="0" w:color="auto" w:frame="1"/>
          <w:lang w:eastAsia="uk-UA"/>
        </w:rPr>
        <w:t xml:space="preserve"> результаті інвентари</w:t>
      </w:r>
      <w:r w:rsidRPr="007F05E5">
        <w:rPr>
          <w:rFonts w:ascii="Times New Roman" w:eastAsia="Times New Roman" w:hAnsi="Times New Roman" w:cs="Times New Roman"/>
          <w:sz w:val="28"/>
          <w:szCs w:val="28"/>
          <w:bdr w:val="none" w:sz="0" w:space="0" w:color="auto" w:frame="1"/>
          <w:lang w:eastAsia="uk-UA"/>
        </w:rPr>
        <w:t>зації як нестача, списується з подальшим його</w:t>
      </w:r>
      <w:r w:rsidR="00F353D7" w:rsidRPr="007F05E5">
        <w:rPr>
          <w:rFonts w:ascii="Times New Roman" w:eastAsia="Times New Roman" w:hAnsi="Times New Roman" w:cs="Times New Roman"/>
          <w:sz w:val="28"/>
          <w:szCs w:val="28"/>
          <w:bdr w:val="none" w:sz="0" w:space="0" w:color="auto" w:frame="1"/>
          <w:lang w:eastAsia="uk-UA"/>
        </w:rPr>
        <w:t xml:space="preserve"> ві</w:t>
      </w:r>
      <w:r w:rsidRPr="007F05E5">
        <w:rPr>
          <w:rFonts w:ascii="Times New Roman" w:eastAsia="Times New Roman" w:hAnsi="Times New Roman" w:cs="Times New Roman"/>
          <w:sz w:val="28"/>
          <w:szCs w:val="28"/>
          <w:bdr w:val="none" w:sz="0" w:space="0" w:color="auto" w:frame="1"/>
          <w:lang w:eastAsia="uk-UA"/>
        </w:rPr>
        <w:t>дображенням у бухгалтерському</w:t>
      </w:r>
      <w:r w:rsidR="00F353D7" w:rsidRPr="007F05E5">
        <w:rPr>
          <w:rFonts w:ascii="Times New Roman" w:eastAsia="Times New Roman" w:hAnsi="Times New Roman" w:cs="Times New Roman"/>
          <w:sz w:val="28"/>
          <w:szCs w:val="28"/>
          <w:bdr w:val="none" w:sz="0" w:space="0" w:color="auto" w:frame="1"/>
          <w:lang w:eastAsia="uk-UA"/>
        </w:rPr>
        <w:t xml:space="preserve"> обліку в порядку, встановленому Міністерством фінансів України. При цьому списання майна, виявленого в результаті інвентаризації як нестача, здійснюється після відшкодування його вартості, крім випадків, коли здійснити таке відшкодування неможливо.</w:t>
      </w:r>
    </w:p>
    <w:p w:rsidR="00A74D0B"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Морально застаріле та фізично зношене</w:t>
      </w:r>
      <w:r w:rsidR="00A201E3" w:rsidRPr="007F05E5">
        <w:rPr>
          <w:rFonts w:ascii="Times New Roman" w:eastAsia="Times New Roman" w:hAnsi="Times New Roman" w:cs="Times New Roman"/>
          <w:sz w:val="28"/>
          <w:szCs w:val="28"/>
          <w:bdr w:val="none" w:sz="0" w:space="0" w:color="auto" w:frame="1"/>
          <w:lang w:eastAsia="uk-UA"/>
        </w:rPr>
        <w:t xml:space="preserve"> майно, придатне для подальшого використання, може</w:t>
      </w:r>
      <w:r w:rsidRPr="007F05E5">
        <w:rPr>
          <w:rFonts w:ascii="Times New Roman" w:eastAsia="Times New Roman" w:hAnsi="Times New Roman" w:cs="Times New Roman"/>
          <w:sz w:val="28"/>
          <w:szCs w:val="28"/>
          <w:bdr w:val="none" w:sz="0" w:space="0" w:color="auto" w:frame="1"/>
          <w:lang w:eastAsia="uk-UA"/>
        </w:rPr>
        <w:t xml:space="preserve"> передаватися до сфери управління уповноважен</w:t>
      </w:r>
      <w:r w:rsidR="00E41908" w:rsidRPr="007F05E5">
        <w:rPr>
          <w:rFonts w:ascii="Times New Roman" w:eastAsia="Times New Roman" w:hAnsi="Times New Roman" w:cs="Times New Roman"/>
          <w:sz w:val="28"/>
          <w:szCs w:val="28"/>
          <w:bdr w:val="none" w:sz="0" w:space="0" w:color="auto" w:frame="1"/>
          <w:lang w:eastAsia="uk-UA"/>
        </w:rPr>
        <w:t>ого виконавчого органу міської</w:t>
      </w:r>
      <w:r w:rsidRPr="007F05E5">
        <w:rPr>
          <w:rFonts w:ascii="Times New Roman" w:eastAsia="Times New Roman" w:hAnsi="Times New Roman" w:cs="Times New Roman"/>
          <w:sz w:val="28"/>
          <w:szCs w:val="28"/>
          <w:bdr w:val="none" w:sz="0" w:space="0" w:color="auto" w:frame="1"/>
          <w:lang w:eastAsia="uk-UA"/>
        </w:rPr>
        <w:t xml:space="preserve"> ради з подальшим його закріпленням як безпосередньо за таким виконавчим органом, так і за відповідними кому</w:t>
      </w:r>
      <w:r w:rsidR="00A201E3" w:rsidRPr="007F05E5">
        <w:rPr>
          <w:rFonts w:ascii="Times New Roman" w:eastAsia="Times New Roman" w:hAnsi="Times New Roman" w:cs="Times New Roman"/>
          <w:sz w:val="28"/>
          <w:szCs w:val="28"/>
          <w:bdr w:val="none" w:sz="0" w:space="0" w:color="auto" w:frame="1"/>
          <w:lang w:eastAsia="uk-UA"/>
        </w:rPr>
        <w:t>нальними закладами, установами та</w:t>
      </w:r>
      <w:r w:rsidRPr="007F05E5">
        <w:rPr>
          <w:rFonts w:ascii="Times New Roman" w:eastAsia="Times New Roman" w:hAnsi="Times New Roman" w:cs="Times New Roman"/>
          <w:sz w:val="28"/>
          <w:szCs w:val="28"/>
          <w:bdr w:val="none" w:sz="0" w:space="0" w:color="auto" w:frame="1"/>
          <w:lang w:eastAsia="uk-UA"/>
        </w:rPr>
        <w:t xml:space="preserve"> організаціями.</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Arial" w:eastAsia="Times New Roman" w:hAnsi="Arial" w:cs="Arial"/>
          <w:sz w:val="21"/>
          <w:szCs w:val="21"/>
          <w:lang w:eastAsia="uk-UA"/>
        </w:rPr>
        <w:t> </w:t>
      </w:r>
    </w:p>
    <w:p w:rsidR="00F353D7" w:rsidRPr="007F05E5" w:rsidRDefault="00F353D7" w:rsidP="00115B67">
      <w:pPr>
        <w:shd w:val="clear" w:color="auto" w:fill="FFFFFF"/>
        <w:spacing w:after="0" w:line="240" w:lineRule="auto"/>
        <w:ind w:firstLine="567"/>
        <w:jc w:val="center"/>
        <w:rPr>
          <w:rFonts w:ascii="Arial" w:eastAsia="Times New Roman" w:hAnsi="Arial" w:cs="Arial"/>
          <w:sz w:val="21"/>
          <w:szCs w:val="21"/>
          <w:lang w:eastAsia="uk-UA"/>
        </w:rPr>
      </w:pPr>
      <w:r w:rsidRPr="007F05E5">
        <w:rPr>
          <w:rFonts w:ascii="Times New Roman" w:eastAsia="Times New Roman" w:hAnsi="Times New Roman" w:cs="Times New Roman"/>
          <w:b/>
          <w:bCs/>
          <w:sz w:val="28"/>
          <w:szCs w:val="28"/>
          <w:bdr w:val="none" w:sz="0" w:space="0" w:color="auto" w:frame="1"/>
          <w:lang w:eastAsia="uk-UA"/>
        </w:rPr>
        <w:t>2. Прийняття рішення про списання майна</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2.1. Списання комунального майна здійснюється юридичною особою, на балансі якої перебуває таке майно, на підставі прийнятого міською радою рішення про надання згоди на його списання, крім випадків, передбачених п. 2.3. цього Положення.</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2.2. Списання майна здійснюється за умови врахування особливостей правового режиму майна, наявності встановлених законодавчими актами обтяжень чи обмежень щодо розпорядження майном (крім випадків, коли встановлено заборону розпорядження майном).</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2.3. Списання повністю амортизованих основних фондів (засобів), інших необоротни</w:t>
      </w:r>
      <w:r w:rsidR="00E41908" w:rsidRPr="007F05E5">
        <w:rPr>
          <w:rFonts w:ascii="Times New Roman" w:eastAsia="Times New Roman" w:hAnsi="Times New Roman" w:cs="Times New Roman"/>
          <w:sz w:val="28"/>
          <w:szCs w:val="28"/>
          <w:bdr w:val="none" w:sz="0" w:space="0" w:color="auto" w:frame="1"/>
          <w:lang w:eastAsia="uk-UA"/>
        </w:rPr>
        <w:t>х матеріальних активів міської</w:t>
      </w:r>
      <w:r w:rsidRPr="007F05E5">
        <w:rPr>
          <w:rFonts w:ascii="Times New Roman" w:eastAsia="Times New Roman" w:hAnsi="Times New Roman" w:cs="Times New Roman"/>
          <w:sz w:val="28"/>
          <w:szCs w:val="28"/>
          <w:bdr w:val="none" w:sz="0" w:space="0" w:color="auto" w:frame="1"/>
          <w:lang w:eastAsia="uk-UA"/>
        </w:rPr>
        <w:t xml:space="preserve"> ради або суб'єкта господарювання (окрім об’єктів нерухомості, транспортних засобів):</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 xml:space="preserve">- первісна (переоцінена) вартість яких становить до </w:t>
      </w:r>
      <w:r w:rsidR="00DB0462" w:rsidRPr="007F05E5">
        <w:rPr>
          <w:rFonts w:ascii="Times New Roman" w:eastAsia="Times New Roman" w:hAnsi="Times New Roman" w:cs="Times New Roman"/>
          <w:sz w:val="28"/>
          <w:szCs w:val="28"/>
          <w:bdr w:val="none" w:sz="0" w:space="0" w:color="auto" w:frame="1"/>
          <w:lang w:eastAsia="uk-UA"/>
        </w:rPr>
        <w:t xml:space="preserve">10 000 (десять </w:t>
      </w:r>
      <w:r w:rsidRPr="007F05E5">
        <w:rPr>
          <w:rFonts w:ascii="Times New Roman" w:eastAsia="Times New Roman" w:hAnsi="Times New Roman" w:cs="Times New Roman"/>
          <w:sz w:val="28"/>
          <w:szCs w:val="28"/>
          <w:bdr w:val="none" w:sz="0" w:space="0" w:color="auto" w:frame="1"/>
          <w:lang w:eastAsia="uk-UA"/>
        </w:rPr>
        <w:t xml:space="preserve"> тисяч) гривень, здійснюється за рішенням керівника такої юридичної особи відповідно до цього Положення (за винятком підприємств, щодо яких прийнято рішення про приватизацію) та не потребує погодження міської ради;</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 xml:space="preserve">- первісною (переоціненою) вартістю за одиницю (комплект) понад </w:t>
      </w:r>
      <w:r w:rsidR="00DB0462" w:rsidRPr="007F05E5">
        <w:rPr>
          <w:rFonts w:ascii="Times New Roman" w:eastAsia="Times New Roman" w:hAnsi="Times New Roman" w:cs="Times New Roman"/>
          <w:sz w:val="28"/>
          <w:szCs w:val="28"/>
          <w:bdr w:val="none" w:sz="0" w:space="0" w:color="auto" w:frame="1"/>
          <w:lang w:eastAsia="uk-UA"/>
        </w:rPr>
        <w:t xml:space="preserve">10 000 </w:t>
      </w:r>
      <w:r w:rsidRPr="007F05E5">
        <w:rPr>
          <w:rFonts w:ascii="Times New Roman" w:eastAsia="Times New Roman" w:hAnsi="Times New Roman" w:cs="Times New Roman"/>
          <w:sz w:val="28"/>
          <w:szCs w:val="28"/>
          <w:bdr w:val="none" w:sz="0" w:space="0" w:color="auto" w:frame="1"/>
          <w:lang w:eastAsia="uk-UA"/>
        </w:rPr>
        <w:t>гр</w:t>
      </w:r>
      <w:r w:rsidR="00A74D0B">
        <w:rPr>
          <w:rFonts w:ascii="Times New Roman" w:eastAsia="Times New Roman" w:hAnsi="Times New Roman" w:cs="Times New Roman"/>
          <w:sz w:val="28"/>
          <w:szCs w:val="28"/>
          <w:bdr w:val="none" w:sz="0" w:space="0" w:color="auto" w:frame="1"/>
          <w:lang w:eastAsia="uk-UA"/>
        </w:rPr>
        <w:t xml:space="preserve">ивень здійснюється за рішенням </w:t>
      </w:r>
      <w:r w:rsidRPr="007F05E5">
        <w:rPr>
          <w:rFonts w:ascii="Times New Roman" w:eastAsia="Times New Roman" w:hAnsi="Times New Roman" w:cs="Times New Roman"/>
          <w:sz w:val="28"/>
          <w:szCs w:val="28"/>
          <w:bdr w:val="none" w:sz="0" w:space="0" w:color="auto" w:frame="1"/>
          <w:lang w:eastAsia="uk-UA"/>
        </w:rPr>
        <w:t>міської ради.</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Списання нерухомого майна та транспортних засобів здійснюється за рішенням міської ради.</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2.4. З метою отримання згоди на списання комунального майна суб’єкт господарювання подає органу, уповноваженому на підготовку відповідного рішення, разом із зверненням про списання майна такі документи:</w:t>
      </w:r>
    </w:p>
    <w:p w:rsidR="00F353D7" w:rsidRPr="00A74D0B" w:rsidRDefault="00F353D7" w:rsidP="00115B67">
      <w:pPr>
        <w:numPr>
          <w:ilvl w:val="0"/>
          <w:numId w:val="6"/>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підписане керівником суб’єкта господарювання т</w:t>
      </w:r>
      <w:r w:rsidR="00A74D0B" w:rsidRPr="00A74D0B">
        <w:rPr>
          <w:rFonts w:ascii="Times New Roman" w:eastAsia="Times New Roman" w:hAnsi="Times New Roman" w:cs="Times New Roman"/>
          <w:sz w:val="28"/>
          <w:szCs w:val="28"/>
          <w:bdr w:val="none" w:sz="0" w:space="0" w:color="auto" w:frame="1"/>
          <w:lang w:eastAsia="uk-UA"/>
        </w:rPr>
        <w:t>ехніко-економічне обґрунтування необхідності</w:t>
      </w:r>
      <w:r w:rsidRPr="00A74D0B">
        <w:rPr>
          <w:rFonts w:ascii="Times New Roman" w:eastAsia="Times New Roman" w:hAnsi="Times New Roman" w:cs="Times New Roman"/>
          <w:sz w:val="28"/>
          <w:szCs w:val="28"/>
          <w:bdr w:val="none" w:sz="0" w:space="0" w:color="auto" w:frame="1"/>
          <w:lang w:eastAsia="uk-UA"/>
        </w:rPr>
        <w:t xml:space="preserve"> списання майна, в якому містяться розрахунки та/або інша інформація про очікуваний фінансовий результат  списання май</w:t>
      </w:r>
      <w:r w:rsidR="00A74D0B" w:rsidRPr="00A74D0B">
        <w:rPr>
          <w:rFonts w:ascii="Times New Roman" w:eastAsia="Times New Roman" w:hAnsi="Times New Roman" w:cs="Times New Roman"/>
          <w:sz w:val="28"/>
          <w:szCs w:val="28"/>
          <w:bdr w:val="none" w:sz="0" w:space="0" w:color="auto" w:frame="1"/>
          <w:lang w:eastAsia="uk-UA"/>
        </w:rPr>
        <w:t>на та про те, як воно вплине на</w:t>
      </w:r>
      <w:r w:rsidRPr="00A74D0B">
        <w:rPr>
          <w:rFonts w:ascii="Times New Roman" w:eastAsia="Times New Roman" w:hAnsi="Times New Roman" w:cs="Times New Roman"/>
          <w:sz w:val="28"/>
          <w:szCs w:val="28"/>
          <w:bdr w:val="none" w:sz="0" w:space="0" w:color="auto" w:frame="1"/>
          <w:lang w:eastAsia="uk-UA"/>
        </w:rPr>
        <w:t xml:space="preserve"> фінансовий  план (для комунальних підприємств, </w:t>
      </w:r>
      <w:r w:rsidRPr="00A74D0B">
        <w:rPr>
          <w:rFonts w:ascii="Times New Roman" w:eastAsia="Times New Roman" w:hAnsi="Times New Roman" w:cs="Times New Roman"/>
          <w:sz w:val="28"/>
          <w:szCs w:val="28"/>
          <w:bdr w:val="none" w:sz="0" w:space="0" w:color="auto" w:frame="1"/>
          <w:lang w:eastAsia="uk-UA"/>
        </w:rPr>
        <w:lastRenderedPageBreak/>
        <w:t xml:space="preserve">для яких передбачена обов’язкова наявність фінансового плану), напрями використання коштів, які передбачається одержати в результаті списання, а також інформацію про вплив списання майна на цілісність майнового </w:t>
      </w:r>
      <w:r w:rsidR="00A74D0B" w:rsidRPr="00A74D0B">
        <w:rPr>
          <w:rFonts w:ascii="Times New Roman" w:eastAsia="Times New Roman" w:hAnsi="Times New Roman" w:cs="Times New Roman"/>
          <w:sz w:val="28"/>
          <w:szCs w:val="28"/>
          <w:bdr w:val="none" w:sz="0" w:space="0" w:color="auto" w:frame="1"/>
          <w:lang w:eastAsia="uk-UA"/>
        </w:rPr>
        <w:t>комплексу і провадження суб’єктом</w:t>
      </w:r>
      <w:r w:rsidRPr="00A74D0B">
        <w:rPr>
          <w:rFonts w:ascii="Times New Roman" w:eastAsia="Times New Roman" w:hAnsi="Times New Roman" w:cs="Times New Roman"/>
          <w:sz w:val="28"/>
          <w:szCs w:val="28"/>
          <w:bdr w:val="none" w:sz="0" w:space="0" w:color="auto" w:frame="1"/>
          <w:lang w:eastAsia="uk-UA"/>
        </w:rPr>
        <w:t xml:space="preserve"> господарювання виробничої та іншої діяльності;</w:t>
      </w:r>
    </w:p>
    <w:p w:rsidR="00F353D7" w:rsidRPr="00A74D0B" w:rsidRDefault="00A74D0B" w:rsidP="00115B67">
      <w:pPr>
        <w:numPr>
          <w:ilvl w:val="0"/>
          <w:numId w:val="6"/>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відомості про майно, що</w:t>
      </w:r>
      <w:r w:rsidR="00F353D7" w:rsidRPr="00A74D0B">
        <w:rPr>
          <w:rFonts w:ascii="Times New Roman" w:eastAsia="Times New Roman" w:hAnsi="Times New Roman" w:cs="Times New Roman"/>
          <w:sz w:val="28"/>
          <w:szCs w:val="28"/>
          <w:bdr w:val="none" w:sz="0" w:space="0" w:color="auto" w:frame="1"/>
          <w:lang w:eastAsia="uk-UA"/>
        </w:rPr>
        <w:t xml:space="preserve"> пропонується списати за даними бухгалтерського обліку (крім об'єктів н</w:t>
      </w:r>
      <w:r w:rsidRPr="00A74D0B">
        <w:rPr>
          <w:rFonts w:ascii="Times New Roman" w:eastAsia="Times New Roman" w:hAnsi="Times New Roman" w:cs="Times New Roman"/>
          <w:sz w:val="28"/>
          <w:szCs w:val="28"/>
          <w:bdr w:val="none" w:sz="0" w:space="0" w:color="auto" w:frame="1"/>
          <w:lang w:eastAsia="uk-UA"/>
        </w:rPr>
        <w:t>езавершеного будівництва); акт інвентаризації майна, що пропонується до списання;</w:t>
      </w:r>
    </w:p>
    <w:p w:rsidR="00F353D7" w:rsidRPr="00A74D0B" w:rsidRDefault="00A74D0B" w:rsidP="00115B67">
      <w:pPr>
        <w:numPr>
          <w:ilvl w:val="0"/>
          <w:numId w:val="6"/>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 xml:space="preserve">акт технічного стану майна, затверджений керівником суб'єкта господарювання (не подається у разі </w:t>
      </w:r>
      <w:r w:rsidR="00F353D7" w:rsidRPr="00A74D0B">
        <w:rPr>
          <w:rFonts w:ascii="Times New Roman" w:eastAsia="Times New Roman" w:hAnsi="Times New Roman" w:cs="Times New Roman"/>
          <w:sz w:val="28"/>
          <w:szCs w:val="28"/>
          <w:bdr w:val="none" w:sz="0" w:space="0" w:color="auto" w:frame="1"/>
          <w:lang w:eastAsia="uk-UA"/>
        </w:rPr>
        <w:t>списання майна, виявленого в результаті інвентаризації як нестача);</w:t>
      </w:r>
    </w:p>
    <w:p w:rsidR="00F353D7" w:rsidRPr="00A74D0B" w:rsidRDefault="00A74D0B" w:rsidP="00115B67">
      <w:pPr>
        <w:numPr>
          <w:ilvl w:val="0"/>
          <w:numId w:val="6"/>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відомості про наявність обтяжень чи</w:t>
      </w:r>
      <w:r w:rsidR="00F353D7" w:rsidRPr="00A74D0B">
        <w:rPr>
          <w:rFonts w:ascii="Times New Roman" w:eastAsia="Times New Roman" w:hAnsi="Times New Roman" w:cs="Times New Roman"/>
          <w:sz w:val="28"/>
          <w:szCs w:val="28"/>
          <w:bdr w:val="none" w:sz="0" w:space="0" w:color="auto" w:frame="1"/>
          <w:lang w:eastAsia="uk-UA"/>
        </w:rPr>
        <w:t xml:space="preserve"> о</w:t>
      </w:r>
      <w:r w:rsidRPr="00A74D0B">
        <w:rPr>
          <w:rFonts w:ascii="Times New Roman" w:eastAsia="Times New Roman" w:hAnsi="Times New Roman" w:cs="Times New Roman"/>
          <w:sz w:val="28"/>
          <w:szCs w:val="28"/>
          <w:bdr w:val="none" w:sz="0" w:space="0" w:color="auto" w:frame="1"/>
          <w:lang w:eastAsia="uk-UA"/>
        </w:rPr>
        <w:t>бмежень стосовно розпорядження майном, що пропонується списати (разом</w:t>
      </w:r>
      <w:r w:rsidR="00F353D7" w:rsidRPr="00A74D0B">
        <w:rPr>
          <w:rFonts w:ascii="Times New Roman" w:eastAsia="Times New Roman" w:hAnsi="Times New Roman" w:cs="Times New Roman"/>
          <w:sz w:val="28"/>
          <w:szCs w:val="28"/>
          <w:bdr w:val="none" w:sz="0" w:space="0" w:color="auto" w:frame="1"/>
          <w:lang w:eastAsia="uk-UA"/>
        </w:rPr>
        <w:t xml:space="preserve"> з відповід</w:t>
      </w:r>
      <w:r w:rsidRPr="00A74D0B">
        <w:rPr>
          <w:rFonts w:ascii="Times New Roman" w:eastAsia="Times New Roman" w:hAnsi="Times New Roman" w:cs="Times New Roman"/>
          <w:sz w:val="28"/>
          <w:szCs w:val="28"/>
          <w:bdr w:val="none" w:sz="0" w:space="0" w:color="auto" w:frame="1"/>
          <w:lang w:eastAsia="uk-UA"/>
        </w:rPr>
        <w:t>ними підтвердними документами);</w:t>
      </w:r>
    </w:p>
    <w:p w:rsidR="00F353D7" w:rsidRPr="00A74D0B" w:rsidRDefault="00A74D0B" w:rsidP="00115B67">
      <w:pPr>
        <w:numPr>
          <w:ilvl w:val="0"/>
          <w:numId w:val="6"/>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відомості про земельну ділянку, на якій</w:t>
      </w:r>
      <w:r w:rsidR="00F353D7" w:rsidRPr="00A74D0B">
        <w:rPr>
          <w:rFonts w:ascii="Times New Roman" w:eastAsia="Times New Roman" w:hAnsi="Times New Roman" w:cs="Times New Roman"/>
          <w:sz w:val="28"/>
          <w:szCs w:val="28"/>
          <w:bdr w:val="none" w:sz="0" w:space="0" w:color="auto" w:frame="1"/>
          <w:lang w:eastAsia="uk-UA"/>
        </w:rPr>
        <w:t xml:space="preserve"> розташоване нерухоме </w:t>
      </w:r>
      <w:r w:rsidRPr="00A74D0B">
        <w:rPr>
          <w:rFonts w:ascii="Times New Roman" w:eastAsia="Times New Roman" w:hAnsi="Times New Roman" w:cs="Times New Roman"/>
          <w:sz w:val="28"/>
          <w:szCs w:val="28"/>
          <w:bdr w:val="none" w:sz="0" w:space="0" w:color="auto" w:frame="1"/>
          <w:lang w:eastAsia="uk-UA"/>
        </w:rPr>
        <w:t>майно, із зазначенням напрямів подальшого</w:t>
      </w:r>
      <w:r w:rsidR="00F353D7" w:rsidRPr="00A74D0B">
        <w:rPr>
          <w:rFonts w:ascii="Times New Roman" w:eastAsia="Times New Roman" w:hAnsi="Times New Roman" w:cs="Times New Roman"/>
          <w:sz w:val="28"/>
          <w:szCs w:val="28"/>
          <w:bdr w:val="none" w:sz="0" w:space="0" w:color="auto" w:frame="1"/>
          <w:lang w:eastAsia="uk-UA"/>
        </w:rPr>
        <w:t xml:space="preserve"> використання земельни</w:t>
      </w:r>
      <w:r w:rsidRPr="00A74D0B">
        <w:rPr>
          <w:rFonts w:ascii="Times New Roman" w:eastAsia="Times New Roman" w:hAnsi="Times New Roman" w:cs="Times New Roman"/>
          <w:sz w:val="28"/>
          <w:szCs w:val="28"/>
          <w:bdr w:val="none" w:sz="0" w:space="0" w:color="auto" w:frame="1"/>
          <w:lang w:eastAsia="uk-UA"/>
        </w:rPr>
        <w:t>х ділянок, які вивільняються,</w:t>
      </w:r>
      <w:r w:rsidR="00F353D7" w:rsidRPr="00A74D0B">
        <w:rPr>
          <w:rFonts w:ascii="Times New Roman" w:eastAsia="Times New Roman" w:hAnsi="Times New Roman" w:cs="Times New Roman"/>
          <w:sz w:val="28"/>
          <w:szCs w:val="28"/>
          <w:bdr w:val="none" w:sz="0" w:space="0" w:color="auto" w:frame="1"/>
          <w:lang w:eastAsia="uk-UA"/>
        </w:rPr>
        <w:t xml:space="preserve"> а тако</w:t>
      </w:r>
      <w:r w:rsidRPr="00A74D0B">
        <w:rPr>
          <w:rFonts w:ascii="Times New Roman" w:eastAsia="Times New Roman" w:hAnsi="Times New Roman" w:cs="Times New Roman"/>
          <w:sz w:val="28"/>
          <w:szCs w:val="28"/>
          <w:bdr w:val="none" w:sz="0" w:space="0" w:color="auto" w:frame="1"/>
          <w:lang w:eastAsia="uk-UA"/>
        </w:rPr>
        <w:t xml:space="preserve">ж копії відповідних підтвердних документів, зокрема державного </w:t>
      </w:r>
      <w:proofErr w:type="spellStart"/>
      <w:r w:rsidRPr="00A74D0B">
        <w:rPr>
          <w:rFonts w:ascii="Times New Roman" w:eastAsia="Times New Roman" w:hAnsi="Times New Roman" w:cs="Times New Roman"/>
          <w:sz w:val="28"/>
          <w:szCs w:val="28"/>
          <w:bdr w:val="none" w:sz="0" w:space="0" w:color="auto" w:frame="1"/>
          <w:lang w:eastAsia="uk-UA"/>
        </w:rPr>
        <w:t>акта</w:t>
      </w:r>
      <w:proofErr w:type="spellEnd"/>
      <w:r w:rsidRPr="00A74D0B">
        <w:rPr>
          <w:rFonts w:ascii="Times New Roman" w:eastAsia="Times New Roman" w:hAnsi="Times New Roman" w:cs="Times New Roman"/>
          <w:sz w:val="28"/>
          <w:szCs w:val="28"/>
          <w:bdr w:val="none" w:sz="0" w:space="0" w:color="auto" w:frame="1"/>
          <w:lang w:eastAsia="uk-UA"/>
        </w:rPr>
        <w:t xml:space="preserve"> на</w:t>
      </w:r>
      <w:r w:rsidR="00F353D7" w:rsidRPr="00A74D0B">
        <w:rPr>
          <w:rFonts w:ascii="Times New Roman" w:eastAsia="Times New Roman" w:hAnsi="Times New Roman" w:cs="Times New Roman"/>
          <w:sz w:val="28"/>
          <w:szCs w:val="28"/>
          <w:bdr w:val="none" w:sz="0" w:space="0" w:color="auto" w:frame="1"/>
          <w:lang w:eastAsia="uk-UA"/>
        </w:rPr>
        <w:t xml:space="preserve"> право постійного користува</w:t>
      </w:r>
      <w:r w:rsidRPr="00A74D0B">
        <w:rPr>
          <w:rFonts w:ascii="Times New Roman" w:eastAsia="Times New Roman" w:hAnsi="Times New Roman" w:cs="Times New Roman"/>
          <w:sz w:val="28"/>
          <w:szCs w:val="28"/>
          <w:bdr w:val="none" w:sz="0" w:space="0" w:color="auto" w:frame="1"/>
          <w:lang w:eastAsia="uk-UA"/>
        </w:rPr>
        <w:t>ння землею, кадастрового плану; відомості</w:t>
      </w:r>
      <w:r w:rsidR="00F353D7" w:rsidRPr="00A74D0B">
        <w:rPr>
          <w:rFonts w:ascii="Times New Roman" w:eastAsia="Times New Roman" w:hAnsi="Times New Roman" w:cs="Times New Roman"/>
          <w:sz w:val="28"/>
          <w:szCs w:val="28"/>
          <w:bdr w:val="none" w:sz="0" w:space="0" w:color="auto" w:frame="1"/>
          <w:lang w:eastAsia="uk-UA"/>
        </w:rPr>
        <w:t xml:space="preserve"> про об'єкти незавершеного будівни</w:t>
      </w:r>
      <w:r w:rsidRPr="00A74D0B">
        <w:rPr>
          <w:rFonts w:ascii="Times New Roman" w:eastAsia="Times New Roman" w:hAnsi="Times New Roman" w:cs="Times New Roman"/>
          <w:sz w:val="28"/>
          <w:szCs w:val="28"/>
          <w:bdr w:val="none" w:sz="0" w:space="0" w:color="auto" w:frame="1"/>
          <w:lang w:eastAsia="uk-UA"/>
        </w:rPr>
        <w:t>цтва,  а саме: дата  початку і припинення будівництва, затверджена</w:t>
      </w:r>
      <w:r w:rsidR="00F353D7" w:rsidRPr="00A74D0B">
        <w:rPr>
          <w:rFonts w:ascii="Times New Roman" w:eastAsia="Times New Roman" w:hAnsi="Times New Roman" w:cs="Times New Roman"/>
          <w:sz w:val="28"/>
          <w:szCs w:val="28"/>
          <w:bdr w:val="none" w:sz="0" w:space="0" w:color="auto" w:frame="1"/>
          <w:lang w:eastAsia="uk-UA"/>
        </w:rPr>
        <w:t xml:space="preserve"> загальна вартість, вартість робіт, виконаних станом на дату припинення будівництва (ким і  коли  затверджено завд</w:t>
      </w:r>
      <w:r w:rsidRPr="00A74D0B">
        <w:rPr>
          <w:rFonts w:ascii="Times New Roman" w:eastAsia="Times New Roman" w:hAnsi="Times New Roman" w:cs="Times New Roman"/>
          <w:sz w:val="28"/>
          <w:szCs w:val="28"/>
          <w:bdr w:val="none" w:sz="0" w:space="0" w:color="auto" w:frame="1"/>
          <w:lang w:eastAsia="uk-UA"/>
        </w:rPr>
        <w:t>ання на проектування, загальна</w:t>
      </w:r>
      <w:r w:rsidR="00F353D7" w:rsidRPr="00A74D0B">
        <w:rPr>
          <w:rFonts w:ascii="Times New Roman" w:eastAsia="Times New Roman" w:hAnsi="Times New Roman" w:cs="Times New Roman"/>
          <w:sz w:val="28"/>
          <w:szCs w:val="28"/>
          <w:bdr w:val="none" w:sz="0" w:space="0" w:color="auto" w:frame="1"/>
          <w:lang w:eastAsia="uk-UA"/>
        </w:rPr>
        <w:t xml:space="preserve"> кошторисна вартість проектно-вишукувальних робіт, кошторисна вартіст</w:t>
      </w:r>
      <w:r w:rsidRPr="00A74D0B">
        <w:rPr>
          <w:rFonts w:ascii="Times New Roman" w:eastAsia="Times New Roman" w:hAnsi="Times New Roman" w:cs="Times New Roman"/>
          <w:sz w:val="28"/>
          <w:szCs w:val="28"/>
          <w:bdr w:val="none" w:sz="0" w:space="0" w:color="auto" w:frame="1"/>
          <w:lang w:eastAsia="uk-UA"/>
        </w:rPr>
        <w:t>ь проектно вишукувальних робіт,</w:t>
      </w:r>
      <w:r w:rsidR="00F353D7" w:rsidRPr="00A74D0B">
        <w:rPr>
          <w:rFonts w:ascii="Times New Roman" w:eastAsia="Times New Roman" w:hAnsi="Times New Roman" w:cs="Times New Roman"/>
          <w:sz w:val="28"/>
          <w:szCs w:val="28"/>
          <w:bdr w:val="none" w:sz="0" w:space="0" w:color="auto" w:frame="1"/>
          <w:lang w:eastAsia="uk-UA"/>
        </w:rPr>
        <w:t xml:space="preserve"> виконаних до їх припинення, стадії виконання робіт).</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У разі потреби орган управління, або інший виконавчий орган, що готує проект рішення, може запитувати від суб’єкта господарювання додаткові документи, необхідні для прийняття</w:t>
      </w:r>
      <w:r w:rsidR="00E41908" w:rsidRPr="007F05E5">
        <w:rPr>
          <w:rFonts w:ascii="Times New Roman" w:eastAsia="Times New Roman" w:hAnsi="Times New Roman" w:cs="Times New Roman"/>
          <w:sz w:val="28"/>
          <w:szCs w:val="28"/>
          <w:bdr w:val="none" w:sz="0" w:space="0" w:color="auto" w:frame="1"/>
          <w:lang w:eastAsia="uk-UA"/>
        </w:rPr>
        <w:t xml:space="preserve"> рішення міської</w:t>
      </w:r>
      <w:r w:rsidRPr="007F05E5">
        <w:rPr>
          <w:rFonts w:ascii="Times New Roman" w:eastAsia="Times New Roman" w:hAnsi="Times New Roman" w:cs="Times New Roman"/>
          <w:sz w:val="28"/>
          <w:szCs w:val="28"/>
          <w:bdr w:val="none" w:sz="0" w:space="0" w:color="auto" w:frame="1"/>
          <w:lang w:eastAsia="uk-UA"/>
        </w:rPr>
        <w:t xml:space="preserve"> ради про списання майна (технічні паспорти, судові документи, витяги з реєстрів, висновки спеціалізованих організацій, договори тощо).</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 xml:space="preserve">2.5. Проект рішення про надання чи відмову в наданні згоди на списання майна готується органом управління (іншим уповноваженим органом), готується та </w:t>
      </w:r>
      <w:r w:rsidR="00E41908" w:rsidRPr="007F05E5">
        <w:rPr>
          <w:rFonts w:ascii="Times New Roman" w:eastAsia="Times New Roman" w:hAnsi="Times New Roman" w:cs="Times New Roman"/>
          <w:sz w:val="28"/>
          <w:szCs w:val="28"/>
          <w:bdr w:val="none" w:sz="0" w:space="0" w:color="auto" w:frame="1"/>
          <w:lang w:eastAsia="uk-UA"/>
        </w:rPr>
        <w:t>передається на розгляд міської</w:t>
      </w:r>
      <w:r w:rsidRPr="007F05E5">
        <w:rPr>
          <w:rFonts w:ascii="Times New Roman" w:eastAsia="Times New Roman" w:hAnsi="Times New Roman" w:cs="Times New Roman"/>
          <w:sz w:val="28"/>
          <w:szCs w:val="28"/>
          <w:bdr w:val="none" w:sz="0" w:space="0" w:color="auto" w:frame="1"/>
          <w:lang w:eastAsia="uk-UA"/>
        </w:rPr>
        <w:t xml:space="preserve"> ради протягом 30 днів з дати надходження документів. Проект рішення виноситься на розгляд найближчог</w:t>
      </w:r>
      <w:r w:rsidR="00E41908" w:rsidRPr="007F05E5">
        <w:rPr>
          <w:rFonts w:ascii="Times New Roman" w:eastAsia="Times New Roman" w:hAnsi="Times New Roman" w:cs="Times New Roman"/>
          <w:sz w:val="28"/>
          <w:szCs w:val="28"/>
          <w:bdr w:val="none" w:sz="0" w:space="0" w:color="auto" w:frame="1"/>
          <w:lang w:eastAsia="uk-UA"/>
        </w:rPr>
        <w:t>о пленарного засідання міської</w:t>
      </w:r>
      <w:r w:rsidRPr="007F05E5">
        <w:rPr>
          <w:rFonts w:ascii="Times New Roman" w:eastAsia="Times New Roman" w:hAnsi="Times New Roman" w:cs="Times New Roman"/>
          <w:sz w:val="28"/>
          <w:szCs w:val="28"/>
          <w:bdr w:val="none" w:sz="0" w:space="0" w:color="auto" w:frame="1"/>
          <w:lang w:eastAsia="uk-UA"/>
        </w:rPr>
        <w:t xml:space="preserve"> ради з урахуванням приписів ст. 59 Закону України «Про місцеве самоврядування в Україні».</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2.6. Рішення про відмову в наданні згоди на списання майна приймається у разі, коли: </w:t>
      </w:r>
    </w:p>
    <w:p w:rsidR="00F353D7" w:rsidRPr="00A74D0B" w:rsidRDefault="00F353D7" w:rsidP="00115B67">
      <w:pPr>
        <w:numPr>
          <w:ilvl w:val="0"/>
          <w:numId w:val="7"/>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майно не  відповідає  вимогам,  визначеним  у  пункті 1.5 цього Положення;  </w:t>
      </w:r>
    </w:p>
    <w:p w:rsidR="00F353D7" w:rsidRPr="00A74D0B" w:rsidRDefault="00F353D7" w:rsidP="00115B67">
      <w:pPr>
        <w:numPr>
          <w:ilvl w:val="0"/>
          <w:numId w:val="7"/>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 xml:space="preserve">міська </w:t>
      </w:r>
      <w:r w:rsidR="0013531B" w:rsidRPr="00A74D0B">
        <w:rPr>
          <w:rFonts w:ascii="Times New Roman" w:eastAsia="Times New Roman" w:hAnsi="Times New Roman" w:cs="Times New Roman"/>
          <w:sz w:val="28"/>
          <w:szCs w:val="28"/>
          <w:bdr w:val="none" w:sz="0" w:space="0" w:color="auto" w:frame="1"/>
          <w:lang w:eastAsia="uk-UA"/>
        </w:rPr>
        <w:t>територіальна гром</w:t>
      </w:r>
      <w:r w:rsidRPr="00A74D0B">
        <w:rPr>
          <w:rFonts w:ascii="Times New Roman" w:eastAsia="Times New Roman" w:hAnsi="Times New Roman" w:cs="Times New Roman"/>
          <w:sz w:val="28"/>
          <w:szCs w:val="28"/>
          <w:bdr w:val="none" w:sz="0" w:space="0" w:color="auto" w:frame="1"/>
          <w:lang w:eastAsia="uk-UA"/>
        </w:rPr>
        <w:t>ада визначила інші шляхи використання майна, що пропонується до списання; </w:t>
      </w:r>
    </w:p>
    <w:p w:rsidR="00F353D7" w:rsidRPr="00A74D0B" w:rsidRDefault="00F353D7" w:rsidP="00115B67">
      <w:pPr>
        <w:numPr>
          <w:ilvl w:val="0"/>
          <w:numId w:val="7"/>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суб'єкт господарювання подав передбачені цим Положенням документи з порушенням установлених вимог</w:t>
      </w:r>
      <w:r w:rsidR="00E41908" w:rsidRPr="00A74D0B">
        <w:rPr>
          <w:rFonts w:ascii="Times New Roman" w:eastAsia="Times New Roman" w:hAnsi="Times New Roman" w:cs="Times New Roman"/>
          <w:sz w:val="28"/>
          <w:szCs w:val="28"/>
          <w:bdr w:val="none" w:sz="0" w:space="0" w:color="auto" w:frame="1"/>
          <w:lang w:eastAsia="uk-UA"/>
        </w:rPr>
        <w:t>, а також коли в документах мі</w:t>
      </w:r>
      <w:r w:rsidRPr="00A74D0B">
        <w:rPr>
          <w:rFonts w:ascii="Times New Roman" w:eastAsia="Times New Roman" w:hAnsi="Times New Roman" w:cs="Times New Roman"/>
          <w:sz w:val="28"/>
          <w:szCs w:val="28"/>
          <w:bdr w:val="none" w:sz="0" w:space="0" w:color="auto" w:frame="1"/>
          <w:lang w:eastAsia="uk-UA"/>
        </w:rPr>
        <w:t xml:space="preserve">ською </w:t>
      </w:r>
      <w:r w:rsidR="0013531B" w:rsidRPr="00A74D0B">
        <w:rPr>
          <w:rFonts w:ascii="Times New Roman" w:eastAsia="Times New Roman" w:hAnsi="Times New Roman" w:cs="Times New Roman"/>
          <w:sz w:val="28"/>
          <w:szCs w:val="28"/>
          <w:bdr w:val="none" w:sz="0" w:space="0" w:color="auto" w:frame="1"/>
          <w:lang w:eastAsia="uk-UA"/>
        </w:rPr>
        <w:t>територіальною гром</w:t>
      </w:r>
      <w:r w:rsidRPr="00A74D0B">
        <w:rPr>
          <w:rFonts w:ascii="Times New Roman" w:eastAsia="Times New Roman" w:hAnsi="Times New Roman" w:cs="Times New Roman"/>
          <w:sz w:val="28"/>
          <w:szCs w:val="28"/>
          <w:bdr w:val="none" w:sz="0" w:space="0" w:color="auto" w:frame="1"/>
          <w:lang w:eastAsia="uk-UA"/>
        </w:rPr>
        <w:t>адою виявлено суперечності; </w:t>
      </w:r>
    </w:p>
    <w:p w:rsidR="00F353D7" w:rsidRPr="00A74D0B" w:rsidRDefault="00F353D7" w:rsidP="00115B67">
      <w:pPr>
        <w:numPr>
          <w:ilvl w:val="0"/>
          <w:numId w:val="7"/>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 xml:space="preserve">у техніко-економічному обґрунтуванні доцільності списання майна відсутні економічні та/або технічні розрахунки, що підтверджують необхідність </w:t>
      </w:r>
      <w:r w:rsidRPr="00A74D0B">
        <w:rPr>
          <w:rFonts w:ascii="Times New Roman" w:eastAsia="Times New Roman" w:hAnsi="Times New Roman" w:cs="Times New Roman"/>
          <w:sz w:val="28"/>
          <w:szCs w:val="28"/>
          <w:bdr w:val="none" w:sz="0" w:space="0" w:color="auto" w:frame="1"/>
          <w:lang w:eastAsia="uk-UA"/>
        </w:rPr>
        <w:lastRenderedPageBreak/>
        <w:t>списання майна (у тому числі визначення впливу списання майна на цілісність майнового комплексу і  провадження виробничої та іншої діяльності)</w:t>
      </w:r>
    </w:p>
    <w:p w:rsidR="00F353D7" w:rsidRPr="00A74D0B" w:rsidRDefault="00F353D7" w:rsidP="00115B67">
      <w:pPr>
        <w:numPr>
          <w:ilvl w:val="0"/>
          <w:numId w:val="7"/>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відповідно до законодавства заборонено розпорядження майном.</w:t>
      </w:r>
    </w:p>
    <w:p w:rsidR="00F353D7"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2.7. Для підготовки пропозицій щодо списання майна орган управління (а у разі його відсутності – виконавчий комітет) може утворити комісію з питань списання майна. Чисельність, персональний склад,  регламент  роботи і завдання комісії затверджуються рішенням органу (розпорядчим актом особи), який її утворив. У разі потреби комісія з питань списання майна може провести додатковий огляд майна, що пропонується до списання.</w:t>
      </w:r>
    </w:p>
    <w:p w:rsidR="00A74D0B" w:rsidRPr="007F05E5" w:rsidRDefault="00A74D0B" w:rsidP="00115B67">
      <w:pPr>
        <w:shd w:val="clear" w:color="auto" w:fill="FFFFFF"/>
        <w:spacing w:after="0" w:line="240" w:lineRule="auto"/>
        <w:ind w:left="-15" w:firstLine="582"/>
        <w:jc w:val="both"/>
        <w:rPr>
          <w:rFonts w:ascii="Arial" w:eastAsia="Times New Roman" w:hAnsi="Arial" w:cs="Arial"/>
          <w:sz w:val="21"/>
          <w:szCs w:val="21"/>
          <w:lang w:eastAsia="uk-UA"/>
        </w:rPr>
      </w:pPr>
    </w:p>
    <w:p w:rsidR="00F353D7" w:rsidRPr="007F05E5" w:rsidRDefault="00F353D7" w:rsidP="00115B67">
      <w:pPr>
        <w:shd w:val="clear" w:color="auto" w:fill="FFFFFF"/>
        <w:spacing w:after="0" w:line="240" w:lineRule="auto"/>
        <w:ind w:left="405"/>
        <w:jc w:val="center"/>
        <w:rPr>
          <w:rFonts w:ascii="Arial" w:eastAsia="Times New Roman" w:hAnsi="Arial" w:cs="Arial"/>
          <w:sz w:val="21"/>
          <w:szCs w:val="21"/>
          <w:lang w:eastAsia="uk-UA"/>
        </w:rPr>
      </w:pPr>
      <w:r w:rsidRPr="007F05E5">
        <w:rPr>
          <w:rFonts w:ascii="Times New Roman" w:eastAsia="Times New Roman" w:hAnsi="Times New Roman" w:cs="Times New Roman"/>
          <w:b/>
          <w:bCs/>
          <w:sz w:val="28"/>
          <w:szCs w:val="28"/>
          <w:bdr w:val="none" w:sz="0" w:space="0" w:color="auto" w:frame="1"/>
          <w:lang w:eastAsia="uk-UA"/>
        </w:rPr>
        <w:t>3. Утворення суб’єктом господарювання комісії зі списання майна, її завдання та повноваження</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3.1.Для встановлення факту непридатності майна і неможливості та /або неефективності проведення його відновного ремонту чи неможливості його використання іншим чином, а також для оформлення документів на списання майна суб’єктом господарювання утворюється комісія із списання майна (далі - Комісія).</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3.2. Склад Комісії затверджується розпорядчим актом за підписом керівника суб’єкта господарювання.</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 xml:space="preserve">3.3. Для встановлення факту непридатності використання майна (транспортних засобів, нагрівальних та парових котлів, спеціалізованої  техніки, обладнання тощо), що перебуває під наглядом уповноважених органів державного нагляду/контролю (інспекцій, служб тощо), суб’єкт господарювання залучає для участі в роботі комісії представника відповідного органу або його територіального підрозділу. Такий представник підписує акт про списання майна або передає комісії свій письмовий висновок, що додається до </w:t>
      </w:r>
      <w:proofErr w:type="spellStart"/>
      <w:r w:rsidRPr="007F05E5">
        <w:rPr>
          <w:rFonts w:ascii="Times New Roman" w:eastAsia="Times New Roman" w:hAnsi="Times New Roman" w:cs="Times New Roman"/>
          <w:sz w:val="28"/>
          <w:szCs w:val="28"/>
          <w:bdr w:val="none" w:sz="0" w:space="0" w:color="auto" w:frame="1"/>
          <w:lang w:eastAsia="uk-UA"/>
        </w:rPr>
        <w:t>акта</w:t>
      </w:r>
      <w:proofErr w:type="spellEnd"/>
      <w:r w:rsidRPr="007F05E5">
        <w:rPr>
          <w:rFonts w:ascii="Times New Roman" w:eastAsia="Times New Roman" w:hAnsi="Times New Roman" w:cs="Times New Roman"/>
          <w:sz w:val="28"/>
          <w:szCs w:val="28"/>
          <w:bdr w:val="none" w:sz="0" w:space="0" w:color="auto" w:frame="1"/>
          <w:lang w:eastAsia="uk-UA"/>
        </w:rPr>
        <w:t>.</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3.4. У разі потреби та/або необхідності врахування галузевих особливостей списання майна суб’єктом господарювання можуть залучати для участі в роботі комісії фахівців відповідних центральних і місцевих органів виконавчої влади, правоохоронних органів тощо (за згодою).</w:t>
      </w:r>
    </w:p>
    <w:p w:rsidR="007B26B7" w:rsidRDefault="00F353D7" w:rsidP="00115B67">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7F05E5">
        <w:rPr>
          <w:rFonts w:ascii="Times New Roman" w:eastAsia="Times New Roman" w:hAnsi="Times New Roman" w:cs="Times New Roman"/>
          <w:sz w:val="28"/>
          <w:szCs w:val="28"/>
          <w:bdr w:val="none" w:sz="0" w:space="0" w:color="auto" w:frame="1"/>
          <w:lang w:eastAsia="uk-UA"/>
        </w:rPr>
        <w:t>3.5.Під час списання нерухомого майна, об’єктів не</w:t>
      </w:r>
      <w:r w:rsidR="00A74D0B">
        <w:rPr>
          <w:rFonts w:ascii="Times New Roman" w:eastAsia="Times New Roman" w:hAnsi="Times New Roman" w:cs="Times New Roman"/>
          <w:sz w:val="28"/>
          <w:szCs w:val="28"/>
          <w:bdr w:val="none" w:sz="0" w:space="0" w:color="auto" w:frame="1"/>
          <w:lang w:eastAsia="uk-UA"/>
        </w:rPr>
        <w:t>завершеного будівництва (незавершених капітальних інвестицій в необоротні матеріальні активи) до складу комісії</w:t>
      </w:r>
      <w:r w:rsidRPr="007F05E5">
        <w:rPr>
          <w:rFonts w:ascii="Times New Roman" w:eastAsia="Times New Roman" w:hAnsi="Times New Roman" w:cs="Times New Roman"/>
          <w:sz w:val="28"/>
          <w:szCs w:val="28"/>
          <w:bdr w:val="none" w:sz="0" w:space="0" w:color="auto" w:frame="1"/>
          <w:lang w:eastAsia="uk-UA"/>
        </w:rPr>
        <w:t xml:space="preserve"> суб’єкта господарювання в обов’язковому порядку включаютьс</w:t>
      </w:r>
      <w:r w:rsidR="006B3487" w:rsidRPr="007F05E5">
        <w:rPr>
          <w:rFonts w:ascii="Times New Roman" w:eastAsia="Times New Roman" w:hAnsi="Times New Roman" w:cs="Times New Roman"/>
          <w:sz w:val="28"/>
          <w:szCs w:val="28"/>
          <w:bdr w:val="none" w:sz="0" w:space="0" w:color="auto" w:frame="1"/>
          <w:lang w:eastAsia="uk-UA"/>
        </w:rPr>
        <w:t>я уповноважені представники мі</w:t>
      </w:r>
      <w:r w:rsidRPr="007F05E5">
        <w:rPr>
          <w:rFonts w:ascii="Times New Roman" w:eastAsia="Times New Roman" w:hAnsi="Times New Roman" w:cs="Times New Roman"/>
          <w:sz w:val="28"/>
          <w:szCs w:val="28"/>
          <w:bdr w:val="none" w:sz="0" w:space="0" w:color="auto" w:frame="1"/>
          <w:lang w:eastAsia="uk-UA"/>
        </w:rPr>
        <w:t>ської</w:t>
      </w:r>
      <w:r w:rsidR="0013531B" w:rsidRPr="007F05E5">
        <w:rPr>
          <w:rFonts w:ascii="Times New Roman" w:eastAsia="Times New Roman" w:hAnsi="Times New Roman" w:cs="Times New Roman"/>
          <w:sz w:val="28"/>
          <w:szCs w:val="28"/>
          <w:bdr w:val="none" w:sz="0" w:space="0" w:color="auto" w:frame="1"/>
          <w:lang w:eastAsia="uk-UA"/>
        </w:rPr>
        <w:t xml:space="preserve"> територіальної гром</w:t>
      </w:r>
      <w:r w:rsidRPr="007F05E5">
        <w:rPr>
          <w:rFonts w:ascii="Times New Roman" w:eastAsia="Times New Roman" w:hAnsi="Times New Roman" w:cs="Times New Roman"/>
          <w:sz w:val="28"/>
          <w:szCs w:val="28"/>
          <w:bdr w:val="none" w:sz="0" w:space="0" w:color="auto" w:frame="1"/>
          <w:lang w:eastAsia="uk-UA"/>
        </w:rPr>
        <w:t xml:space="preserve">ади. Для включення такого представника до складу Комісії керівник суб’єкта господарювання направляє письмове звернення на ім’я </w:t>
      </w:r>
      <w:r w:rsidR="006C52DD" w:rsidRPr="007F05E5">
        <w:rPr>
          <w:rFonts w:ascii="Times New Roman" w:eastAsia="Times New Roman" w:hAnsi="Times New Roman" w:cs="Times New Roman"/>
          <w:sz w:val="28"/>
          <w:szCs w:val="28"/>
          <w:bdr w:val="none" w:sz="0" w:space="0" w:color="auto" w:frame="1"/>
          <w:lang w:eastAsia="uk-UA"/>
        </w:rPr>
        <w:t>міського</w:t>
      </w:r>
      <w:r w:rsidRPr="007F05E5">
        <w:rPr>
          <w:rFonts w:ascii="Times New Roman" w:eastAsia="Times New Roman" w:hAnsi="Times New Roman" w:cs="Times New Roman"/>
          <w:sz w:val="28"/>
          <w:szCs w:val="28"/>
          <w:bdr w:val="none" w:sz="0" w:space="0" w:color="auto" w:frame="1"/>
          <w:lang w:eastAsia="uk-UA"/>
        </w:rPr>
        <w:t xml:space="preserve"> голови (особи, яка виконує його обов’язки) не пізніше, ніж за 10 (десять) робочих днів до затвердження персонального складу Комісії. </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3.6.</w:t>
      </w:r>
      <w:r w:rsidR="007B26B7">
        <w:rPr>
          <w:rFonts w:ascii="Times New Roman" w:eastAsia="Times New Roman" w:hAnsi="Times New Roman" w:cs="Times New Roman"/>
          <w:sz w:val="28"/>
          <w:szCs w:val="28"/>
          <w:bdr w:val="none" w:sz="0" w:space="0" w:color="auto" w:frame="1"/>
          <w:lang w:eastAsia="uk-UA"/>
        </w:rPr>
        <w:t xml:space="preserve"> </w:t>
      </w:r>
      <w:r w:rsidRPr="007F05E5">
        <w:rPr>
          <w:rFonts w:ascii="Times New Roman" w:eastAsia="Times New Roman" w:hAnsi="Times New Roman" w:cs="Times New Roman"/>
          <w:sz w:val="28"/>
          <w:szCs w:val="28"/>
          <w:bdr w:val="none" w:sz="0" w:space="0" w:color="auto" w:frame="1"/>
          <w:lang w:eastAsia="uk-UA"/>
        </w:rPr>
        <w:t>У разі порушення проти суб’єкта господарюва</w:t>
      </w:r>
      <w:r w:rsidR="006B3487" w:rsidRPr="007F05E5">
        <w:rPr>
          <w:rFonts w:ascii="Times New Roman" w:eastAsia="Times New Roman" w:hAnsi="Times New Roman" w:cs="Times New Roman"/>
          <w:sz w:val="28"/>
          <w:szCs w:val="28"/>
          <w:bdr w:val="none" w:sz="0" w:space="0" w:color="auto" w:frame="1"/>
          <w:lang w:eastAsia="uk-UA"/>
        </w:rPr>
        <w:t>ння справи про банкрутство, мі</w:t>
      </w:r>
      <w:r w:rsidRPr="007F05E5">
        <w:rPr>
          <w:rFonts w:ascii="Times New Roman" w:eastAsia="Times New Roman" w:hAnsi="Times New Roman" w:cs="Times New Roman"/>
          <w:sz w:val="28"/>
          <w:szCs w:val="28"/>
          <w:bdr w:val="none" w:sz="0" w:space="0" w:color="auto" w:frame="1"/>
          <w:lang w:eastAsia="uk-UA"/>
        </w:rPr>
        <w:t>ська рада, керівник суб'єкта господарювання або арбітражний керуючий утворює комісію, до складу якої</w:t>
      </w:r>
    </w:p>
    <w:p w:rsidR="00F353D7" w:rsidRPr="007F05E5" w:rsidRDefault="00F353D7" w:rsidP="00115B67">
      <w:pPr>
        <w:shd w:val="clear" w:color="auto" w:fill="FFFFFF"/>
        <w:spacing w:after="0" w:line="240" w:lineRule="auto"/>
        <w:ind w:left="-15"/>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включаються голова комісії - керівник суб'єкта господарювання або арбітражний керуючий та члени комісії, визначені у пунктах 3.1. – 3.4. цього Положення.</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3.7.Комісія:</w:t>
      </w:r>
    </w:p>
    <w:p w:rsidR="00F353D7" w:rsidRPr="00A74D0B" w:rsidRDefault="00F353D7" w:rsidP="00115B67">
      <w:pPr>
        <w:numPr>
          <w:ilvl w:val="0"/>
          <w:numId w:val="8"/>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проводить в установленому законодавством порядку інвентаризацію майна, що пропонується до списання, та за її результатами складає відповідний акт;</w:t>
      </w:r>
    </w:p>
    <w:p w:rsidR="00F353D7" w:rsidRPr="00A74D0B" w:rsidRDefault="00F353D7" w:rsidP="00115B67">
      <w:pPr>
        <w:numPr>
          <w:ilvl w:val="0"/>
          <w:numId w:val="8"/>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lastRenderedPageBreak/>
        <w:t>проводить огляд майна з використанням необхідної технічної документації (технічних паспортів, поетапних планів, відомостей про дефекти тощо), а також даних бухгалтерського обліку;</w:t>
      </w:r>
    </w:p>
    <w:p w:rsidR="00F353D7" w:rsidRPr="00A74D0B" w:rsidRDefault="00F353D7" w:rsidP="00115B67">
      <w:pPr>
        <w:numPr>
          <w:ilvl w:val="0"/>
          <w:numId w:val="8"/>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визначає економічну (технічну) доцільність чи недоцільність відновлення та/або подальшого використання майна і вносить відповідні пропозиції;</w:t>
      </w:r>
    </w:p>
    <w:p w:rsidR="00F353D7" w:rsidRPr="00A74D0B" w:rsidRDefault="00F353D7" w:rsidP="00115B67">
      <w:pPr>
        <w:numPr>
          <w:ilvl w:val="0"/>
          <w:numId w:val="8"/>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встановлює конкретні причини списання майна (моральна застарілість чи фізична зношеність, непридатність для подальшого використання суб'єктом господарювання, зокрема у зв'язку з будівництвом, розширенням, реконструкцією і технічним переоснащенням, або пошкодження внаслідок аварії чи стихійного лиха та неможливість відновлення, або виявлення його в результаті інвентаризації як нестачі);</w:t>
      </w:r>
    </w:p>
    <w:p w:rsidR="00F353D7" w:rsidRPr="00A74D0B" w:rsidRDefault="00F353D7" w:rsidP="00115B67">
      <w:pPr>
        <w:numPr>
          <w:ilvl w:val="0"/>
          <w:numId w:val="8"/>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визначає можливості використання окремих вузлів, деталей, матеріалів та агрегатів об'єкта, що підлягає списанню;</w:t>
      </w:r>
    </w:p>
    <w:p w:rsidR="00F353D7" w:rsidRPr="00A74D0B" w:rsidRDefault="00F353D7" w:rsidP="00115B67">
      <w:pPr>
        <w:numPr>
          <w:ilvl w:val="0"/>
          <w:numId w:val="8"/>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здійснює контроль за вилученням з майна, що підлягає списанню, придатних вузлів, деталей, матеріалів та агрегатів, а також вузлів, деталей, матеріалів та агрегатів, що містять дорогоцінні метали і дорогоцінне каміння, визначає їх кількість, вагу та контролює здачу на склад і оприбуткування на відповідних балансових рахунках;</w:t>
      </w:r>
    </w:p>
    <w:p w:rsidR="00F353D7" w:rsidRPr="00A74D0B" w:rsidRDefault="00F353D7" w:rsidP="00115B67">
      <w:pPr>
        <w:numPr>
          <w:ilvl w:val="0"/>
          <w:numId w:val="8"/>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складає відповідно до законодавства акти на списання майна за встановленою типовою формою.</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3.8. За результатами роботи складається протокол засідання Комісії, до якого додаються:</w:t>
      </w:r>
    </w:p>
    <w:p w:rsidR="00F353D7" w:rsidRPr="00A74D0B" w:rsidRDefault="00F353D7" w:rsidP="00115B67">
      <w:pPr>
        <w:numPr>
          <w:ilvl w:val="0"/>
          <w:numId w:val="9"/>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Акт інвентаризації майна, що пропонується до списання;</w:t>
      </w:r>
    </w:p>
    <w:p w:rsidR="00F353D7" w:rsidRPr="00A74D0B" w:rsidRDefault="00F353D7" w:rsidP="00115B67">
      <w:pPr>
        <w:numPr>
          <w:ilvl w:val="0"/>
          <w:numId w:val="9"/>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Акт технічного стану майна, що пропонується до списання. В акті технічного стану майна</w:t>
      </w:r>
      <w:r w:rsidR="00B377D0">
        <w:rPr>
          <w:rFonts w:ascii="Times New Roman" w:eastAsia="Times New Roman" w:hAnsi="Times New Roman" w:cs="Times New Roman"/>
          <w:sz w:val="28"/>
          <w:szCs w:val="28"/>
          <w:bdr w:val="none" w:sz="0" w:space="0" w:color="auto" w:frame="1"/>
          <w:lang w:eastAsia="uk-UA"/>
        </w:rPr>
        <w:t xml:space="preserve"> зазначаються рік</w:t>
      </w:r>
      <w:r w:rsidR="007B26B7">
        <w:rPr>
          <w:rFonts w:ascii="Times New Roman" w:eastAsia="Times New Roman" w:hAnsi="Times New Roman" w:cs="Times New Roman"/>
          <w:sz w:val="28"/>
          <w:szCs w:val="28"/>
          <w:bdr w:val="none" w:sz="0" w:space="0" w:color="auto" w:frame="1"/>
          <w:lang w:eastAsia="uk-UA"/>
        </w:rPr>
        <w:t xml:space="preserve"> виготовлення (будівництва) майна, дата введення в</w:t>
      </w:r>
      <w:r w:rsidRPr="00A74D0B">
        <w:rPr>
          <w:rFonts w:ascii="Times New Roman" w:eastAsia="Times New Roman" w:hAnsi="Times New Roman" w:cs="Times New Roman"/>
          <w:sz w:val="28"/>
          <w:szCs w:val="28"/>
          <w:bdr w:val="none" w:sz="0" w:space="0" w:color="auto" w:frame="1"/>
          <w:lang w:eastAsia="uk-UA"/>
        </w:rPr>
        <w:t xml:space="preserve"> експлуатацію</w:t>
      </w:r>
      <w:r w:rsidR="007B26B7">
        <w:rPr>
          <w:rFonts w:ascii="Times New Roman" w:eastAsia="Times New Roman" w:hAnsi="Times New Roman" w:cs="Times New Roman"/>
          <w:sz w:val="28"/>
          <w:szCs w:val="28"/>
          <w:bdr w:val="none" w:sz="0" w:space="0" w:color="auto" w:frame="1"/>
          <w:lang w:eastAsia="uk-UA"/>
        </w:rPr>
        <w:t>,</w:t>
      </w:r>
      <w:r w:rsidRPr="00A74D0B">
        <w:rPr>
          <w:rFonts w:ascii="Times New Roman" w:eastAsia="Times New Roman" w:hAnsi="Times New Roman" w:cs="Times New Roman"/>
          <w:sz w:val="28"/>
          <w:szCs w:val="28"/>
          <w:bdr w:val="none" w:sz="0" w:space="0" w:color="auto" w:frame="1"/>
          <w:lang w:eastAsia="uk-UA"/>
        </w:rPr>
        <w:t xml:space="preserve"> обсяг проведеної роботи з модернізації, моди</w:t>
      </w:r>
      <w:r w:rsidR="007B26B7">
        <w:rPr>
          <w:rFonts w:ascii="Times New Roman" w:eastAsia="Times New Roman" w:hAnsi="Times New Roman" w:cs="Times New Roman"/>
          <w:sz w:val="28"/>
          <w:szCs w:val="28"/>
          <w:bdr w:val="none" w:sz="0" w:space="0" w:color="auto" w:frame="1"/>
          <w:lang w:eastAsia="uk-UA"/>
        </w:rPr>
        <w:t>фікації, добудови, дообладнання і реконструкції, стан</w:t>
      </w:r>
      <w:r w:rsidR="00B377D0">
        <w:rPr>
          <w:rFonts w:ascii="Times New Roman" w:eastAsia="Times New Roman" w:hAnsi="Times New Roman" w:cs="Times New Roman"/>
          <w:sz w:val="28"/>
          <w:szCs w:val="28"/>
          <w:bdr w:val="none" w:sz="0" w:space="0" w:color="auto" w:frame="1"/>
          <w:lang w:eastAsia="uk-UA"/>
        </w:rPr>
        <w:t xml:space="preserve"> основних частин,</w:t>
      </w:r>
      <w:r w:rsidRPr="00A74D0B">
        <w:rPr>
          <w:rFonts w:ascii="Times New Roman" w:eastAsia="Times New Roman" w:hAnsi="Times New Roman" w:cs="Times New Roman"/>
          <w:sz w:val="28"/>
          <w:szCs w:val="28"/>
          <w:bdr w:val="none" w:sz="0" w:space="0" w:color="auto" w:frame="1"/>
          <w:lang w:eastAsia="uk-UA"/>
        </w:rPr>
        <w:t xml:space="preserve"> деталей і вузлів, конструктивних елементів.</w:t>
      </w:r>
    </w:p>
    <w:p w:rsidR="00F353D7" w:rsidRPr="00A74D0B" w:rsidRDefault="00F353D7" w:rsidP="00115B67">
      <w:pPr>
        <w:numPr>
          <w:ilvl w:val="0"/>
          <w:numId w:val="9"/>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Акти списання майна. В акті списа</w:t>
      </w:r>
      <w:r w:rsidR="00A74D0B">
        <w:rPr>
          <w:rFonts w:ascii="Times New Roman" w:eastAsia="Times New Roman" w:hAnsi="Times New Roman" w:cs="Times New Roman"/>
          <w:sz w:val="28"/>
          <w:szCs w:val="28"/>
          <w:bdr w:val="none" w:sz="0" w:space="0" w:color="auto" w:frame="1"/>
          <w:lang w:eastAsia="uk-UA"/>
        </w:rPr>
        <w:t>ння майна детально зазначаються причини</w:t>
      </w:r>
      <w:r w:rsidRPr="00A74D0B">
        <w:rPr>
          <w:rFonts w:ascii="Times New Roman" w:eastAsia="Times New Roman" w:hAnsi="Times New Roman" w:cs="Times New Roman"/>
          <w:sz w:val="28"/>
          <w:szCs w:val="28"/>
          <w:bdr w:val="none" w:sz="0" w:space="0" w:color="auto" w:frame="1"/>
          <w:lang w:eastAsia="uk-UA"/>
        </w:rPr>
        <w:t xml:space="preserve"> його списання та р</w:t>
      </w:r>
      <w:r w:rsidR="00A74D0B">
        <w:rPr>
          <w:rFonts w:ascii="Times New Roman" w:eastAsia="Times New Roman" w:hAnsi="Times New Roman" w:cs="Times New Roman"/>
          <w:sz w:val="28"/>
          <w:szCs w:val="28"/>
          <w:bdr w:val="none" w:sz="0" w:space="0" w:color="auto" w:frame="1"/>
          <w:lang w:eastAsia="uk-UA"/>
        </w:rPr>
        <w:t>обиться висновок про економічну</w:t>
      </w:r>
      <w:r w:rsidRPr="00A74D0B">
        <w:rPr>
          <w:rFonts w:ascii="Times New Roman" w:eastAsia="Times New Roman" w:hAnsi="Times New Roman" w:cs="Times New Roman"/>
          <w:sz w:val="28"/>
          <w:szCs w:val="28"/>
          <w:bdr w:val="none" w:sz="0" w:space="0" w:color="auto" w:frame="1"/>
          <w:lang w:eastAsia="uk-UA"/>
        </w:rPr>
        <w:t xml:space="preserve"> (технічну) недоцільність та/або неможли</w:t>
      </w:r>
      <w:r w:rsidR="00A74D0B">
        <w:rPr>
          <w:rFonts w:ascii="Times New Roman" w:eastAsia="Times New Roman" w:hAnsi="Times New Roman" w:cs="Times New Roman"/>
          <w:sz w:val="28"/>
          <w:szCs w:val="28"/>
          <w:bdr w:val="none" w:sz="0" w:space="0" w:color="auto" w:frame="1"/>
          <w:lang w:eastAsia="uk-UA"/>
        </w:rPr>
        <w:t>вість відновлення майна. У разі списання майна, пошкодженого внаслідок аварії</w:t>
      </w:r>
      <w:r w:rsidRPr="00A74D0B">
        <w:rPr>
          <w:rFonts w:ascii="Times New Roman" w:eastAsia="Times New Roman" w:hAnsi="Times New Roman" w:cs="Times New Roman"/>
          <w:sz w:val="28"/>
          <w:szCs w:val="28"/>
          <w:bdr w:val="none" w:sz="0" w:space="0" w:color="auto" w:frame="1"/>
          <w:lang w:eastAsia="uk-UA"/>
        </w:rPr>
        <w:t xml:space="preserve"> чи стихійного лиха, до </w:t>
      </w:r>
      <w:proofErr w:type="spellStart"/>
      <w:r w:rsidRPr="00A74D0B">
        <w:rPr>
          <w:rFonts w:ascii="Times New Roman" w:eastAsia="Times New Roman" w:hAnsi="Times New Roman" w:cs="Times New Roman"/>
          <w:sz w:val="28"/>
          <w:szCs w:val="28"/>
          <w:bdr w:val="none" w:sz="0" w:space="0" w:color="auto" w:frame="1"/>
          <w:lang w:eastAsia="uk-UA"/>
        </w:rPr>
        <w:t>акта</w:t>
      </w:r>
      <w:proofErr w:type="spellEnd"/>
      <w:r w:rsidRPr="00A74D0B">
        <w:rPr>
          <w:rFonts w:ascii="Times New Roman" w:eastAsia="Times New Roman" w:hAnsi="Times New Roman" w:cs="Times New Roman"/>
          <w:sz w:val="28"/>
          <w:szCs w:val="28"/>
          <w:bdr w:val="none" w:sz="0" w:space="0" w:color="auto" w:frame="1"/>
          <w:lang w:eastAsia="uk-UA"/>
        </w:rPr>
        <w:t xml:space="preserve"> на його списання додається належним чином завірена копія </w:t>
      </w:r>
      <w:proofErr w:type="spellStart"/>
      <w:r w:rsidRPr="00A74D0B">
        <w:rPr>
          <w:rFonts w:ascii="Times New Roman" w:eastAsia="Times New Roman" w:hAnsi="Times New Roman" w:cs="Times New Roman"/>
          <w:sz w:val="28"/>
          <w:szCs w:val="28"/>
          <w:bdr w:val="none" w:sz="0" w:space="0" w:color="auto" w:frame="1"/>
          <w:lang w:eastAsia="uk-UA"/>
        </w:rPr>
        <w:t>акта</w:t>
      </w:r>
      <w:proofErr w:type="spellEnd"/>
      <w:r w:rsidRPr="00A74D0B">
        <w:rPr>
          <w:rFonts w:ascii="Times New Roman" w:eastAsia="Times New Roman" w:hAnsi="Times New Roman" w:cs="Times New Roman"/>
          <w:sz w:val="28"/>
          <w:szCs w:val="28"/>
          <w:bdr w:val="none" w:sz="0" w:space="0" w:color="auto" w:frame="1"/>
          <w:lang w:eastAsia="uk-UA"/>
        </w:rPr>
        <w:t xml:space="preserve"> про аварію,</w:t>
      </w:r>
      <w:r w:rsidR="00A74D0B">
        <w:rPr>
          <w:rFonts w:ascii="Times New Roman" w:eastAsia="Times New Roman" w:hAnsi="Times New Roman" w:cs="Times New Roman"/>
          <w:sz w:val="28"/>
          <w:szCs w:val="28"/>
          <w:bdr w:val="none" w:sz="0" w:space="0" w:color="auto" w:frame="1"/>
          <w:lang w:eastAsia="uk-UA"/>
        </w:rPr>
        <w:t xml:space="preserve"> в якій зазначаються причини,</w:t>
      </w:r>
      <w:r w:rsidRPr="00A74D0B">
        <w:rPr>
          <w:rFonts w:ascii="Times New Roman" w:eastAsia="Times New Roman" w:hAnsi="Times New Roman" w:cs="Times New Roman"/>
          <w:sz w:val="28"/>
          <w:szCs w:val="28"/>
          <w:bdr w:val="none" w:sz="0" w:space="0" w:color="auto" w:frame="1"/>
          <w:lang w:eastAsia="uk-UA"/>
        </w:rPr>
        <w:t xml:space="preserve"> що призвели до неї.</w:t>
      </w:r>
    </w:p>
    <w:p w:rsidR="00F353D7" w:rsidRPr="00A74D0B" w:rsidRDefault="00F353D7" w:rsidP="00115B67">
      <w:pPr>
        <w:numPr>
          <w:ilvl w:val="0"/>
          <w:numId w:val="9"/>
        </w:numPr>
        <w:shd w:val="clear" w:color="auto" w:fill="FFFFFF"/>
        <w:tabs>
          <w:tab w:val="clear" w:pos="720"/>
          <w:tab w:val="num" w:pos="567"/>
        </w:tabs>
        <w:spacing w:after="0" w:line="240" w:lineRule="auto"/>
        <w:ind w:left="567" w:hanging="567"/>
        <w:jc w:val="both"/>
        <w:rPr>
          <w:rFonts w:ascii="Times New Roman" w:eastAsia="Times New Roman" w:hAnsi="Times New Roman" w:cs="Times New Roman"/>
          <w:sz w:val="28"/>
          <w:szCs w:val="28"/>
          <w:lang w:eastAsia="uk-UA"/>
        </w:rPr>
      </w:pPr>
      <w:r w:rsidRPr="00A74D0B">
        <w:rPr>
          <w:rFonts w:ascii="Times New Roman" w:eastAsia="Times New Roman" w:hAnsi="Times New Roman" w:cs="Times New Roman"/>
          <w:sz w:val="28"/>
          <w:szCs w:val="28"/>
          <w:bdr w:val="none" w:sz="0" w:space="0" w:color="auto" w:frame="1"/>
          <w:lang w:eastAsia="uk-UA"/>
        </w:rPr>
        <w:t>Інші док</w:t>
      </w:r>
      <w:r w:rsidR="00A74D0B">
        <w:rPr>
          <w:rFonts w:ascii="Times New Roman" w:eastAsia="Times New Roman" w:hAnsi="Times New Roman" w:cs="Times New Roman"/>
          <w:sz w:val="28"/>
          <w:szCs w:val="28"/>
          <w:bdr w:val="none" w:sz="0" w:space="0" w:color="auto" w:frame="1"/>
          <w:lang w:eastAsia="uk-UA"/>
        </w:rPr>
        <w:t xml:space="preserve">ументи (копія </w:t>
      </w:r>
      <w:proofErr w:type="spellStart"/>
      <w:r w:rsidR="00A74D0B">
        <w:rPr>
          <w:rFonts w:ascii="Times New Roman" w:eastAsia="Times New Roman" w:hAnsi="Times New Roman" w:cs="Times New Roman"/>
          <w:sz w:val="28"/>
          <w:szCs w:val="28"/>
          <w:bdr w:val="none" w:sz="0" w:space="0" w:color="auto" w:frame="1"/>
          <w:lang w:eastAsia="uk-UA"/>
        </w:rPr>
        <w:t>акта</w:t>
      </w:r>
      <w:proofErr w:type="spellEnd"/>
      <w:r w:rsidR="00A74D0B">
        <w:rPr>
          <w:rFonts w:ascii="Times New Roman" w:eastAsia="Times New Roman" w:hAnsi="Times New Roman" w:cs="Times New Roman"/>
          <w:sz w:val="28"/>
          <w:szCs w:val="28"/>
          <w:bdr w:val="none" w:sz="0" w:space="0" w:color="auto" w:frame="1"/>
          <w:lang w:eastAsia="uk-UA"/>
        </w:rPr>
        <w:t xml:space="preserve"> про аварію, </w:t>
      </w:r>
      <w:r w:rsidRPr="00A74D0B">
        <w:rPr>
          <w:rFonts w:ascii="Times New Roman" w:eastAsia="Times New Roman" w:hAnsi="Times New Roman" w:cs="Times New Roman"/>
          <w:sz w:val="28"/>
          <w:szCs w:val="28"/>
          <w:bdr w:val="none" w:sz="0" w:space="0" w:color="auto" w:frame="1"/>
          <w:lang w:eastAsia="uk-UA"/>
        </w:rPr>
        <w:t>висновки відповідних інспекцій, державних органів тощо (за наявності).</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3.9.</w:t>
      </w:r>
      <w:r w:rsidR="00A74D0B">
        <w:rPr>
          <w:rFonts w:ascii="Times New Roman" w:eastAsia="Times New Roman" w:hAnsi="Times New Roman" w:cs="Times New Roman"/>
          <w:sz w:val="28"/>
          <w:szCs w:val="28"/>
          <w:bdr w:val="none" w:sz="0" w:space="0" w:color="auto" w:frame="1"/>
          <w:lang w:eastAsia="uk-UA"/>
        </w:rPr>
        <w:t xml:space="preserve"> </w:t>
      </w:r>
      <w:r w:rsidRPr="007F05E5">
        <w:rPr>
          <w:rFonts w:ascii="Times New Roman" w:eastAsia="Times New Roman" w:hAnsi="Times New Roman" w:cs="Times New Roman"/>
          <w:sz w:val="28"/>
          <w:szCs w:val="28"/>
          <w:bdr w:val="none" w:sz="0" w:space="0" w:color="auto" w:frame="1"/>
          <w:lang w:eastAsia="uk-UA"/>
        </w:rPr>
        <w:t>У протоколі засідання комісії зазначаються пропозиції щодо шляхів використання майна, списання якого за висновками комісії є недоцільним, заходи з відшкодування вартості майна, в результаті інвентаризації якого виявлена нестача, чи розукомплектованого.</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3.10. Протокол засідання комісії підписується всіма членами комісії. У разі незгоди з рішенням комісії її члени мають право викласти у письмовій формі свою окрему думку, що додається до протоколу засідання.</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3.11.</w:t>
      </w:r>
      <w:r w:rsidR="00A74D0B">
        <w:rPr>
          <w:rFonts w:ascii="Times New Roman" w:eastAsia="Times New Roman" w:hAnsi="Times New Roman" w:cs="Times New Roman"/>
          <w:sz w:val="28"/>
          <w:szCs w:val="28"/>
          <w:bdr w:val="none" w:sz="0" w:space="0" w:color="auto" w:frame="1"/>
          <w:lang w:eastAsia="uk-UA"/>
        </w:rPr>
        <w:t xml:space="preserve"> </w:t>
      </w:r>
      <w:r w:rsidRPr="007F05E5">
        <w:rPr>
          <w:rFonts w:ascii="Times New Roman" w:eastAsia="Times New Roman" w:hAnsi="Times New Roman" w:cs="Times New Roman"/>
          <w:sz w:val="28"/>
          <w:szCs w:val="28"/>
          <w:bdr w:val="none" w:sz="0" w:space="0" w:color="auto" w:frame="1"/>
          <w:lang w:eastAsia="uk-UA"/>
        </w:rPr>
        <w:t>Протокол засідання комісії, акт інвентаризації, акти на списання майна та технічного стану затверджуються керівником суб’єкта господарювання.</w:t>
      </w:r>
    </w:p>
    <w:p w:rsidR="00F353D7" w:rsidRPr="007F05E5" w:rsidRDefault="00F353D7" w:rsidP="00115B67">
      <w:pPr>
        <w:shd w:val="clear" w:color="auto" w:fill="FFFFFF"/>
        <w:spacing w:after="0" w:line="240" w:lineRule="auto"/>
        <w:ind w:firstLine="567"/>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lastRenderedPageBreak/>
        <w:t>3.12.</w:t>
      </w:r>
      <w:r w:rsidR="00A74D0B">
        <w:rPr>
          <w:rFonts w:ascii="Times New Roman" w:eastAsia="Times New Roman" w:hAnsi="Times New Roman" w:cs="Times New Roman"/>
          <w:sz w:val="28"/>
          <w:szCs w:val="28"/>
          <w:bdr w:val="none" w:sz="0" w:space="0" w:color="auto" w:frame="1"/>
          <w:lang w:eastAsia="uk-UA"/>
        </w:rPr>
        <w:t xml:space="preserve"> </w:t>
      </w:r>
      <w:r w:rsidRPr="007F05E5">
        <w:rPr>
          <w:rFonts w:ascii="Times New Roman" w:eastAsia="Times New Roman" w:hAnsi="Times New Roman" w:cs="Times New Roman"/>
          <w:sz w:val="28"/>
          <w:szCs w:val="28"/>
          <w:bdr w:val="none" w:sz="0" w:space="0" w:color="auto" w:frame="1"/>
          <w:lang w:eastAsia="uk-UA"/>
        </w:rPr>
        <w:t>Керівник суб’єкта господарювання та члени Комісії несуть персональну солідарну відповідальність за подання достовірних відомостей та документів, передбачених цим Положенням.</w:t>
      </w:r>
    </w:p>
    <w:p w:rsidR="00F353D7" w:rsidRPr="007F05E5" w:rsidRDefault="00F353D7" w:rsidP="00115B67">
      <w:pPr>
        <w:shd w:val="clear" w:color="auto" w:fill="FFFFFF"/>
        <w:spacing w:after="0" w:line="240" w:lineRule="auto"/>
        <w:jc w:val="both"/>
        <w:rPr>
          <w:rFonts w:ascii="Arial" w:eastAsia="Times New Roman" w:hAnsi="Arial" w:cs="Arial"/>
          <w:sz w:val="21"/>
          <w:szCs w:val="21"/>
          <w:lang w:eastAsia="uk-UA"/>
        </w:rPr>
      </w:pPr>
      <w:r w:rsidRPr="007F05E5">
        <w:rPr>
          <w:rFonts w:ascii="Times New Roman" w:eastAsia="Times New Roman" w:hAnsi="Times New Roman" w:cs="Times New Roman"/>
          <w:sz w:val="24"/>
          <w:szCs w:val="24"/>
          <w:bdr w:val="none" w:sz="0" w:space="0" w:color="auto" w:frame="1"/>
          <w:lang w:eastAsia="uk-UA"/>
        </w:rPr>
        <w:t> </w:t>
      </w:r>
    </w:p>
    <w:p w:rsidR="00F353D7" w:rsidRPr="007F05E5" w:rsidRDefault="00F353D7" w:rsidP="00115B67">
      <w:pPr>
        <w:shd w:val="clear" w:color="auto" w:fill="FFFFFF"/>
        <w:spacing w:after="0" w:line="240" w:lineRule="auto"/>
        <w:jc w:val="center"/>
        <w:rPr>
          <w:rFonts w:ascii="Arial" w:eastAsia="Times New Roman" w:hAnsi="Arial" w:cs="Arial"/>
          <w:sz w:val="21"/>
          <w:szCs w:val="21"/>
          <w:lang w:eastAsia="uk-UA"/>
        </w:rPr>
      </w:pPr>
      <w:r w:rsidRPr="007F05E5">
        <w:rPr>
          <w:rFonts w:ascii="Times New Roman" w:eastAsia="Times New Roman" w:hAnsi="Times New Roman" w:cs="Times New Roman"/>
          <w:b/>
          <w:bCs/>
          <w:sz w:val="28"/>
          <w:szCs w:val="28"/>
          <w:bdr w:val="none" w:sz="0" w:space="0" w:color="auto" w:frame="1"/>
          <w:lang w:eastAsia="uk-UA"/>
        </w:rPr>
        <w:t>4. Механізм списання майна</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4.1. Розбирання та демонтаж майна, що пропонується до списання, проводиться тільки після прийняття рішення про надання згоди на списання комунального майна відповідно до цього Положення (крім випадків пошкодження майна внаслідок аварії чи стихійного лиха).</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4.2.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Положенням забезпечується безпосередньо суб’єктом господарювання, на балансі якого перебуває майно.</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4.3. Усі вузли, деталі, матеріали та агрегати розібраного та демонтованого обладнання, придатні для ремонту іншого обладнання чи для подальшого використання, а також матеріали, отримані в результаті списання майна, оприбутковуються з відображенням на рахунках бухгалтерського обліку запасів. Непридатні для використання вузли, деталі, матеріали та агрегати оприбутковуються як вторинна сировина (металобрухт тощо).</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4.4. Оцінка придатних вузлів, деталей, матеріалів та агрегатів, отриманих в результаті списання майна, проводиться відповідно до законодавства з питань оцінки майна.</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4.5. Вилучені після демонтажу та розбирання майна вузли, деталі, матеріали та агрегати, що містять дорогоцінні метали і дорогоцінне каміння,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чинного законодавства України.</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4.6. Забороняється знищувати, здавати в брухт з кольорових і чорних металів техніку, апаратуру, прилади та інші вироби, що містять дорогоцінні метали і дорогоцінне каміння, без попереднього їх вилучення та одночасного оприбуткування придатних для подальшого використання деталей.</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4.7. Кошти, що надійшли в результаті списання майна, спрямовуються відповідно до вимог чинного законодавства.</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Кошти, що надійшли в результаті списання майна, що перебуває на балансі суб’єктів господарювання, і не увійшло до їх статутного капіт</w:t>
      </w:r>
      <w:r w:rsidR="00A74D0B">
        <w:rPr>
          <w:rFonts w:ascii="Times New Roman" w:eastAsia="Times New Roman" w:hAnsi="Times New Roman" w:cs="Times New Roman"/>
          <w:sz w:val="28"/>
          <w:szCs w:val="28"/>
          <w:bdr w:val="none" w:sz="0" w:space="0" w:color="auto" w:frame="1"/>
          <w:lang w:eastAsia="uk-UA"/>
        </w:rPr>
        <w:t>алу, спрямовуються до місцевого</w:t>
      </w:r>
      <w:r w:rsidRPr="007F05E5">
        <w:rPr>
          <w:rFonts w:ascii="Times New Roman" w:eastAsia="Times New Roman" w:hAnsi="Times New Roman" w:cs="Times New Roman"/>
          <w:sz w:val="28"/>
          <w:szCs w:val="28"/>
          <w:bdr w:val="none" w:sz="0" w:space="0" w:color="auto" w:frame="1"/>
          <w:lang w:eastAsia="uk-UA"/>
        </w:rPr>
        <w:t xml:space="preserve"> бюджету, за вирахуванням коштів, я</w:t>
      </w:r>
      <w:r w:rsidR="00A74D0B">
        <w:rPr>
          <w:rFonts w:ascii="Times New Roman" w:eastAsia="Times New Roman" w:hAnsi="Times New Roman" w:cs="Times New Roman"/>
          <w:sz w:val="28"/>
          <w:szCs w:val="28"/>
          <w:bdr w:val="none" w:sz="0" w:space="0" w:color="auto" w:frame="1"/>
          <w:lang w:eastAsia="uk-UA"/>
        </w:rPr>
        <w:t>кі спрямовуються на компенсацію</w:t>
      </w:r>
      <w:r w:rsidRPr="007F05E5">
        <w:rPr>
          <w:rFonts w:ascii="Times New Roman" w:eastAsia="Times New Roman" w:hAnsi="Times New Roman" w:cs="Times New Roman"/>
          <w:sz w:val="28"/>
          <w:szCs w:val="28"/>
          <w:bdr w:val="none" w:sz="0" w:space="0" w:color="auto" w:frame="1"/>
          <w:lang w:eastAsia="uk-UA"/>
        </w:rPr>
        <w:t xml:space="preserve"> витрат господарських організацій на списання такого майна (якщо інше не встановлено законода</w:t>
      </w:r>
      <w:r w:rsidR="00A74D0B">
        <w:rPr>
          <w:rFonts w:ascii="Times New Roman" w:eastAsia="Times New Roman" w:hAnsi="Times New Roman" w:cs="Times New Roman"/>
          <w:sz w:val="28"/>
          <w:szCs w:val="28"/>
          <w:bdr w:val="none" w:sz="0" w:space="0" w:color="auto" w:frame="1"/>
          <w:lang w:eastAsia="uk-UA"/>
        </w:rPr>
        <w:t>вством або</w:t>
      </w:r>
      <w:r w:rsidR="0013531B" w:rsidRPr="007F05E5">
        <w:rPr>
          <w:rFonts w:ascii="Times New Roman" w:eastAsia="Times New Roman" w:hAnsi="Times New Roman" w:cs="Times New Roman"/>
          <w:sz w:val="28"/>
          <w:szCs w:val="28"/>
          <w:bdr w:val="none" w:sz="0" w:space="0" w:color="auto" w:frame="1"/>
          <w:lang w:eastAsia="uk-UA"/>
        </w:rPr>
        <w:t xml:space="preserve"> рішенням міської територіальної гром</w:t>
      </w:r>
      <w:r w:rsidR="00A74D0B">
        <w:rPr>
          <w:rFonts w:ascii="Times New Roman" w:eastAsia="Times New Roman" w:hAnsi="Times New Roman" w:cs="Times New Roman"/>
          <w:sz w:val="28"/>
          <w:szCs w:val="28"/>
          <w:bdr w:val="none" w:sz="0" w:space="0" w:color="auto" w:frame="1"/>
          <w:lang w:eastAsia="uk-UA"/>
        </w:rPr>
        <w:t>ади). Сума витрат господарських організацій на списання майна, яка</w:t>
      </w:r>
      <w:r w:rsidRPr="007F05E5">
        <w:rPr>
          <w:rFonts w:ascii="Times New Roman" w:eastAsia="Times New Roman" w:hAnsi="Times New Roman" w:cs="Times New Roman"/>
          <w:sz w:val="28"/>
          <w:szCs w:val="28"/>
          <w:bdr w:val="none" w:sz="0" w:space="0" w:color="auto" w:frame="1"/>
          <w:lang w:eastAsia="uk-UA"/>
        </w:rPr>
        <w:t xml:space="preserve"> підлягає компенсації, визначається на підставі поданого відповідному органу управління кошторису щодо таких витрат з відповідними обґрунтуваннями, розрахунками та підтвердними доку</w:t>
      </w:r>
      <w:r w:rsidR="00A74D0B">
        <w:rPr>
          <w:rFonts w:ascii="Times New Roman" w:eastAsia="Times New Roman" w:hAnsi="Times New Roman" w:cs="Times New Roman"/>
          <w:sz w:val="28"/>
          <w:szCs w:val="28"/>
          <w:bdr w:val="none" w:sz="0" w:space="0" w:color="auto" w:frame="1"/>
          <w:lang w:eastAsia="uk-UA"/>
        </w:rPr>
        <w:t>ментами за умови її погодження із органом</w:t>
      </w:r>
      <w:r w:rsidRPr="007F05E5">
        <w:rPr>
          <w:rFonts w:ascii="Times New Roman" w:eastAsia="Times New Roman" w:hAnsi="Times New Roman" w:cs="Times New Roman"/>
          <w:sz w:val="28"/>
          <w:szCs w:val="28"/>
          <w:bdr w:val="none" w:sz="0" w:space="0" w:color="auto" w:frame="1"/>
          <w:lang w:eastAsia="uk-UA"/>
        </w:rPr>
        <w:t xml:space="preserve"> управління.</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С</w:t>
      </w:r>
      <w:r w:rsidR="00A74D0B">
        <w:rPr>
          <w:rFonts w:ascii="Times New Roman" w:eastAsia="Times New Roman" w:hAnsi="Times New Roman" w:cs="Times New Roman"/>
          <w:sz w:val="28"/>
          <w:szCs w:val="28"/>
          <w:bdr w:val="none" w:sz="0" w:space="0" w:color="auto" w:frame="1"/>
          <w:lang w:eastAsia="uk-UA"/>
        </w:rPr>
        <w:t>уб’єкт господарювання має право на</w:t>
      </w:r>
      <w:r w:rsidRPr="007F05E5">
        <w:rPr>
          <w:rFonts w:ascii="Times New Roman" w:eastAsia="Times New Roman" w:hAnsi="Times New Roman" w:cs="Times New Roman"/>
          <w:sz w:val="28"/>
          <w:szCs w:val="28"/>
          <w:bdr w:val="none" w:sz="0" w:space="0" w:color="auto" w:frame="1"/>
          <w:lang w:eastAsia="uk-UA"/>
        </w:rPr>
        <w:t xml:space="preserve"> викуп оборотних та необоротних активів, іншого майна, отриманих у результаті списання майна, що перебувало на </w:t>
      </w:r>
      <w:r w:rsidRPr="007F05E5">
        <w:rPr>
          <w:rFonts w:ascii="Times New Roman" w:eastAsia="Times New Roman" w:hAnsi="Times New Roman" w:cs="Times New Roman"/>
          <w:sz w:val="28"/>
          <w:szCs w:val="28"/>
          <w:bdr w:val="none" w:sz="0" w:space="0" w:color="auto" w:frame="1"/>
          <w:lang w:eastAsia="uk-UA"/>
        </w:rPr>
        <w:lastRenderedPageBreak/>
        <w:t>її балансі (обліку), відповідно до статті 16 Закону України «Про привати</w:t>
      </w:r>
      <w:r w:rsidR="00A74D0B">
        <w:rPr>
          <w:rFonts w:ascii="Times New Roman" w:eastAsia="Times New Roman" w:hAnsi="Times New Roman" w:cs="Times New Roman"/>
          <w:sz w:val="28"/>
          <w:szCs w:val="28"/>
          <w:bdr w:val="none" w:sz="0" w:space="0" w:color="auto" w:frame="1"/>
          <w:lang w:eastAsia="uk-UA"/>
        </w:rPr>
        <w:t>зацію державного і комунального</w:t>
      </w:r>
      <w:r w:rsidRPr="007F05E5">
        <w:rPr>
          <w:rFonts w:ascii="Times New Roman" w:eastAsia="Times New Roman" w:hAnsi="Times New Roman" w:cs="Times New Roman"/>
          <w:sz w:val="28"/>
          <w:szCs w:val="28"/>
          <w:bdr w:val="none" w:sz="0" w:space="0" w:color="auto" w:frame="1"/>
          <w:lang w:eastAsia="uk-UA"/>
        </w:rPr>
        <w:t xml:space="preserve"> майна».</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 xml:space="preserve">4.8. Суб’єкти господарювання, на балансі яких перебувало майно, подають до виконкому у місячний строк після закінчення процедури розбирання, демонтажу та оприбуткування звіт про списання майна згідно додатку 3. У разі наявності зауважень до звіту орган управління (а у разі його відсутності – виконавчий комітет </w:t>
      </w:r>
      <w:r w:rsidR="00DB0462" w:rsidRPr="007F05E5">
        <w:rPr>
          <w:rFonts w:ascii="Times New Roman" w:eastAsia="Times New Roman" w:hAnsi="Times New Roman" w:cs="Times New Roman"/>
          <w:sz w:val="28"/>
          <w:szCs w:val="28"/>
          <w:bdr w:val="none" w:sz="0" w:space="0" w:color="auto" w:frame="1"/>
          <w:lang w:eastAsia="uk-UA"/>
        </w:rPr>
        <w:t>міської</w:t>
      </w:r>
      <w:r w:rsidRPr="007F05E5">
        <w:rPr>
          <w:rFonts w:ascii="Times New Roman" w:eastAsia="Times New Roman" w:hAnsi="Times New Roman" w:cs="Times New Roman"/>
          <w:sz w:val="28"/>
          <w:szCs w:val="28"/>
          <w:bdr w:val="none" w:sz="0" w:space="0" w:color="auto" w:frame="1"/>
          <w:lang w:eastAsia="uk-UA"/>
        </w:rPr>
        <w:t xml:space="preserve"> ради) повертає цей звіт суб'єкту господарювання для врахування зауважень. Суб’єкт господарювання зобов’язаний повторно подати звіт з урахуванням зауважень органу управління (виконавчому органу) протягом 10 робочих днів з моменту отримання зауважень.</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4.9. Процедура списання майна вважається закінченою з моменту затвердження органом уп</w:t>
      </w:r>
      <w:r w:rsidR="00DB0462" w:rsidRPr="007F05E5">
        <w:rPr>
          <w:rFonts w:ascii="Times New Roman" w:eastAsia="Times New Roman" w:hAnsi="Times New Roman" w:cs="Times New Roman"/>
          <w:sz w:val="28"/>
          <w:szCs w:val="28"/>
          <w:bdr w:val="none" w:sz="0" w:space="0" w:color="auto" w:frame="1"/>
          <w:lang w:eastAsia="uk-UA"/>
        </w:rPr>
        <w:t>равління (виконавчим комітетом місько</w:t>
      </w:r>
      <w:r w:rsidRPr="007F05E5">
        <w:rPr>
          <w:rFonts w:ascii="Times New Roman" w:eastAsia="Times New Roman" w:hAnsi="Times New Roman" w:cs="Times New Roman"/>
          <w:sz w:val="28"/>
          <w:szCs w:val="28"/>
          <w:bdr w:val="none" w:sz="0" w:space="0" w:color="auto" w:frame="1"/>
          <w:lang w:eastAsia="uk-UA"/>
        </w:rPr>
        <w:t>ї ради) звіту про списання майна.</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4.10. Уповноважена на ведення бухгалтерського о</w:t>
      </w:r>
      <w:r w:rsidR="006B3487" w:rsidRPr="007F05E5">
        <w:rPr>
          <w:rFonts w:ascii="Times New Roman" w:eastAsia="Times New Roman" w:hAnsi="Times New Roman" w:cs="Times New Roman"/>
          <w:sz w:val="28"/>
          <w:szCs w:val="28"/>
          <w:bdr w:val="none" w:sz="0" w:space="0" w:color="auto" w:frame="1"/>
          <w:lang w:eastAsia="uk-UA"/>
        </w:rPr>
        <w:t>бліку у мі</w:t>
      </w:r>
      <w:r w:rsidRPr="007F05E5">
        <w:rPr>
          <w:rFonts w:ascii="Times New Roman" w:eastAsia="Times New Roman" w:hAnsi="Times New Roman" w:cs="Times New Roman"/>
          <w:sz w:val="28"/>
          <w:szCs w:val="28"/>
          <w:bdr w:val="none" w:sz="0" w:space="0" w:color="auto" w:frame="1"/>
          <w:lang w:eastAsia="uk-UA"/>
        </w:rPr>
        <w:t>ській</w:t>
      </w:r>
      <w:r w:rsidR="0013531B" w:rsidRPr="007F05E5">
        <w:rPr>
          <w:rFonts w:ascii="Times New Roman" w:eastAsia="Times New Roman" w:hAnsi="Times New Roman" w:cs="Times New Roman"/>
          <w:sz w:val="28"/>
          <w:szCs w:val="28"/>
          <w:bdr w:val="none" w:sz="0" w:space="0" w:color="auto" w:frame="1"/>
          <w:lang w:eastAsia="uk-UA"/>
        </w:rPr>
        <w:t xml:space="preserve"> територіальній</w:t>
      </w:r>
      <w:r w:rsidRPr="007F05E5">
        <w:rPr>
          <w:rFonts w:ascii="Times New Roman" w:eastAsia="Times New Roman" w:hAnsi="Times New Roman" w:cs="Times New Roman"/>
          <w:sz w:val="28"/>
          <w:szCs w:val="28"/>
          <w:bdr w:val="none" w:sz="0" w:space="0" w:color="auto" w:frame="1"/>
          <w:lang w:eastAsia="uk-UA"/>
        </w:rPr>
        <w:t xml:space="preserve"> </w:t>
      </w:r>
      <w:r w:rsidR="0013531B" w:rsidRPr="007F05E5">
        <w:rPr>
          <w:rFonts w:ascii="Times New Roman" w:eastAsia="Times New Roman" w:hAnsi="Times New Roman" w:cs="Times New Roman"/>
          <w:sz w:val="28"/>
          <w:szCs w:val="28"/>
          <w:bdr w:val="none" w:sz="0" w:space="0" w:color="auto" w:frame="1"/>
          <w:lang w:eastAsia="uk-UA"/>
        </w:rPr>
        <w:t>г</w:t>
      </w:r>
      <w:r w:rsidRPr="007F05E5">
        <w:rPr>
          <w:rFonts w:ascii="Times New Roman" w:eastAsia="Times New Roman" w:hAnsi="Times New Roman" w:cs="Times New Roman"/>
          <w:sz w:val="28"/>
          <w:szCs w:val="28"/>
          <w:bdr w:val="none" w:sz="0" w:space="0" w:color="auto" w:frame="1"/>
          <w:lang w:eastAsia="uk-UA"/>
        </w:rPr>
        <w:t>р</w:t>
      </w:r>
      <w:r w:rsidR="0013531B" w:rsidRPr="007F05E5">
        <w:rPr>
          <w:rFonts w:ascii="Times New Roman" w:eastAsia="Times New Roman" w:hAnsi="Times New Roman" w:cs="Times New Roman"/>
          <w:sz w:val="28"/>
          <w:szCs w:val="28"/>
          <w:bdr w:val="none" w:sz="0" w:space="0" w:color="auto" w:frame="1"/>
          <w:lang w:eastAsia="uk-UA"/>
        </w:rPr>
        <w:t>ом</w:t>
      </w:r>
      <w:r w:rsidRPr="007F05E5">
        <w:rPr>
          <w:rFonts w:ascii="Times New Roman" w:eastAsia="Times New Roman" w:hAnsi="Times New Roman" w:cs="Times New Roman"/>
          <w:sz w:val="28"/>
          <w:szCs w:val="28"/>
          <w:bdr w:val="none" w:sz="0" w:space="0" w:color="auto" w:frame="1"/>
          <w:lang w:eastAsia="uk-UA"/>
        </w:rPr>
        <w:t>аді особа (керівник підрозділу – якщо такий облік здійснюється відповідним підрозділом) забезпечує дотримання процедури списання майна з обліку відповідно до цього Положення.</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4.11. Керівник суб’єкта господарювання організовує та забезпечує дотримання процедури списання майна з балансу суб’єкта господарювання відповідно до цього Положення.</w:t>
      </w:r>
    </w:p>
    <w:p w:rsidR="00F353D7" w:rsidRPr="007F05E5" w:rsidRDefault="00F353D7" w:rsidP="00115B67">
      <w:pPr>
        <w:shd w:val="clear" w:color="auto" w:fill="FFFFFF"/>
        <w:spacing w:after="0" w:line="240" w:lineRule="auto"/>
        <w:ind w:left="-15" w:firstLine="582"/>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4.12. Орган управління забезпечує у межах своїх повноважень та відповідно до законодавства здійснення контролю за дотриманням вимог цього Положення та цільовим використанням коштів.</w:t>
      </w:r>
    </w:p>
    <w:p w:rsidR="00F353D7" w:rsidRDefault="00F353D7" w:rsidP="00115B67">
      <w:pPr>
        <w:shd w:val="clear" w:color="auto" w:fill="FFFFFF"/>
        <w:spacing w:after="0" w:line="240" w:lineRule="auto"/>
        <w:ind w:firstLine="582"/>
        <w:jc w:val="both"/>
        <w:rPr>
          <w:rFonts w:ascii="Arial" w:eastAsia="Times New Roman" w:hAnsi="Arial" w:cs="Arial"/>
          <w:sz w:val="21"/>
          <w:szCs w:val="21"/>
          <w:lang w:eastAsia="uk-UA"/>
        </w:rPr>
      </w:pPr>
    </w:p>
    <w:p w:rsidR="00A74D0B" w:rsidRDefault="00A74D0B" w:rsidP="00115B67">
      <w:pPr>
        <w:shd w:val="clear" w:color="auto" w:fill="FFFFFF"/>
        <w:spacing w:after="0" w:line="240" w:lineRule="auto"/>
        <w:jc w:val="both"/>
        <w:rPr>
          <w:rFonts w:ascii="Arial" w:eastAsia="Times New Roman" w:hAnsi="Arial" w:cs="Arial"/>
          <w:sz w:val="21"/>
          <w:szCs w:val="21"/>
          <w:lang w:eastAsia="uk-UA"/>
        </w:rPr>
      </w:pPr>
    </w:p>
    <w:p w:rsidR="00CE48DF" w:rsidRPr="007F05E5" w:rsidRDefault="00CE48DF" w:rsidP="00115B67">
      <w:pPr>
        <w:shd w:val="clear" w:color="auto" w:fill="FFFFFF"/>
        <w:spacing w:after="0" w:line="240" w:lineRule="auto"/>
        <w:jc w:val="both"/>
        <w:rPr>
          <w:rFonts w:ascii="Arial" w:eastAsia="Times New Roman" w:hAnsi="Arial" w:cs="Arial"/>
          <w:sz w:val="21"/>
          <w:szCs w:val="21"/>
          <w:lang w:eastAsia="uk-UA"/>
        </w:rPr>
      </w:pPr>
    </w:p>
    <w:p w:rsidR="00F353D7" w:rsidRPr="007F05E5" w:rsidRDefault="00F353D7" w:rsidP="00115B67">
      <w:pPr>
        <w:shd w:val="clear" w:color="auto" w:fill="FFFFFF"/>
        <w:spacing w:after="0" w:line="240" w:lineRule="auto"/>
        <w:jc w:val="both"/>
        <w:rPr>
          <w:rFonts w:ascii="Arial" w:eastAsia="Times New Roman" w:hAnsi="Arial" w:cs="Arial"/>
          <w:sz w:val="21"/>
          <w:szCs w:val="21"/>
          <w:lang w:eastAsia="uk-UA"/>
        </w:rPr>
      </w:pPr>
      <w:r w:rsidRPr="007F05E5">
        <w:rPr>
          <w:rFonts w:ascii="Times New Roman" w:eastAsia="Times New Roman" w:hAnsi="Times New Roman" w:cs="Times New Roman"/>
          <w:sz w:val="28"/>
          <w:szCs w:val="28"/>
          <w:bdr w:val="none" w:sz="0" w:space="0" w:color="auto" w:frame="1"/>
          <w:lang w:eastAsia="uk-UA"/>
        </w:rPr>
        <w:t xml:space="preserve">Секретар </w:t>
      </w:r>
      <w:r w:rsidR="00DB0462" w:rsidRPr="007F05E5">
        <w:rPr>
          <w:rFonts w:ascii="Times New Roman" w:eastAsia="Times New Roman" w:hAnsi="Times New Roman" w:cs="Times New Roman"/>
          <w:sz w:val="28"/>
          <w:szCs w:val="28"/>
          <w:bdr w:val="none" w:sz="0" w:space="0" w:color="auto" w:frame="1"/>
          <w:lang w:eastAsia="uk-UA"/>
        </w:rPr>
        <w:t>міської</w:t>
      </w:r>
      <w:r w:rsidR="00A74D0B">
        <w:rPr>
          <w:rFonts w:ascii="Times New Roman" w:eastAsia="Times New Roman" w:hAnsi="Times New Roman" w:cs="Times New Roman"/>
          <w:sz w:val="28"/>
          <w:szCs w:val="28"/>
          <w:bdr w:val="none" w:sz="0" w:space="0" w:color="auto" w:frame="1"/>
          <w:lang w:eastAsia="uk-UA"/>
        </w:rPr>
        <w:t xml:space="preserve"> ради</w:t>
      </w:r>
      <w:r w:rsidR="00A74D0B">
        <w:rPr>
          <w:rFonts w:ascii="Times New Roman" w:eastAsia="Times New Roman" w:hAnsi="Times New Roman" w:cs="Times New Roman"/>
          <w:sz w:val="28"/>
          <w:szCs w:val="28"/>
          <w:bdr w:val="none" w:sz="0" w:space="0" w:color="auto" w:frame="1"/>
          <w:lang w:eastAsia="uk-UA"/>
        </w:rPr>
        <w:tab/>
      </w:r>
      <w:r w:rsidR="00A74D0B">
        <w:rPr>
          <w:rFonts w:ascii="Times New Roman" w:eastAsia="Times New Roman" w:hAnsi="Times New Roman" w:cs="Times New Roman"/>
          <w:sz w:val="28"/>
          <w:szCs w:val="28"/>
          <w:bdr w:val="none" w:sz="0" w:space="0" w:color="auto" w:frame="1"/>
          <w:lang w:eastAsia="uk-UA"/>
        </w:rPr>
        <w:tab/>
      </w:r>
      <w:r w:rsidR="00A74D0B">
        <w:rPr>
          <w:rFonts w:ascii="Times New Roman" w:eastAsia="Times New Roman" w:hAnsi="Times New Roman" w:cs="Times New Roman"/>
          <w:sz w:val="28"/>
          <w:szCs w:val="28"/>
          <w:bdr w:val="none" w:sz="0" w:space="0" w:color="auto" w:frame="1"/>
          <w:lang w:eastAsia="uk-UA"/>
        </w:rPr>
        <w:tab/>
      </w:r>
      <w:r w:rsidR="00A74D0B">
        <w:rPr>
          <w:rFonts w:ascii="Times New Roman" w:eastAsia="Times New Roman" w:hAnsi="Times New Roman" w:cs="Times New Roman"/>
          <w:sz w:val="28"/>
          <w:szCs w:val="28"/>
          <w:bdr w:val="none" w:sz="0" w:space="0" w:color="auto" w:frame="1"/>
          <w:lang w:eastAsia="uk-UA"/>
        </w:rPr>
        <w:tab/>
      </w:r>
      <w:r w:rsidR="00A74D0B">
        <w:rPr>
          <w:rFonts w:ascii="Times New Roman" w:eastAsia="Times New Roman" w:hAnsi="Times New Roman" w:cs="Times New Roman"/>
          <w:sz w:val="28"/>
          <w:szCs w:val="28"/>
          <w:bdr w:val="none" w:sz="0" w:space="0" w:color="auto" w:frame="1"/>
          <w:lang w:eastAsia="uk-UA"/>
        </w:rPr>
        <w:tab/>
      </w:r>
      <w:r w:rsidR="00A74D0B">
        <w:rPr>
          <w:rFonts w:ascii="Times New Roman" w:eastAsia="Times New Roman" w:hAnsi="Times New Roman" w:cs="Times New Roman"/>
          <w:sz w:val="28"/>
          <w:szCs w:val="28"/>
          <w:bdr w:val="none" w:sz="0" w:space="0" w:color="auto" w:frame="1"/>
          <w:lang w:eastAsia="uk-UA"/>
        </w:rPr>
        <w:tab/>
      </w:r>
      <w:r w:rsidR="00A74D0B">
        <w:rPr>
          <w:rFonts w:ascii="Times New Roman" w:eastAsia="Times New Roman" w:hAnsi="Times New Roman" w:cs="Times New Roman"/>
          <w:sz w:val="28"/>
          <w:szCs w:val="28"/>
          <w:bdr w:val="none" w:sz="0" w:space="0" w:color="auto" w:frame="1"/>
          <w:lang w:eastAsia="uk-UA"/>
        </w:rPr>
        <w:tab/>
      </w:r>
      <w:r w:rsidR="00DB0462" w:rsidRPr="007F05E5">
        <w:rPr>
          <w:rFonts w:ascii="Times New Roman" w:eastAsia="Times New Roman" w:hAnsi="Times New Roman" w:cs="Times New Roman"/>
          <w:sz w:val="28"/>
          <w:szCs w:val="28"/>
          <w:bdr w:val="none" w:sz="0" w:space="0" w:color="auto" w:frame="1"/>
          <w:lang w:eastAsia="uk-UA"/>
        </w:rPr>
        <w:t>Христина СОРОКА</w:t>
      </w:r>
    </w:p>
    <w:p w:rsidR="00C76B7C" w:rsidRPr="007F05E5" w:rsidRDefault="00C76B7C" w:rsidP="00115B67"/>
    <w:sectPr w:rsidR="00C76B7C" w:rsidRPr="007F05E5" w:rsidSect="00A74D0B">
      <w:headerReference w:type="default" r:id="rId8"/>
      <w:pgSz w:w="11906" w:h="16838"/>
      <w:pgMar w:top="850" w:right="566"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62F" w:rsidRDefault="0075062F" w:rsidP="00A74D0B">
      <w:pPr>
        <w:spacing w:after="0" w:line="240" w:lineRule="auto"/>
      </w:pPr>
      <w:r>
        <w:separator/>
      </w:r>
    </w:p>
  </w:endnote>
  <w:endnote w:type="continuationSeparator" w:id="0">
    <w:p w:rsidR="0075062F" w:rsidRDefault="0075062F" w:rsidP="00A74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62F" w:rsidRDefault="0075062F" w:rsidP="00A74D0B">
      <w:pPr>
        <w:spacing w:after="0" w:line="240" w:lineRule="auto"/>
      </w:pPr>
      <w:r>
        <w:separator/>
      </w:r>
    </w:p>
  </w:footnote>
  <w:footnote w:type="continuationSeparator" w:id="0">
    <w:p w:rsidR="0075062F" w:rsidRDefault="0075062F" w:rsidP="00A74D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3860750"/>
      <w:docPartObj>
        <w:docPartGallery w:val="Page Numbers (Top of Page)"/>
        <w:docPartUnique/>
      </w:docPartObj>
    </w:sdtPr>
    <w:sdtEndPr/>
    <w:sdtContent>
      <w:p w:rsidR="00A74D0B" w:rsidRDefault="00A74D0B">
        <w:pPr>
          <w:pStyle w:val="a5"/>
          <w:jc w:val="center"/>
        </w:pPr>
        <w:r>
          <w:fldChar w:fldCharType="begin"/>
        </w:r>
        <w:r>
          <w:instrText>PAGE   \* MERGEFORMAT</w:instrText>
        </w:r>
        <w:r>
          <w:fldChar w:fldCharType="separate"/>
        </w:r>
        <w:r w:rsidR="00115B67" w:rsidRPr="00115B67">
          <w:rPr>
            <w:noProof/>
            <w:lang w:val="ru-RU"/>
          </w:rPr>
          <w:t>8</w:t>
        </w:r>
        <w:r>
          <w:fldChar w:fldCharType="end"/>
        </w:r>
      </w:p>
    </w:sdtContent>
  </w:sdt>
  <w:p w:rsidR="00A74D0B" w:rsidRDefault="00A74D0B">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67E6"/>
    <w:multiLevelType w:val="multilevel"/>
    <w:tmpl w:val="7BB2E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A509E2"/>
    <w:multiLevelType w:val="multilevel"/>
    <w:tmpl w:val="C6FC3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3C48CD"/>
    <w:multiLevelType w:val="multilevel"/>
    <w:tmpl w:val="52840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E74494"/>
    <w:multiLevelType w:val="multilevel"/>
    <w:tmpl w:val="30DE0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C648F5"/>
    <w:multiLevelType w:val="multilevel"/>
    <w:tmpl w:val="21262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1E20E3"/>
    <w:multiLevelType w:val="multilevel"/>
    <w:tmpl w:val="BBD0B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175019"/>
    <w:multiLevelType w:val="multilevel"/>
    <w:tmpl w:val="49C80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652FC9"/>
    <w:multiLevelType w:val="multilevel"/>
    <w:tmpl w:val="02F0E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B34AD3"/>
    <w:multiLevelType w:val="multilevel"/>
    <w:tmpl w:val="73AA9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8"/>
  </w:num>
  <w:num w:numId="3">
    <w:abstractNumId w:val="1"/>
  </w:num>
  <w:num w:numId="4">
    <w:abstractNumId w:val="6"/>
  </w:num>
  <w:num w:numId="5">
    <w:abstractNumId w:val="2"/>
  </w:num>
  <w:num w:numId="6">
    <w:abstractNumId w:val="0"/>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2E"/>
    <w:rsid w:val="000544C4"/>
    <w:rsid w:val="00115B67"/>
    <w:rsid w:val="0013531B"/>
    <w:rsid w:val="001A7802"/>
    <w:rsid w:val="00261854"/>
    <w:rsid w:val="003208BC"/>
    <w:rsid w:val="00401824"/>
    <w:rsid w:val="00521739"/>
    <w:rsid w:val="0054623B"/>
    <w:rsid w:val="005C2A6E"/>
    <w:rsid w:val="006B3487"/>
    <w:rsid w:val="006C52DD"/>
    <w:rsid w:val="0075062F"/>
    <w:rsid w:val="007B26B7"/>
    <w:rsid w:val="007F05E5"/>
    <w:rsid w:val="009005C7"/>
    <w:rsid w:val="00A14D5E"/>
    <w:rsid w:val="00A201E3"/>
    <w:rsid w:val="00A74D0B"/>
    <w:rsid w:val="00B377D0"/>
    <w:rsid w:val="00B43911"/>
    <w:rsid w:val="00BE43D5"/>
    <w:rsid w:val="00C76B7C"/>
    <w:rsid w:val="00CE48DF"/>
    <w:rsid w:val="00DB0462"/>
    <w:rsid w:val="00DC1C43"/>
    <w:rsid w:val="00DE6380"/>
    <w:rsid w:val="00DF392E"/>
    <w:rsid w:val="00E41908"/>
    <w:rsid w:val="00F11370"/>
    <w:rsid w:val="00F353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222B"/>
  <w15:chartTrackingRefBased/>
  <w15:docId w15:val="{2484119A-A0C5-455F-BBF5-5D98ABAC3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046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B0462"/>
    <w:rPr>
      <w:rFonts w:ascii="Segoe UI" w:hAnsi="Segoe UI" w:cs="Segoe UI"/>
      <w:sz w:val="18"/>
      <w:szCs w:val="18"/>
    </w:rPr>
  </w:style>
  <w:style w:type="paragraph" w:styleId="a5">
    <w:name w:val="header"/>
    <w:basedOn w:val="a"/>
    <w:link w:val="a6"/>
    <w:uiPriority w:val="99"/>
    <w:unhideWhenUsed/>
    <w:rsid w:val="00A74D0B"/>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A74D0B"/>
  </w:style>
  <w:style w:type="paragraph" w:styleId="a7">
    <w:name w:val="footer"/>
    <w:basedOn w:val="a"/>
    <w:link w:val="a8"/>
    <w:uiPriority w:val="99"/>
    <w:unhideWhenUsed/>
    <w:rsid w:val="00A74D0B"/>
    <w:pPr>
      <w:tabs>
        <w:tab w:val="center" w:pos="4819"/>
        <w:tab w:val="right" w:pos="9639"/>
      </w:tabs>
      <w:spacing w:after="0" w:line="240" w:lineRule="auto"/>
    </w:pPr>
  </w:style>
  <w:style w:type="character" w:customStyle="1" w:styleId="a8">
    <w:name w:val="Нижний колонтитул Знак"/>
    <w:basedOn w:val="a0"/>
    <w:link w:val="a7"/>
    <w:uiPriority w:val="99"/>
    <w:rsid w:val="00A74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508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8</Pages>
  <Words>12436</Words>
  <Characters>7090</Characters>
  <Application>Microsoft Office Word</Application>
  <DocSecurity>0</DocSecurity>
  <Lines>59</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Admin</cp:lastModifiedBy>
  <cp:revision>17</cp:revision>
  <cp:lastPrinted>2023-06-30T07:03:00Z</cp:lastPrinted>
  <dcterms:created xsi:type="dcterms:W3CDTF">2022-05-23T10:43:00Z</dcterms:created>
  <dcterms:modified xsi:type="dcterms:W3CDTF">2023-06-30T07:04:00Z</dcterms:modified>
</cp:coreProperties>
</file>