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4B1AFB" w:rsidP="00116877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7" o:title=""/>
          </v:shape>
          <o:OLEObject Type="Embed" ProgID="Word.Picture.8" ShapeID="_x0000_i1025" DrawAspect="Content" ObjectID="_1736232854" r:id="rId8"/>
        </w:object>
      </w:r>
    </w:p>
    <w:p w:rsidR="004B1AFB" w:rsidRDefault="004B1AFB" w:rsidP="00116877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847D5B" w:rsidRPr="004C2717" w:rsidRDefault="004B1AFB" w:rsidP="00116877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4C2717" w:rsidRDefault="004B1AFB" w:rsidP="00116877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4C2717">
        <w:rPr>
          <w:bCs w:val="0"/>
          <w:color w:val="000000"/>
          <w:w w:val="120"/>
          <w:sz w:val="28"/>
          <w:szCs w:val="28"/>
        </w:rPr>
        <w:t>ЬК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4C2717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116877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2A3F12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flip:y;z-index:251660288" from="0,6.55pt" to="495pt,6.55pt" strokeweight="4.5pt">
            <v:stroke linestyle="thickThin"/>
          </v:line>
        </w:pic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1317A">
        <w:rPr>
          <w:sz w:val="28"/>
          <w:szCs w:val="28"/>
          <w:lang w:val="uk-UA"/>
        </w:rPr>
        <w:t>ід  24 січ</w:t>
      </w:r>
      <w:r w:rsidR="00DF6577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 2</w:t>
      </w:r>
      <w:r w:rsidRPr="0027746E">
        <w:rPr>
          <w:sz w:val="28"/>
          <w:szCs w:val="28"/>
          <w:lang w:val="uk-UA"/>
        </w:rPr>
        <w:t>0</w:t>
      </w:r>
      <w:r w:rsidR="0021317A">
        <w:rPr>
          <w:sz w:val="28"/>
          <w:szCs w:val="28"/>
          <w:lang w:val="uk-UA"/>
        </w:rPr>
        <w:t>23</w:t>
      </w:r>
      <w:r w:rsidRPr="0027746E">
        <w:rPr>
          <w:sz w:val="28"/>
          <w:szCs w:val="28"/>
          <w:lang w:val="uk-UA"/>
        </w:rPr>
        <w:t xml:space="preserve"> р</w:t>
      </w:r>
      <w:r w:rsidR="000B2DD1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116877">
        <w:rPr>
          <w:sz w:val="28"/>
          <w:szCs w:val="28"/>
          <w:lang w:val="uk-UA"/>
        </w:rPr>
        <w:t>23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4B1AFB" w:rsidRDefault="004B1AFB" w:rsidP="004B1AFB">
      <w:pPr>
        <w:ind w:left="180" w:right="-540"/>
        <w:rPr>
          <w:sz w:val="24"/>
          <w:szCs w:val="24"/>
          <w:lang w:val="uk-UA"/>
        </w:rPr>
      </w:pPr>
    </w:p>
    <w:p w:rsidR="00971FAD" w:rsidRPr="00971FAD" w:rsidRDefault="00971FAD" w:rsidP="00971FAD">
      <w:pPr>
        <w:rPr>
          <w:sz w:val="28"/>
          <w:szCs w:val="28"/>
          <w:lang w:val="uk-UA"/>
        </w:rPr>
      </w:pPr>
    </w:p>
    <w:p w:rsidR="0006560E" w:rsidRDefault="00303BFE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E6752">
        <w:rPr>
          <w:sz w:val="28"/>
          <w:szCs w:val="28"/>
          <w:lang w:val="uk-UA"/>
        </w:rPr>
        <w:t xml:space="preserve">Про </w:t>
      </w:r>
      <w:r w:rsidR="0006560E">
        <w:rPr>
          <w:sz w:val="28"/>
          <w:szCs w:val="28"/>
          <w:lang w:val="uk-UA"/>
        </w:rPr>
        <w:t>присвоєння</w:t>
      </w:r>
    </w:p>
    <w:p w:rsidR="00BE314D" w:rsidRDefault="004C2717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поштової адреси</w:t>
      </w: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Pr="009E3C5B" w:rsidRDefault="0058674A" w:rsidP="009E3C5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</w:t>
      </w:r>
      <w:r w:rsidR="00ED4D57">
        <w:rPr>
          <w:sz w:val="28"/>
          <w:szCs w:val="28"/>
          <w:lang w:val="uk-UA"/>
        </w:rPr>
        <w:t>и</w:t>
      </w:r>
      <w:r w:rsidR="0006560E">
        <w:rPr>
          <w:sz w:val="28"/>
          <w:szCs w:val="28"/>
          <w:lang w:val="uk-UA"/>
        </w:rPr>
        <w:t xml:space="preserve"> заяву</w:t>
      </w:r>
      <w:r w:rsidR="0021317A">
        <w:rPr>
          <w:sz w:val="28"/>
          <w:szCs w:val="28"/>
          <w:lang w:val="uk-UA"/>
        </w:rPr>
        <w:t xml:space="preserve"> товариства з обмеженою відповідальністю «</w:t>
      </w:r>
      <w:r w:rsidR="00303BFE">
        <w:rPr>
          <w:sz w:val="28"/>
          <w:szCs w:val="28"/>
          <w:lang w:val="uk-UA"/>
        </w:rPr>
        <w:t>Експериментальний</w:t>
      </w:r>
      <w:r w:rsidR="0021317A">
        <w:rPr>
          <w:sz w:val="28"/>
          <w:szCs w:val="28"/>
          <w:lang w:val="uk-UA"/>
        </w:rPr>
        <w:t xml:space="preserve"> механічний завод»</w:t>
      </w:r>
      <w:r w:rsidR="0006560E">
        <w:rPr>
          <w:sz w:val="28"/>
          <w:szCs w:val="28"/>
          <w:lang w:val="uk-UA"/>
        </w:rPr>
        <w:t xml:space="preserve"> про присвоєння поштової адреси новоутвореним об’єктам нерухомого майна</w:t>
      </w:r>
      <w:r w:rsidR="00311739">
        <w:rPr>
          <w:sz w:val="28"/>
          <w:szCs w:val="28"/>
          <w:lang w:val="uk-UA"/>
        </w:rPr>
        <w:t>,</w:t>
      </w:r>
      <w:r w:rsidR="0069483F">
        <w:rPr>
          <w:sz w:val="28"/>
          <w:szCs w:val="28"/>
          <w:lang w:val="uk-UA"/>
        </w:rPr>
        <w:t xml:space="preserve"> </w:t>
      </w:r>
      <w:r w:rsidR="00A530D7">
        <w:rPr>
          <w:sz w:val="28"/>
          <w:szCs w:val="28"/>
          <w:lang w:val="uk-UA"/>
        </w:rPr>
        <w:t>беручи до уваги інструкцію щодо проведення поділу, виділу та розрахунку часток об’єктів нер</w:t>
      </w:r>
      <w:r w:rsidR="009E3C5B">
        <w:rPr>
          <w:sz w:val="28"/>
          <w:szCs w:val="28"/>
          <w:lang w:val="uk-UA"/>
        </w:rPr>
        <w:t>ухомого майна, яка затверджена Н</w:t>
      </w:r>
      <w:r w:rsidR="00A530D7">
        <w:rPr>
          <w:sz w:val="28"/>
          <w:szCs w:val="28"/>
          <w:lang w:val="uk-UA"/>
        </w:rPr>
        <w:t xml:space="preserve">аказом Міністерства з питань житлово комунального господарства України №55 від 18.06.2007 р. і  </w:t>
      </w:r>
      <w:r w:rsidR="00311739">
        <w:rPr>
          <w:sz w:val="28"/>
          <w:szCs w:val="28"/>
          <w:lang w:val="uk-UA"/>
        </w:rPr>
        <w:t xml:space="preserve"> висновок щодо технічної можливості поділу об’єкта нерухомого майна</w:t>
      </w:r>
      <w:r w:rsidR="0021317A">
        <w:rPr>
          <w:sz w:val="28"/>
          <w:szCs w:val="28"/>
          <w:lang w:val="uk-UA"/>
        </w:rPr>
        <w:t xml:space="preserve"> в натурі від 15.11</w:t>
      </w:r>
      <w:r w:rsidR="00A530D7">
        <w:rPr>
          <w:sz w:val="28"/>
          <w:szCs w:val="28"/>
          <w:lang w:val="uk-UA"/>
        </w:rPr>
        <w:t>.2022</w:t>
      </w:r>
      <w:r w:rsidR="00311739">
        <w:rPr>
          <w:sz w:val="28"/>
          <w:szCs w:val="28"/>
          <w:lang w:val="uk-UA"/>
        </w:rPr>
        <w:t>р.</w:t>
      </w:r>
      <w:r w:rsidR="000F3491">
        <w:rPr>
          <w:sz w:val="28"/>
          <w:szCs w:val="28"/>
          <w:lang w:val="uk-UA"/>
        </w:rPr>
        <w:t xml:space="preserve">, </w:t>
      </w:r>
      <w:r w:rsidR="000F3491" w:rsidRPr="000F3491">
        <w:rPr>
          <w:sz w:val="28"/>
          <w:szCs w:val="28"/>
          <w:lang w:val="uk-UA"/>
        </w:rPr>
        <w:t xml:space="preserve">відповідно до Постанови Кабінету Міністрів України від 07.07.2021 року №690 «Про затвердження Порядку присвоєння адрес об’єктам будівництва, об’єктам нерухомого майна» </w:t>
      </w:r>
      <w:r w:rsidR="00600B66">
        <w:rPr>
          <w:sz w:val="28"/>
          <w:szCs w:val="28"/>
          <w:lang w:val="uk-UA"/>
        </w:rPr>
        <w:t xml:space="preserve"> та </w:t>
      </w:r>
      <w:r w:rsidR="00486728">
        <w:rPr>
          <w:sz w:val="28"/>
          <w:szCs w:val="28"/>
          <w:lang w:val="uk-UA"/>
        </w:rPr>
        <w:t xml:space="preserve"> керуючись статтею </w:t>
      </w:r>
      <w:r w:rsidR="003E6752">
        <w:rPr>
          <w:sz w:val="28"/>
          <w:szCs w:val="28"/>
          <w:lang w:val="uk-UA"/>
        </w:rPr>
        <w:t>52 Закону України «Про місцеве самоврядув</w:t>
      </w:r>
      <w:r w:rsidR="004C2717">
        <w:rPr>
          <w:sz w:val="28"/>
          <w:szCs w:val="28"/>
          <w:lang w:val="uk-UA"/>
        </w:rPr>
        <w:t>ання в Україні»</w:t>
      </w:r>
      <w:r w:rsidR="00303BFE">
        <w:rPr>
          <w:sz w:val="28"/>
          <w:szCs w:val="28"/>
          <w:lang w:val="uk-UA"/>
        </w:rPr>
        <w:t>,</w:t>
      </w:r>
      <w:r w:rsidR="009E3C5B">
        <w:rPr>
          <w:sz w:val="28"/>
          <w:szCs w:val="28"/>
          <w:lang w:val="uk-UA"/>
        </w:rPr>
        <w:t xml:space="preserve"> Порядком</w:t>
      </w:r>
      <w:r w:rsidR="009E3C5B" w:rsidRPr="009E3C5B">
        <w:rPr>
          <w:lang w:val="uk-UA"/>
        </w:rPr>
        <w:t xml:space="preserve"> </w:t>
      </w:r>
      <w:r w:rsidR="009E3C5B">
        <w:rPr>
          <w:sz w:val="28"/>
          <w:szCs w:val="28"/>
          <w:lang w:val="uk-UA"/>
        </w:rPr>
        <w:t xml:space="preserve">присвоєння адрес об’єктам нерухомого майна в Рогатинській міській </w:t>
      </w:r>
      <w:r w:rsidR="009E3C5B" w:rsidRPr="009E3C5B">
        <w:rPr>
          <w:sz w:val="28"/>
          <w:szCs w:val="28"/>
          <w:lang w:val="uk-UA"/>
        </w:rPr>
        <w:t>територіальній громаді</w:t>
      </w:r>
      <w:r w:rsidR="009E3C5B">
        <w:rPr>
          <w:sz w:val="28"/>
          <w:szCs w:val="28"/>
          <w:lang w:val="uk-UA"/>
        </w:rPr>
        <w:t xml:space="preserve">, затвердженим рішенням 8 сесії Рогатинської міської ради №1117 від 22 квітня 2021 року, </w:t>
      </w:r>
      <w:r w:rsidR="000F6AFF">
        <w:rPr>
          <w:sz w:val="28"/>
          <w:szCs w:val="28"/>
          <w:lang w:val="uk-UA"/>
        </w:rPr>
        <w:t xml:space="preserve"> виконавчий комітет </w:t>
      </w:r>
      <w:r w:rsidR="004C2717">
        <w:rPr>
          <w:sz w:val="28"/>
          <w:szCs w:val="28"/>
          <w:lang w:val="uk-UA"/>
        </w:rPr>
        <w:t xml:space="preserve"> міської ради </w:t>
      </w:r>
      <w:r w:rsidR="003E6752">
        <w:rPr>
          <w:sz w:val="28"/>
          <w:szCs w:val="28"/>
          <w:lang w:val="uk-UA"/>
        </w:rPr>
        <w:t>ВИРІШИВ:</w:t>
      </w:r>
    </w:p>
    <w:p w:rsidR="0006560E" w:rsidRDefault="00311739" w:rsidP="0031173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A50B1">
        <w:rPr>
          <w:sz w:val="28"/>
          <w:szCs w:val="28"/>
          <w:lang w:val="uk-UA"/>
        </w:rPr>
        <w:t xml:space="preserve"> Присвоїти </w:t>
      </w:r>
      <w:r w:rsidR="00303BFE">
        <w:rPr>
          <w:sz w:val="28"/>
          <w:szCs w:val="28"/>
          <w:lang w:val="uk-UA"/>
        </w:rPr>
        <w:t>поштові адреси</w:t>
      </w:r>
      <w:r w:rsidR="00303BFE" w:rsidRPr="00303BFE">
        <w:rPr>
          <w:sz w:val="28"/>
          <w:szCs w:val="28"/>
          <w:lang w:val="uk-UA"/>
        </w:rPr>
        <w:t xml:space="preserve"> </w:t>
      </w:r>
      <w:r w:rsidR="002A50B1">
        <w:rPr>
          <w:sz w:val="28"/>
          <w:szCs w:val="28"/>
          <w:lang w:val="uk-UA"/>
        </w:rPr>
        <w:t>новоутвореним</w:t>
      </w:r>
      <w:r w:rsidR="0006560E">
        <w:rPr>
          <w:sz w:val="28"/>
          <w:szCs w:val="28"/>
          <w:lang w:val="uk-UA"/>
        </w:rPr>
        <w:t xml:space="preserve"> об’єктам:</w:t>
      </w:r>
    </w:p>
    <w:p w:rsidR="0006560E" w:rsidRDefault="0021317A" w:rsidP="0006560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адміністративний будинок,</w:t>
      </w:r>
      <w:r w:rsidR="003D32B6">
        <w:rPr>
          <w:sz w:val="28"/>
          <w:szCs w:val="28"/>
          <w:lang w:val="uk-UA"/>
        </w:rPr>
        <w:t xml:space="preserve"> </w:t>
      </w:r>
      <w:r w:rsidR="002471FF">
        <w:rPr>
          <w:sz w:val="28"/>
          <w:szCs w:val="28"/>
          <w:lang w:val="uk-UA"/>
        </w:rPr>
        <w:t>загальною площею 3311,8</w:t>
      </w:r>
      <w:r w:rsidR="00303BFE">
        <w:rPr>
          <w:sz w:val="28"/>
          <w:szCs w:val="28"/>
          <w:lang w:val="uk-UA"/>
        </w:rPr>
        <w:t xml:space="preserve"> </w:t>
      </w:r>
      <w:r w:rsidR="000A3B6C">
        <w:rPr>
          <w:sz w:val="28"/>
          <w:szCs w:val="28"/>
          <w:lang w:val="uk-UA"/>
        </w:rPr>
        <w:t>кв.</w:t>
      </w:r>
      <w:r>
        <w:rPr>
          <w:sz w:val="28"/>
          <w:szCs w:val="28"/>
          <w:lang w:val="uk-UA"/>
        </w:rPr>
        <w:t>м., №1</w:t>
      </w:r>
      <w:r w:rsidR="00A530D7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>вулиці Горішній в селі Приозерне</w:t>
      </w:r>
      <w:r w:rsidR="0006560E">
        <w:rPr>
          <w:sz w:val="28"/>
          <w:szCs w:val="28"/>
          <w:lang w:val="uk-UA"/>
        </w:rPr>
        <w:t>;</w:t>
      </w:r>
    </w:p>
    <w:p w:rsidR="0006560E" w:rsidRDefault="0006560E" w:rsidP="0006560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D32B6">
        <w:rPr>
          <w:sz w:val="28"/>
          <w:szCs w:val="28"/>
          <w:lang w:val="uk-UA"/>
        </w:rPr>
        <w:t>адміністративний будинок</w:t>
      </w:r>
      <w:r w:rsidR="00311739">
        <w:rPr>
          <w:sz w:val="28"/>
          <w:szCs w:val="28"/>
          <w:lang w:val="uk-UA"/>
        </w:rPr>
        <w:t>, за</w:t>
      </w:r>
      <w:r w:rsidR="002471FF">
        <w:rPr>
          <w:sz w:val="28"/>
          <w:szCs w:val="28"/>
          <w:lang w:val="uk-UA"/>
        </w:rPr>
        <w:t>гальною площею 1745,9</w:t>
      </w:r>
      <w:r w:rsidR="00303BFE">
        <w:rPr>
          <w:sz w:val="28"/>
          <w:szCs w:val="28"/>
          <w:lang w:val="uk-UA"/>
        </w:rPr>
        <w:t xml:space="preserve"> </w:t>
      </w:r>
      <w:r w:rsidR="000A3B6C">
        <w:rPr>
          <w:sz w:val="28"/>
          <w:szCs w:val="28"/>
          <w:lang w:val="uk-UA"/>
        </w:rPr>
        <w:t>кв.</w:t>
      </w:r>
      <w:r w:rsidR="003D32B6">
        <w:rPr>
          <w:sz w:val="28"/>
          <w:szCs w:val="28"/>
          <w:lang w:val="uk-UA"/>
        </w:rPr>
        <w:t>м., №1 «А»</w:t>
      </w:r>
      <w:r w:rsidR="000A3B6C">
        <w:rPr>
          <w:sz w:val="28"/>
          <w:szCs w:val="28"/>
          <w:lang w:val="uk-UA"/>
        </w:rPr>
        <w:t xml:space="preserve"> на вулиці </w:t>
      </w:r>
      <w:r w:rsidR="003D32B6">
        <w:rPr>
          <w:sz w:val="28"/>
          <w:szCs w:val="28"/>
          <w:lang w:val="uk-UA"/>
        </w:rPr>
        <w:t>Горішній в селі Приозерне</w:t>
      </w:r>
      <w:r w:rsidR="00A530D7">
        <w:rPr>
          <w:sz w:val="28"/>
          <w:szCs w:val="28"/>
          <w:lang w:val="uk-UA"/>
        </w:rPr>
        <w:t>.</w:t>
      </w:r>
    </w:p>
    <w:p w:rsidR="004C2717" w:rsidRPr="004C2717" w:rsidRDefault="004C2717" w:rsidP="0006560E">
      <w:pPr>
        <w:ind w:firstLine="567"/>
        <w:rPr>
          <w:sz w:val="28"/>
          <w:szCs w:val="28"/>
          <w:lang w:val="uk-UA"/>
        </w:rPr>
      </w:pPr>
    </w:p>
    <w:p w:rsidR="003E6752" w:rsidRDefault="003E6752" w:rsidP="003E6752">
      <w:pPr>
        <w:rPr>
          <w:b/>
          <w:sz w:val="28"/>
          <w:szCs w:val="28"/>
          <w:lang w:val="uk-UA"/>
        </w:rPr>
      </w:pPr>
    </w:p>
    <w:p w:rsidR="00015039" w:rsidRDefault="001074F1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15039">
        <w:rPr>
          <w:sz w:val="28"/>
          <w:szCs w:val="28"/>
          <w:lang w:val="uk-UA"/>
        </w:rPr>
        <w:t xml:space="preserve">Міський голова                                       </w:t>
      </w:r>
      <w:r w:rsidR="00037A45">
        <w:rPr>
          <w:sz w:val="28"/>
          <w:szCs w:val="28"/>
          <w:lang w:val="uk-UA"/>
        </w:rPr>
        <w:t xml:space="preserve">     </w:t>
      </w:r>
      <w:bookmarkStart w:id="0" w:name="_GoBack"/>
      <w:bookmarkEnd w:id="0"/>
      <w:r w:rsidR="00037A45">
        <w:rPr>
          <w:sz w:val="28"/>
          <w:szCs w:val="28"/>
          <w:lang w:val="uk-UA"/>
        </w:rPr>
        <w:t xml:space="preserve">            Сергій  НАСАЛИК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Керуючий справами 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        виконавчого комітету                                              Олег В</w:t>
      </w:r>
      <w:r w:rsidR="00037A45">
        <w:rPr>
          <w:sz w:val="28"/>
          <w:szCs w:val="28"/>
          <w:lang w:val="uk-UA"/>
        </w:rPr>
        <w:t>ОВКУН</w:t>
      </w:r>
    </w:p>
    <w:p w:rsidR="00015039" w:rsidRDefault="00015039" w:rsidP="00015039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9E3C5B">
      <w:headerReference w:type="default" r:id="rId9"/>
      <w:pgSz w:w="11906" w:h="16838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F12" w:rsidRDefault="002A3F12" w:rsidP="00885297">
      <w:r>
        <w:separator/>
      </w:r>
    </w:p>
  </w:endnote>
  <w:endnote w:type="continuationSeparator" w:id="0">
    <w:p w:rsidR="002A3F12" w:rsidRDefault="002A3F12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F12" w:rsidRDefault="002A3F12" w:rsidP="00885297">
      <w:r>
        <w:separator/>
      </w:r>
    </w:p>
  </w:footnote>
  <w:footnote w:type="continuationSeparator" w:id="0">
    <w:p w:rsidR="002A3F12" w:rsidRDefault="002A3F12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4E43D7">
        <w:pPr>
          <w:pStyle w:val="a8"/>
          <w:jc w:val="center"/>
        </w:pPr>
        <w:r>
          <w:fldChar w:fldCharType="begin"/>
        </w:r>
        <w:r w:rsidR="00FD205F"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417D14"/>
    <w:multiLevelType w:val="hybridMultilevel"/>
    <w:tmpl w:val="2F66A14C"/>
    <w:lvl w:ilvl="0" w:tplc="9A181BE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4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9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039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A45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58C8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60E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B6C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2DD1"/>
    <w:rsid w:val="000B3108"/>
    <w:rsid w:val="000B384F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3491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6AFF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4F1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877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5D3C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17A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24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471FF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3F12"/>
    <w:rsid w:val="002A4BEF"/>
    <w:rsid w:val="002A50B1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BFE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739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7BA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38E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2B6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27F71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002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28"/>
    <w:rsid w:val="004873C1"/>
    <w:rsid w:val="00487C03"/>
    <w:rsid w:val="0049065E"/>
    <w:rsid w:val="00490956"/>
    <w:rsid w:val="00490BE1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717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3D7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460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863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674A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C5C"/>
    <w:rsid w:val="005A0E78"/>
    <w:rsid w:val="005A1013"/>
    <w:rsid w:val="005A16B8"/>
    <w:rsid w:val="005A1C3B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0B66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6DC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2AD4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483F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1BD7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5E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27C23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2A95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D89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3C5D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1DAC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2D6"/>
    <w:rsid w:val="00885F5A"/>
    <w:rsid w:val="00887B57"/>
    <w:rsid w:val="008908E3"/>
    <w:rsid w:val="00890FAD"/>
    <w:rsid w:val="00891233"/>
    <w:rsid w:val="0089191C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4E02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0DCF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3C5B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1A9C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2A30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0D7"/>
    <w:rsid w:val="00A53460"/>
    <w:rsid w:val="00A54644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4984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83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4F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2CF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4EB5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869"/>
    <w:rsid w:val="00BE1E94"/>
    <w:rsid w:val="00BE245D"/>
    <w:rsid w:val="00BE2639"/>
    <w:rsid w:val="00BE2DAB"/>
    <w:rsid w:val="00BE314D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CFA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533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328C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B7488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934"/>
    <w:rsid w:val="00DD1A73"/>
    <w:rsid w:val="00DD1BF2"/>
    <w:rsid w:val="00DD250B"/>
    <w:rsid w:val="00DD2818"/>
    <w:rsid w:val="00DD32CC"/>
    <w:rsid w:val="00DD33EA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2D3"/>
    <w:rsid w:val="00DF34E3"/>
    <w:rsid w:val="00DF3B61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577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5BA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470B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B50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8BE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4D57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6DE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87E9A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1E1D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05F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F310CC"/>
  <w15:docId w15:val="{0269188F-5DFB-49E7-880C-9031E0FF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150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03BF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03B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17</cp:revision>
  <cp:lastPrinted>2023-01-12T11:54:00Z</cp:lastPrinted>
  <dcterms:created xsi:type="dcterms:W3CDTF">2021-10-04T07:30:00Z</dcterms:created>
  <dcterms:modified xsi:type="dcterms:W3CDTF">2023-01-26T08:08:00Z</dcterms:modified>
</cp:coreProperties>
</file>