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07" w:rsidRPr="005F5428" w:rsidRDefault="00E66707" w:rsidP="00E66707">
      <w:pPr>
        <w:overflowPunct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F5428">
        <w:rPr>
          <w:rFonts w:ascii="Times New Roman" w:eastAsia="Times New Roman" w:hAnsi="Times New Roman" w:cs="Times New Roman"/>
          <w:b/>
          <w:sz w:val="28"/>
          <w:szCs w:val="28"/>
          <w:lang w:eastAsia="ru-RU"/>
        </w:rPr>
        <w:t>Звіт</w:t>
      </w:r>
    </w:p>
    <w:p w:rsidR="00E66707" w:rsidRPr="005F5428" w:rsidRDefault="00E66707" w:rsidP="00E66707">
      <w:pPr>
        <w:overflowPunct w:val="0"/>
        <w:autoSpaceDE w:val="0"/>
        <w:autoSpaceDN w:val="0"/>
        <w:adjustRightInd w:val="0"/>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5F5428">
        <w:rPr>
          <w:rFonts w:ascii="Times New Roman" w:eastAsia="Times New Roman" w:hAnsi="Times New Roman" w:cs="Times New Roman"/>
          <w:b/>
          <w:sz w:val="28"/>
          <w:szCs w:val="28"/>
          <w:lang w:eastAsia="ru-RU"/>
        </w:rPr>
        <w:t>про роботу старости</w:t>
      </w:r>
      <w:r w:rsidRPr="005F5428">
        <w:rPr>
          <w:rFonts w:ascii="Times New Roman" w:eastAsia="Times New Roman" w:hAnsi="Times New Roman" w:cs="Times New Roman"/>
          <w:sz w:val="28"/>
          <w:szCs w:val="28"/>
          <w:lang w:eastAsia="ru-RU"/>
        </w:rPr>
        <w:t xml:space="preserve"> </w:t>
      </w:r>
      <w:proofErr w:type="spellStart"/>
      <w:r w:rsidRPr="005F5428">
        <w:rPr>
          <w:rFonts w:ascii="Times New Roman" w:eastAsia="Times New Roman" w:hAnsi="Times New Roman" w:cs="Times New Roman"/>
          <w:b/>
          <w:sz w:val="28"/>
          <w:szCs w:val="28"/>
          <w:lang w:eastAsia="ru-RU"/>
        </w:rPr>
        <w:t>Добринівського</w:t>
      </w:r>
      <w:proofErr w:type="spellEnd"/>
      <w:r w:rsidRPr="005F5428">
        <w:rPr>
          <w:rFonts w:ascii="Times New Roman" w:eastAsia="Times New Roman" w:hAnsi="Times New Roman" w:cs="Times New Roman"/>
          <w:sz w:val="28"/>
          <w:szCs w:val="28"/>
          <w:lang w:eastAsia="ru-RU"/>
        </w:rPr>
        <w:t xml:space="preserve"> </w:t>
      </w:r>
      <w:proofErr w:type="spellStart"/>
      <w:r w:rsidRPr="005F5428">
        <w:rPr>
          <w:rFonts w:ascii="Times New Roman" w:eastAsia="Times New Roman" w:hAnsi="Times New Roman" w:cs="Times New Roman"/>
          <w:b/>
          <w:bCs/>
          <w:color w:val="000000"/>
          <w:sz w:val="28"/>
          <w:szCs w:val="28"/>
          <w:bdr w:val="none" w:sz="0" w:space="0" w:color="auto" w:frame="1"/>
          <w:lang w:eastAsia="ru-RU"/>
        </w:rPr>
        <w:t>старостинського</w:t>
      </w:r>
      <w:proofErr w:type="spellEnd"/>
      <w:r w:rsidRPr="005F5428">
        <w:rPr>
          <w:rFonts w:ascii="Times New Roman" w:eastAsia="Times New Roman" w:hAnsi="Times New Roman" w:cs="Times New Roman"/>
          <w:b/>
          <w:bCs/>
          <w:color w:val="000000"/>
          <w:sz w:val="28"/>
          <w:szCs w:val="28"/>
          <w:bdr w:val="none" w:sz="0" w:space="0" w:color="auto" w:frame="1"/>
          <w:lang w:eastAsia="ru-RU"/>
        </w:rPr>
        <w:t xml:space="preserve"> округу </w:t>
      </w:r>
    </w:p>
    <w:p w:rsidR="00E66707" w:rsidRPr="005F5428" w:rsidRDefault="00E66707" w:rsidP="00E66707">
      <w:pPr>
        <w:overflowPunct w:val="0"/>
        <w:autoSpaceDE w:val="0"/>
        <w:autoSpaceDN w:val="0"/>
        <w:adjustRightInd w:val="0"/>
        <w:spacing w:after="0" w:line="240" w:lineRule="auto"/>
        <w:jc w:val="center"/>
        <w:rPr>
          <w:rFonts w:ascii="ProbaPro" w:eastAsia="Times New Roman" w:hAnsi="ProbaPro" w:cs="Times New Roman"/>
          <w:b/>
          <w:color w:val="000000"/>
          <w:sz w:val="28"/>
          <w:szCs w:val="28"/>
          <w:lang w:val="ru-RU" w:eastAsia="ru-RU"/>
        </w:rPr>
      </w:pPr>
      <w:r w:rsidRPr="005F5428">
        <w:rPr>
          <w:rFonts w:ascii="Times New Roman" w:eastAsia="Times New Roman" w:hAnsi="Times New Roman" w:cs="Times New Roman"/>
          <w:b/>
          <w:sz w:val="28"/>
          <w:szCs w:val="28"/>
          <w:lang w:eastAsia="ru-RU"/>
        </w:rPr>
        <w:t xml:space="preserve">Уляни </w:t>
      </w:r>
      <w:proofErr w:type="spellStart"/>
      <w:r w:rsidRPr="005F5428">
        <w:rPr>
          <w:rFonts w:ascii="Times New Roman" w:eastAsia="Times New Roman" w:hAnsi="Times New Roman" w:cs="Times New Roman"/>
          <w:b/>
          <w:sz w:val="28"/>
          <w:szCs w:val="28"/>
          <w:lang w:eastAsia="ru-RU"/>
        </w:rPr>
        <w:t>Новосельської</w:t>
      </w:r>
      <w:proofErr w:type="spellEnd"/>
      <w:r w:rsidRPr="005F5428">
        <w:rPr>
          <w:rFonts w:ascii="Times New Roman" w:eastAsia="Times New Roman" w:hAnsi="Times New Roman" w:cs="Times New Roman"/>
          <w:b/>
          <w:sz w:val="28"/>
          <w:szCs w:val="28"/>
          <w:lang w:eastAsia="ru-RU"/>
        </w:rPr>
        <w:t xml:space="preserve"> за 2021 р</w:t>
      </w:r>
      <w:proofErr w:type="spellStart"/>
      <w:r w:rsidRPr="005F5428">
        <w:rPr>
          <w:rFonts w:ascii="ProbaPro" w:eastAsia="Times New Roman" w:hAnsi="ProbaPro" w:cs="Times New Roman"/>
          <w:b/>
          <w:color w:val="000000"/>
          <w:sz w:val="28"/>
          <w:szCs w:val="28"/>
          <w:lang w:val="ru-RU" w:eastAsia="ru-RU"/>
        </w:rPr>
        <w:t>ік</w:t>
      </w:r>
      <w:proofErr w:type="spellEnd"/>
      <w:r w:rsidRPr="005F5428">
        <w:rPr>
          <w:rFonts w:ascii="ProbaPro" w:eastAsia="Times New Roman" w:hAnsi="ProbaPro" w:cs="Times New Roman"/>
          <w:b/>
          <w:color w:val="000000"/>
          <w:sz w:val="28"/>
          <w:szCs w:val="28"/>
          <w:lang w:val="ru-RU" w:eastAsia="ru-RU"/>
        </w:rPr>
        <w:t xml:space="preserve">   </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ru-RU" w:eastAsia="ru-RU"/>
        </w:rPr>
      </w:pPr>
      <w:proofErr w:type="spellStart"/>
      <w:r w:rsidRPr="005F5428">
        <w:rPr>
          <w:rFonts w:ascii="Times New Roman" w:eastAsia="Times New Roman" w:hAnsi="Times New Roman" w:cs="Times New Roman"/>
          <w:sz w:val="28"/>
          <w:szCs w:val="28"/>
          <w:shd w:val="clear" w:color="auto" w:fill="FFFFFF"/>
          <w:lang w:val="ru-RU" w:eastAsia="ru-RU"/>
        </w:rPr>
        <w:t>Керуючись</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Конституцією</w:t>
      </w:r>
      <w:proofErr w:type="spellEnd"/>
      <w:r w:rsidRPr="005F5428">
        <w:rPr>
          <w:rFonts w:ascii="Times New Roman" w:eastAsia="Times New Roman" w:hAnsi="Times New Roman" w:cs="Times New Roman"/>
          <w:sz w:val="28"/>
          <w:szCs w:val="28"/>
          <w:shd w:val="clear" w:color="auto" w:fill="FFFFFF"/>
          <w:lang w:val="ru-RU" w:eastAsia="ru-RU"/>
        </w:rPr>
        <w:t xml:space="preserve"> </w:t>
      </w:r>
      <w:r w:rsidRPr="005F5428">
        <w:rPr>
          <w:rFonts w:ascii="Times New Roman" w:eastAsia="Times New Roman" w:hAnsi="Times New Roman" w:cs="Times New Roman"/>
          <w:sz w:val="28"/>
          <w:szCs w:val="28"/>
          <w:shd w:val="clear" w:color="auto" w:fill="FFFFFF"/>
          <w:lang w:eastAsia="ru-RU"/>
        </w:rPr>
        <w:t xml:space="preserve">України </w:t>
      </w:r>
      <w:r w:rsidRPr="005F5428">
        <w:rPr>
          <w:rFonts w:ascii="Times New Roman" w:eastAsia="Times New Roman" w:hAnsi="Times New Roman" w:cs="Times New Roman"/>
          <w:sz w:val="28"/>
          <w:szCs w:val="28"/>
          <w:shd w:val="clear" w:color="auto" w:fill="FFFFFF"/>
          <w:lang w:val="ru-RU" w:eastAsia="ru-RU"/>
        </w:rPr>
        <w:t xml:space="preserve">та Законами </w:t>
      </w:r>
      <w:proofErr w:type="spellStart"/>
      <w:r w:rsidRPr="005F5428">
        <w:rPr>
          <w:rFonts w:ascii="Times New Roman" w:eastAsia="Times New Roman" w:hAnsi="Times New Roman" w:cs="Times New Roman"/>
          <w:sz w:val="28"/>
          <w:szCs w:val="28"/>
          <w:shd w:val="clear" w:color="auto" w:fill="FFFFFF"/>
          <w:lang w:val="ru-RU" w:eastAsia="ru-RU"/>
        </w:rPr>
        <w:t>України</w:t>
      </w:r>
      <w:proofErr w:type="spellEnd"/>
      <w:r w:rsidRPr="005F5428">
        <w:rPr>
          <w:rFonts w:ascii="Times New Roman" w:eastAsia="Times New Roman" w:hAnsi="Times New Roman" w:cs="Times New Roman"/>
          <w:sz w:val="28"/>
          <w:szCs w:val="28"/>
          <w:shd w:val="clear" w:color="auto" w:fill="FFFFFF"/>
          <w:lang w:val="ru-RU" w:eastAsia="ru-RU"/>
        </w:rPr>
        <w:t xml:space="preserve">, актами Президента </w:t>
      </w:r>
      <w:proofErr w:type="spellStart"/>
      <w:r w:rsidRPr="005F5428">
        <w:rPr>
          <w:rFonts w:ascii="Times New Roman" w:eastAsia="Times New Roman" w:hAnsi="Times New Roman" w:cs="Times New Roman"/>
          <w:sz w:val="28"/>
          <w:szCs w:val="28"/>
          <w:shd w:val="clear" w:color="auto" w:fill="FFFFFF"/>
          <w:lang w:val="ru-RU" w:eastAsia="ru-RU"/>
        </w:rPr>
        <w:t>України</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Кабінету</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Міні</w:t>
      </w:r>
      <w:proofErr w:type="gramStart"/>
      <w:r w:rsidRPr="005F5428">
        <w:rPr>
          <w:rFonts w:ascii="Times New Roman" w:eastAsia="Times New Roman" w:hAnsi="Times New Roman" w:cs="Times New Roman"/>
          <w:sz w:val="28"/>
          <w:szCs w:val="28"/>
          <w:shd w:val="clear" w:color="auto" w:fill="FFFFFF"/>
          <w:lang w:val="ru-RU" w:eastAsia="ru-RU"/>
        </w:rPr>
        <w:t>стр</w:t>
      </w:r>
      <w:proofErr w:type="gramEnd"/>
      <w:r w:rsidRPr="005F5428">
        <w:rPr>
          <w:rFonts w:ascii="Times New Roman" w:eastAsia="Times New Roman" w:hAnsi="Times New Roman" w:cs="Times New Roman"/>
          <w:sz w:val="28"/>
          <w:szCs w:val="28"/>
          <w:shd w:val="clear" w:color="auto" w:fill="FFFFFF"/>
          <w:lang w:val="ru-RU" w:eastAsia="ru-RU"/>
        </w:rPr>
        <w:t>ів</w:t>
      </w:r>
      <w:proofErr w:type="spellEnd"/>
      <w:r w:rsidRPr="005F5428">
        <w:rPr>
          <w:rFonts w:ascii="Times New Roman" w:eastAsia="Times New Roman" w:hAnsi="Times New Roman" w:cs="Times New Roman"/>
          <w:sz w:val="28"/>
          <w:szCs w:val="28"/>
          <w:shd w:val="clear" w:color="auto" w:fill="FFFFFF"/>
          <w:lang w:val="ru-RU" w:eastAsia="ru-RU"/>
        </w:rPr>
        <w:t xml:space="preserve">, Статутом Рогатинської </w:t>
      </w:r>
      <w:proofErr w:type="spellStart"/>
      <w:r w:rsidRPr="005F5428">
        <w:rPr>
          <w:rFonts w:ascii="Times New Roman" w:eastAsia="Times New Roman" w:hAnsi="Times New Roman" w:cs="Times New Roman"/>
          <w:sz w:val="28"/>
          <w:szCs w:val="28"/>
          <w:shd w:val="clear" w:color="auto" w:fill="FFFFFF"/>
          <w:lang w:val="ru-RU" w:eastAsia="ru-RU"/>
        </w:rPr>
        <w:t>міської</w:t>
      </w:r>
      <w:proofErr w:type="spellEnd"/>
      <w:r w:rsidRPr="005F5428">
        <w:rPr>
          <w:rFonts w:ascii="Times New Roman" w:eastAsia="Times New Roman" w:hAnsi="Times New Roman" w:cs="Times New Roman"/>
          <w:sz w:val="28"/>
          <w:szCs w:val="28"/>
          <w:shd w:val="clear" w:color="auto" w:fill="FFFFFF"/>
          <w:lang w:val="ru-RU" w:eastAsia="ru-RU"/>
        </w:rPr>
        <w:t xml:space="preserve"> ради, </w:t>
      </w:r>
      <w:proofErr w:type="spellStart"/>
      <w:r w:rsidRPr="005F5428">
        <w:rPr>
          <w:rFonts w:ascii="Times New Roman" w:eastAsia="Times New Roman" w:hAnsi="Times New Roman" w:cs="Times New Roman"/>
          <w:sz w:val="28"/>
          <w:szCs w:val="28"/>
          <w:shd w:val="clear" w:color="auto" w:fill="FFFFFF"/>
          <w:lang w:val="ru-RU" w:eastAsia="ru-RU"/>
        </w:rPr>
        <w:t>Положенням</w:t>
      </w:r>
      <w:proofErr w:type="spellEnd"/>
      <w:r w:rsidRPr="005F5428">
        <w:rPr>
          <w:rFonts w:ascii="Times New Roman" w:eastAsia="Times New Roman" w:hAnsi="Times New Roman" w:cs="Times New Roman"/>
          <w:sz w:val="28"/>
          <w:szCs w:val="28"/>
          <w:shd w:val="clear" w:color="auto" w:fill="FFFFFF"/>
          <w:lang w:val="ru-RU" w:eastAsia="ru-RU"/>
        </w:rPr>
        <w:t xml:space="preserve"> про старосту та </w:t>
      </w:r>
      <w:proofErr w:type="spellStart"/>
      <w:r w:rsidRPr="005F5428">
        <w:rPr>
          <w:rFonts w:ascii="Times New Roman" w:eastAsia="Times New Roman" w:hAnsi="Times New Roman" w:cs="Times New Roman"/>
          <w:sz w:val="28"/>
          <w:szCs w:val="28"/>
          <w:shd w:val="clear" w:color="auto" w:fill="FFFFFF"/>
          <w:lang w:val="ru-RU" w:eastAsia="ru-RU"/>
        </w:rPr>
        <w:t>іншими</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нормативно-правовими</w:t>
      </w:r>
      <w:proofErr w:type="spellEnd"/>
      <w:r w:rsidRPr="005F5428">
        <w:rPr>
          <w:rFonts w:ascii="Times New Roman" w:eastAsia="Times New Roman" w:hAnsi="Times New Roman" w:cs="Times New Roman"/>
          <w:sz w:val="28"/>
          <w:szCs w:val="28"/>
          <w:shd w:val="clear" w:color="auto" w:fill="FFFFFF"/>
          <w:lang w:val="ru-RU" w:eastAsia="ru-RU"/>
        </w:rPr>
        <w:t xml:space="preserve"> актами, </w:t>
      </w:r>
      <w:proofErr w:type="spellStart"/>
      <w:r w:rsidRPr="005F5428">
        <w:rPr>
          <w:rFonts w:ascii="Times New Roman" w:eastAsia="Times New Roman" w:hAnsi="Times New Roman" w:cs="Times New Roman"/>
          <w:sz w:val="28"/>
          <w:szCs w:val="28"/>
          <w:shd w:val="clear" w:color="auto" w:fill="FFFFFF"/>
          <w:lang w:val="ru-RU" w:eastAsia="ru-RU"/>
        </w:rPr>
        <w:t>що</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визначають</w:t>
      </w:r>
      <w:proofErr w:type="spellEnd"/>
      <w:r w:rsidRPr="005F5428">
        <w:rPr>
          <w:rFonts w:ascii="Times New Roman" w:eastAsia="Times New Roman" w:hAnsi="Times New Roman" w:cs="Times New Roman"/>
          <w:sz w:val="28"/>
          <w:szCs w:val="28"/>
          <w:shd w:val="clear" w:color="auto" w:fill="FFFFFF"/>
          <w:lang w:val="ru-RU" w:eastAsia="ru-RU"/>
        </w:rPr>
        <w:t xml:space="preserve"> порядок </w:t>
      </w:r>
      <w:proofErr w:type="spellStart"/>
      <w:r w:rsidRPr="005F5428">
        <w:rPr>
          <w:rFonts w:ascii="Times New Roman" w:eastAsia="Times New Roman" w:hAnsi="Times New Roman" w:cs="Times New Roman"/>
          <w:sz w:val="28"/>
          <w:szCs w:val="28"/>
          <w:shd w:val="clear" w:color="auto" w:fill="FFFFFF"/>
          <w:lang w:val="ru-RU" w:eastAsia="ru-RU"/>
        </w:rPr>
        <w:t>діяльності</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звітую</w:t>
      </w:r>
      <w:proofErr w:type="spellEnd"/>
      <w:r w:rsidRPr="005F5428">
        <w:rPr>
          <w:rFonts w:ascii="Times New Roman" w:eastAsia="Times New Roman" w:hAnsi="Times New Roman" w:cs="Times New Roman"/>
          <w:sz w:val="28"/>
          <w:szCs w:val="28"/>
          <w:shd w:val="clear" w:color="auto" w:fill="FFFFFF"/>
          <w:lang w:val="ru-RU" w:eastAsia="ru-RU"/>
        </w:rPr>
        <w:t xml:space="preserve"> про роботу старости </w:t>
      </w:r>
      <w:proofErr w:type="spellStart"/>
      <w:r w:rsidRPr="005F5428">
        <w:rPr>
          <w:rFonts w:ascii="Times New Roman" w:eastAsia="Times New Roman" w:hAnsi="Times New Roman" w:cs="Times New Roman"/>
          <w:sz w:val="28"/>
          <w:szCs w:val="28"/>
          <w:shd w:val="clear" w:color="auto" w:fill="FFFFFF"/>
          <w:lang w:val="ru-RU" w:eastAsia="ru-RU"/>
        </w:rPr>
        <w:t>Добринівського</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старостинського</w:t>
      </w:r>
      <w:proofErr w:type="spellEnd"/>
      <w:r w:rsidRPr="005F5428">
        <w:rPr>
          <w:rFonts w:ascii="Times New Roman" w:eastAsia="Times New Roman" w:hAnsi="Times New Roman" w:cs="Times New Roman"/>
          <w:sz w:val="28"/>
          <w:szCs w:val="28"/>
          <w:shd w:val="clear" w:color="auto" w:fill="FFFFFF"/>
          <w:lang w:val="ru-RU" w:eastAsia="ru-RU"/>
        </w:rPr>
        <w:t xml:space="preserve"> округу за 2021 </w:t>
      </w:r>
      <w:proofErr w:type="spellStart"/>
      <w:r w:rsidRPr="005F5428">
        <w:rPr>
          <w:rFonts w:ascii="Times New Roman" w:eastAsia="Times New Roman" w:hAnsi="Times New Roman" w:cs="Times New Roman"/>
          <w:sz w:val="28"/>
          <w:szCs w:val="28"/>
          <w:shd w:val="clear" w:color="auto" w:fill="FFFFFF"/>
          <w:lang w:val="ru-RU" w:eastAsia="ru-RU"/>
        </w:rPr>
        <w:t>рік</w:t>
      </w:r>
      <w:proofErr w:type="spellEnd"/>
      <w:r w:rsidRPr="005F5428">
        <w:rPr>
          <w:rFonts w:ascii="Times New Roman" w:eastAsia="Times New Roman" w:hAnsi="Times New Roman" w:cs="Times New Roman"/>
          <w:sz w:val="28"/>
          <w:szCs w:val="28"/>
          <w:shd w:val="clear" w:color="auto" w:fill="FFFFFF"/>
          <w:lang w:val="ru-RU" w:eastAsia="ru-RU"/>
        </w:rPr>
        <w:t>.</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ru-RU" w:eastAsia="ru-RU"/>
        </w:rPr>
      </w:pPr>
      <w:proofErr w:type="gramStart"/>
      <w:r w:rsidRPr="005F5428">
        <w:rPr>
          <w:rFonts w:ascii="Times New Roman" w:eastAsia="Times New Roman" w:hAnsi="Times New Roman" w:cs="Times New Roman"/>
          <w:sz w:val="28"/>
          <w:szCs w:val="28"/>
          <w:shd w:val="clear" w:color="auto" w:fill="FFFFFF"/>
          <w:lang w:val="ru-RU" w:eastAsia="ru-RU"/>
        </w:rPr>
        <w:t>До</w:t>
      </w:r>
      <w:proofErr w:type="gramEnd"/>
      <w:r w:rsidRPr="005F5428">
        <w:rPr>
          <w:rFonts w:ascii="Times New Roman" w:eastAsia="Times New Roman" w:hAnsi="Times New Roman" w:cs="Times New Roman"/>
          <w:sz w:val="28"/>
          <w:szCs w:val="28"/>
          <w:shd w:val="clear" w:color="auto" w:fill="FFFFFF"/>
          <w:lang w:val="ru-RU" w:eastAsia="ru-RU"/>
        </w:rPr>
        <w:t xml:space="preserve"> складу </w:t>
      </w:r>
      <w:proofErr w:type="spellStart"/>
      <w:r w:rsidRPr="005F5428">
        <w:rPr>
          <w:rFonts w:ascii="Times New Roman" w:eastAsia="Times New Roman" w:hAnsi="Times New Roman" w:cs="Times New Roman"/>
          <w:sz w:val="28"/>
          <w:szCs w:val="28"/>
          <w:shd w:val="clear" w:color="auto" w:fill="FFFFFF"/>
          <w:lang w:val="ru-RU" w:eastAsia="ru-RU"/>
        </w:rPr>
        <w:t>Добринівського</w:t>
      </w:r>
      <w:proofErr w:type="spellEnd"/>
      <w:r w:rsidRPr="005F5428">
        <w:rPr>
          <w:rFonts w:ascii="Times New Roman" w:eastAsia="Times New Roman" w:hAnsi="Times New Roman" w:cs="Times New Roman"/>
          <w:sz w:val="28"/>
          <w:szCs w:val="28"/>
          <w:shd w:val="clear" w:color="auto" w:fill="FFFFFF"/>
          <w:lang w:val="ru-RU" w:eastAsia="ru-RU"/>
        </w:rPr>
        <w:t xml:space="preserve"> </w:t>
      </w:r>
      <w:proofErr w:type="spellStart"/>
      <w:r w:rsidRPr="005F5428">
        <w:rPr>
          <w:rFonts w:ascii="Times New Roman" w:eastAsia="Times New Roman" w:hAnsi="Times New Roman" w:cs="Times New Roman"/>
          <w:sz w:val="28"/>
          <w:szCs w:val="28"/>
          <w:shd w:val="clear" w:color="auto" w:fill="FFFFFF"/>
          <w:lang w:val="ru-RU" w:eastAsia="ru-RU"/>
        </w:rPr>
        <w:t>старостинського</w:t>
      </w:r>
      <w:proofErr w:type="spellEnd"/>
      <w:r w:rsidRPr="005F5428">
        <w:rPr>
          <w:rFonts w:ascii="Times New Roman" w:eastAsia="Times New Roman" w:hAnsi="Times New Roman" w:cs="Times New Roman"/>
          <w:sz w:val="28"/>
          <w:szCs w:val="28"/>
          <w:shd w:val="clear" w:color="auto" w:fill="FFFFFF"/>
          <w:lang w:val="ru-RU" w:eastAsia="ru-RU"/>
        </w:rPr>
        <w:t xml:space="preserve"> округу </w:t>
      </w:r>
      <w:proofErr w:type="spellStart"/>
      <w:r w:rsidRPr="005F5428">
        <w:rPr>
          <w:rFonts w:ascii="Times New Roman" w:eastAsia="Times New Roman" w:hAnsi="Times New Roman" w:cs="Times New Roman"/>
          <w:sz w:val="28"/>
          <w:szCs w:val="28"/>
          <w:shd w:val="clear" w:color="auto" w:fill="FFFFFF"/>
          <w:lang w:val="ru-RU" w:eastAsia="ru-RU"/>
        </w:rPr>
        <w:t>входять</w:t>
      </w:r>
      <w:proofErr w:type="spellEnd"/>
      <w:r w:rsidRPr="005F5428">
        <w:rPr>
          <w:rFonts w:ascii="Times New Roman" w:eastAsia="Times New Roman" w:hAnsi="Times New Roman" w:cs="Times New Roman"/>
          <w:sz w:val="28"/>
          <w:szCs w:val="28"/>
          <w:shd w:val="clear" w:color="auto" w:fill="FFFFFF"/>
          <w:lang w:val="ru-RU" w:eastAsia="ru-RU"/>
        </w:rPr>
        <w:t>:</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5F5428">
        <w:rPr>
          <w:rFonts w:ascii="Times New Roman" w:eastAsia="Times New Roman" w:hAnsi="Times New Roman" w:cs="Times New Roman"/>
          <w:bCs/>
          <w:sz w:val="28"/>
          <w:szCs w:val="28"/>
          <w:lang w:eastAsia="ru-RU"/>
        </w:rPr>
        <w:t xml:space="preserve">с. </w:t>
      </w:r>
      <w:proofErr w:type="spellStart"/>
      <w:r w:rsidRPr="005F5428">
        <w:rPr>
          <w:rFonts w:ascii="Times New Roman" w:eastAsia="Times New Roman" w:hAnsi="Times New Roman" w:cs="Times New Roman"/>
          <w:bCs/>
          <w:sz w:val="28"/>
          <w:szCs w:val="28"/>
          <w:lang w:eastAsia="ru-RU"/>
        </w:rPr>
        <w:t>Добринів</w:t>
      </w:r>
      <w:proofErr w:type="spellEnd"/>
      <w:r w:rsidRPr="005F5428">
        <w:rPr>
          <w:rFonts w:ascii="Times New Roman" w:eastAsia="Times New Roman" w:hAnsi="Times New Roman" w:cs="Times New Roman"/>
          <w:bCs/>
          <w:sz w:val="28"/>
          <w:szCs w:val="28"/>
          <w:lang w:eastAsia="ru-RU"/>
        </w:rPr>
        <w:t xml:space="preserve"> (</w:t>
      </w:r>
      <w:hyperlink r:id="rId6" w:history="1">
        <w:r w:rsidRPr="005F5428">
          <w:rPr>
            <w:rFonts w:ascii="Times New Roman" w:eastAsia="Times New Roman" w:hAnsi="Times New Roman" w:cs="Times New Roman"/>
            <w:bCs/>
            <w:color w:val="0000FF"/>
            <w:sz w:val="28"/>
            <w:szCs w:val="28"/>
            <w:u w:val="single"/>
            <w:shd w:val="clear" w:color="auto" w:fill="FFFFFF"/>
            <w:lang w:eastAsia="ru-RU"/>
          </w:rPr>
          <w:t>площа</w:t>
        </w:r>
      </w:hyperlink>
      <w:r w:rsidRPr="005F5428">
        <w:rPr>
          <w:rFonts w:ascii="Times New Roman" w:eastAsia="Times New Roman" w:hAnsi="Times New Roman" w:cs="Times New Roman"/>
          <w:bCs/>
          <w:sz w:val="28"/>
          <w:szCs w:val="28"/>
          <w:shd w:val="clear" w:color="auto" w:fill="FFFFFF"/>
          <w:lang w:eastAsia="ru-RU"/>
        </w:rPr>
        <w:t>: 27,62 </w:t>
      </w:r>
      <w:proofErr w:type="spellStart"/>
      <w:r w:rsidRPr="005F5428">
        <w:rPr>
          <w:rFonts w:ascii="Times New Roman" w:eastAsia="Times New Roman" w:hAnsi="Times New Roman" w:cs="Times New Roman"/>
          <w:bCs/>
          <w:sz w:val="28"/>
          <w:szCs w:val="28"/>
          <w:shd w:val="clear" w:color="auto" w:fill="FFFFFF"/>
          <w:lang w:eastAsia="ru-RU"/>
        </w:rPr>
        <w:t>км²</w:t>
      </w:r>
      <w:proofErr w:type="spellEnd"/>
      <w:r w:rsidRPr="005F5428">
        <w:rPr>
          <w:rFonts w:ascii="Times New Roman" w:eastAsia="Times New Roman" w:hAnsi="Times New Roman" w:cs="Times New Roman"/>
          <w:bCs/>
          <w:sz w:val="28"/>
          <w:szCs w:val="28"/>
          <w:shd w:val="clear" w:color="auto" w:fill="FFFFFF"/>
          <w:lang w:eastAsia="ru-RU"/>
        </w:rPr>
        <w:t>)</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5F5428">
        <w:rPr>
          <w:rFonts w:ascii="Times New Roman" w:eastAsia="Times New Roman" w:hAnsi="Times New Roman" w:cs="Times New Roman"/>
          <w:bCs/>
          <w:sz w:val="28"/>
          <w:szCs w:val="28"/>
          <w:lang w:eastAsia="ru-RU"/>
        </w:rPr>
        <w:t xml:space="preserve">с. </w:t>
      </w:r>
      <w:proofErr w:type="spellStart"/>
      <w:r w:rsidRPr="005F5428">
        <w:rPr>
          <w:rFonts w:ascii="Times New Roman" w:eastAsia="Times New Roman" w:hAnsi="Times New Roman" w:cs="Times New Roman"/>
          <w:bCs/>
          <w:sz w:val="28"/>
          <w:szCs w:val="28"/>
          <w:lang w:eastAsia="ru-RU"/>
        </w:rPr>
        <w:t>Корчунок</w:t>
      </w:r>
      <w:proofErr w:type="spellEnd"/>
      <w:r w:rsidRPr="005F5428">
        <w:rPr>
          <w:rFonts w:ascii="Times New Roman" w:eastAsia="Times New Roman" w:hAnsi="Times New Roman" w:cs="Times New Roman"/>
          <w:bCs/>
          <w:sz w:val="28"/>
          <w:szCs w:val="28"/>
          <w:lang w:eastAsia="ru-RU"/>
        </w:rPr>
        <w:t xml:space="preserve"> (</w:t>
      </w:r>
      <w:hyperlink r:id="rId7" w:history="1">
        <w:r w:rsidRPr="005F5428">
          <w:rPr>
            <w:rFonts w:ascii="Times New Roman" w:eastAsia="Times New Roman" w:hAnsi="Times New Roman" w:cs="Times New Roman"/>
            <w:bCs/>
            <w:color w:val="0000FF"/>
            <w:sz w:val="28"/>
            <w:szCs w:val="28"/>
            <w:u w:val="single"/>
            <w:shd w:val="clear" w:color="auto" w:fill="FFFFFF"/>
            <w:lang w:eastAsia="ru-RU"/>
          </w:rPr>
          <w:t>площа</w:t>
        </w:r>
      </w:hyperlink>
      <w:r w:rsidRPr="005F5428">
        <w:rPr>
          <w:rFonts w:ascii="Times New Roman" w:eastAsia="Times New Roman" w:hAnsi="Times New Roman" w:cs="Times New Roman"/>
          <w:bCs/>
          <w:sz w:val="28"/>
          <w:szCs w:val="28"/>
          <w:shd w:val="clear" w:color="auto" w:fill="FFFFFF"/>
          <w:lang w:eastAsia="ru-RU"/>
        </w:rPr>
        <w:t>: 180 га)</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5F5428">
        <w:rPr>
          <w:rFonts w:ascii="Times New Roman" w:eastAsia="Times New Roman" w:hAnsi="Times New Roman" w:cs="Times New Roman"/>
          <w:bCs/>
          <w:sz w:val="28"/>
          <w:szCs w:val="28"/>
          <w:lang w:eastAsia="ru-RU"/>
        </w:rPr>
        <w:t xml:space="preserve">с. </w:t>
      </w:r>
      <w:proofErr w:type="spellStart"/>
      <w:r w:rsidRPr="005F5428">
        <w:rPr>
          <w:rFonts w:ascii="Times New Roman" w:eastAsia="Times New Roman" w:hAnsi="Times New Roman" w:cs="Times New Roman"/>
          <w:bCs/>
          <w:sz w:val="28"/>
          <w:szCs w:val="28"/>
          <w:lang w:eastAsia="ru-RU"/>
        </w:rPr>
        <w:t>Стратин</w:t>
      </w:r>
      <w:proofErr w:type="spellEnd"/>
      <w:r w:rsidRPr="005F5428">
        <w:rPr>
          <w:rFonts w:ascii="Times New Roman" w:eastAsia="Times New Roman" w:hAnsi="Times New Roman" w:cs="Times New Roman"/>
          <w:bCs/>
          <w:sz w:val="28"/>
          <w:szCs w:val="28"/>
          <w:lang w:eastAsia="ru-RU"/>
        </w:rPr>
        <w:t xml:space="preserve"> (</w:t>
      </w:r>
      <w:hyperlink r:id="rId8" w:history="1">
        <w:r w:rsidRPr="005F5428">
          <w:rPr>
            <w:rFonts w:ascii="Times New Roman" w:eastAsia="Times New Roman" w:hAnsi="Times New Roman" w:cs="Times New Roman"/>
            <w:bCs/>
            <w:color w:val="0000FF"/>
            <w:sz w:val="28"/>
            <w:szCs w:val="28"/>
            <w:u w:val="single"/>
            <w:shd w:val="clear" w:color="auto" w:fill="FFFFFF"/>
            <w:lang w:eastAsia="ru-RU"/>
          </w:rPr>
          <w:t>площа</w:t>
        </w:r>
      </w:hyperlink>
      <w:r w:rsidRPr="005F5428">
        <w:rPr>
          <w:rFonts w:ascii="Times New Roman" w:eastAsia="Times New Roman" w:hAnsi="Times New Roman" w:cs="Times New Roman"/>
          <w:bCs/>
          <w:sz w:val="28"/>
          <w:szCs w:val="28"/>
          <w:shd w:val="clear" w:color="auto" w:fill="FFFFFF"/>
          <w:lang w:eastAsia="ru-RU"/>
        </w:rPr>
        <w:t>: 23,743 </w:t>
      </w:r>
      <w:proofErr w:type="spellStart"/>
      <w:r w:rsidRPr="005F5428">
        <w:rPr>
          <w:rFonts w:ascii="Times New Roman" w:eastAsia="Times New Roman" w:hAnsi="Times New Roman" w:cs="Times New Roman"/>
          <w:bCs/>
          <w:sz w:val="28"/>
          <w:szCs w:val="28"/>
          <w:shd w:val="clear" w:color="auto" w:fill="FFFFFF"/>
          <w:lang w:eastAsia="ru-RU"/>
        </w:rPr>
        <w:t>км²</w:t>
      </w:r>
      <w:proofErr w:type="spellEnd"/>
      <w:r w:rsidRPr="005F5428">
        <w:rPr>
          <w:rFonts w:ascii="Times New Roman" w:eastAsia="Times New Roman" w:hAnsi="Times New Roman" w:cs="Times New Roman"/>
          <w:bCs/>
          <w:sz w:val="28"/>
          <w:szCs w:val="28"/>
          <w:shd w:val="clear" w:color="auto" w:fill="FFFFFF"/>
          <w:lang w:eastAsia="ru-RU"/>
        </w:rPr>
        <w:t>)</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5F5428">
        <w:rPr>
          <w:rFonts w:ascii="Times New Roman" w:eastAsia="Times New Roman" w:hAnsi="Times New Roman" w:cs="Times New Roman"/>
          <w:bCs/>
          <w:sz w:val="28"/>
          <w:szCs w:val="28"/>
          <w:lang w:eastAsia="ru-RU"/>
        </w:rPr>
        <w:t>с-ще Пилипівці (</w:t>
      </w:r>
      <w:hyperlink r:id="rId9" w:history="1">
        <w:r w:rsidRPr="005F5428">
          <w:rPr>
            <w:rFonts w:ascii="Times New Roman" w:eastAsia="Times New Roman" w:hAnsi="Times New Roman" w:cs="Times New Roman"/>
            <w:bCs/>
            <w:color w:val="0000FF"/>
            <w:sz w:val="28"/>
            <w:szCs w:val="28"/>
            <w:u w:val="single"/>
            <w:shd w:val="clear" w:color="auto" w:fill="FFFFFF"/>
            <w:lang w:eastAsia="ru-RU"/>
          </w:rPr>
          <w:t>площа</w:t>
        </w:r>
      </w:hyperlink>
      <w:r w:rsidRPr="005F5428">
        <w:rPr>
          <w:rFonts w:ascii="Times New Roman" w:eastAsia="Times New Roman" w:hAnsi="Times New Roman" w:cs="Times New Roman"/>
          <w:bCs/>
          <w:sz w:val="28"/>
          <w:szCs w:val="28"/>
          <w:shd w:val="clear" w:color="auto" w:fill="FFFFFF"/>
          <w:lang w:eastAsia="ru-RU"/>
        </w:rPr>
        <w:t>: 88 га)</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5F5428">
        <w:rPr>
          <w:rFonts w:ascii="Times New Roman" w:eastAsia="Times New Roman" w:hAnsi="Times New Roman" w:cs="Times New Roman"/>
          <w:bCs/>
          <w:sz w:val="28"/>
          <w:szCs w:val="28"/>
          <w:lang w:eastAsia="ru-RU"/>
        </w:rPr>
        <w:t xml:space="preserve">с. </w:t>
      </w:r>
      <w:proofErr w:type="spellStart"/>
      <w:r w:rsidRPr="005F5428">
        <w:rPr>
          <w:rFonts w:ascii="Times New Roman" w:eastAsia="Times New Roman" w:hAnsi="Times New Roman" w:cs="Times New Roman"/>
          <w:bCs/>
          <w:sz w:val="28"/>
          <w:szCs w:val="28"/>
          <w:lang w:eastAsia="ru-RU"/>
        </w:rPr>
        <w:t>Погребівка</w:t>
      </w:r>
      <w:proofErr w:type="spellEnd"/>
      <w:r w:rsidRPr="005F5428">
        <w:rPr>
          <w:rFonts w:ascii="Times New Roman" w:eastAsia="Times New Roman" w:hAnsi="Times New Roman" w:cs="Times New Roman"/>
          <w:bCs/>
          <w:sz w:val="28"/>
          <w:szCs w:val="28"/>
          <w:lang w:eastAsia="ru-RU"/>
        </w:rPr>
        <w:t xml:space="preserve"> (</w:t>
      </w:r>
      <w:hyperlink r:id="rId10" w:history="1">
        <w:r w:rsidRPr="005F5428">
          <w:rPr>
            <w:rFonts w:ascii="Times New Roman" w:eastAsia="Times New Roman" w:hAnsi="Times New Roman" w:cs="Times New Roman"/>
            <w:bCs/>
            <w:color w:val="0000FF"/>
            <w:sz w:val="28"/>
            <w:szCs w:val="28"/>
            <w:u w:val="single"/>
            <w:shd w:val="clear" w:color="auto" w:fill="FFFFFF"/>
            <w:lang w:eastAsia="ru-RU"/>
          </w:rPr>
          <w:t>площа</w:t>
        </w:r>
      </w:hyperlink>
      <w:r w:rsidRPr="005F5428">
        <w:rPr>
          <w:rFonts w:ascii="Times New Roman" w:eastAsia="Times New Roman" w:hAnsi="Times New Roman" w:cs="Times New Roman"/>
          <w:bCs/>
          <w:sz w:val="28"/>
          <w:szCs w:val="28"/>
          <w:shd w:val="clear" w:color="auto" w:fill="FFFFFF"/>
          <w:lang w:eastAsia="ru-RU"/>
        </w:rPr>
        <w:t>: 177 га)</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lang w:eastAsia="ru-RU"/>
        </w:rPr>
      </w:pPr>
      <w:r w:rsidRPr="005F5428">
        <w:rPr>
          <w:rFonts w:ascii="Times New Roman" w:eastAsia="Times New Roman" w:hAnsi="Times New Roman" w:cs="Times New Roman"/>
          <w:bCs/>
          <w:sz w:val="28"/>
          <w:szCs w:val="28"/>
          <w:lang w:eastAsia="ru-RU"/>
        </w:rPr>
        <w:t xml:space="preserve">Загальна площа округу </w:t>
      </w:r>
      <w:proofErr w:type="spellStart"/>
      <w:r w:rsidRPr="005F5428">
        <w:rPr>
          <w:rFonts w:ascii="Times New Roman" w:eastAsia="Times New Roman" w:hAnsi="Times New Roman" w:cs="Times New Roman"/>
          <w:bCs/>
          <w:sz w:val="28"/>
          <w:szCs w:val="28"/>
          <w:lang w:eastAsia="ru-RU"/>
        </w:rPr>
        <w:t>становить-</w:t>
      </w:r>
      <w:proofErr w:type="spellEnd"/>
      <w:r w:rsidRPr="005F5428">
        <w:rPr>
          <w:rFonts w:ascii="Times New Roman" w:eastAsia="Times New Roman" w:hAnsi="Times New Roman" w:cs="Times New Roman"/>
          <w:bCs/>
          <w:sz w:val="28"/>
          <w:szCs w:val="28"/>
          <w:lang w:eastAsia="ru-RU"/>
        </w:rPr>
        <w:t xml:space="preserve">  </w:t>
      </w:r>
      <w:r w:rsidRPr="005F5428">
        <w:rPr>
          <w:rFonts w:ascii="Times New Roman" w:eastAsia="Times New Roman" w:hAnsi="Times New Roman" w:cs="Times New Roman"/>
          <w:bCs/>
          <w:sz w:val="28"/>
          <w:szCs w:val="28"/>
          <w:shd w:val="clear" w:color="auto" w:fill="FFFFFF"/>
          <w:lang w:eastAsia="ru-RU"/>
        </w:rPr>
        <w:t xml:space="preserve">52,6 </w:t>
      </w:r>
      <w:proofErr w:type="spellStart"/>
      <w:r w:rsidRPr="005F5428">
        <w:rPr>
          <w:rFonts w:ascii="Times New Roman" w:eastAsia="Times New Roman" w:hAnsi="Times New Roman" w:cs="Times New Roman"/>
          <w:bCs/>
          <w:sz w:val="28"/>
          <w:szCs w:val="28"/>
          <w:shd w:val="clear" w:color="auto" w:fill="FFFFFF"/>
          <w:lang w:eastAsia="ru-RU"/>
        </w:rPr>
        <w:t>км²</w:t>
      </w:r>
      <w:proofErr w:type="spellEnd"/>
      <w:r w:rsidRPr="005F5428">
        <w:rPr>
          <w:rFonts w:ascii="Times New Roman" w:eastAsia="Times New Roman" w:hAnsi="Times New Roman" w:cs="Times New Roman"/>
          <w:bCs/>
          <w:sz w:val="28"/>
          <w:szCs w:val="28"/>
          <w:lang w:eastAsia="ru-RU"/>
        </w:rPr>
        <w:t xml:space="preserve"> . </w:t>
      </w:r>
      <w:r w:rsidRPr="005F5428">
        <w:rPr>
          <w:rFonts w:ascii="Times New Roman" w:eastAsia="Times New Roman" w:hAnsi="Times New Roman" w:cs="Times New Roman"/>
          <w:bCs/>
          <w:sz w:val="28"/>
          <w:szCs w:val="28"/>
          <w:shd w:val="clear" w:color="auto" w:fill="FFFFFF"/>
          <w:lang w:eastAsia="ru-RU"/>
        </w:rPr>
        <w:t xml:space="preserve">На території </w:t>
      </w:r>
      <w:proofErr w:type="spellStart"/>
      <w:r w:rsidRPr="005F5428">
        <w:rPr>
          <w:rFonts w:ascii="Times New Roman" w:eastAsia="Times New Roman" w:hAnsi="Times New Roman" w:cs="Times New Roman"/>
          <w:bCs/>
          <w:sz w:val="28"/>
          <w:szCs w:val="28"/>
          <w:shd w:val="clear" w:color="auto" w:fill="FFFFFF"/>
          <w:lang w:eastAsia="ru-RU"/>
        </w:rPr>
        <w:t>Добринівського</w:t>
      </w:r>
      <w:proofErr w:type="spellEnd"/>
      <w:r w:rsidRPr="005F5428">
        <w:rPr>
          <w:rFonts w:ascii="Times New Roman" w:eastAsia="Times New Roman" w:hAnsi="Times New Roman" w:cs="Times New Roman"/>
          <w:bCs/>
          <w:sz w:val="28"/>
          <w:szCs w:val="28"/>
          <w:shd w:val="clear" w:color="auto" w:fill="FFFFFF"/>
          <w:lang w:eastAsia="ru-RU"/>
        </w:rPr>
        <w:t xml:space="preserve"> </w:t>
      </w:r>
      <w:proofErr w:type="spellStart"/>
      <w:r w:rsidRPr="005F5428">
        <w:rPr>
          <w:rFonts w:ascii="Times New Roman" w:eastAsia="Times New Roman" w:hAnsi="Times New Roman" w:cs="Times New Roman"/>
          <w:bCs/>
          <w:sz w:val="28"/>
          <w:szCs w:val="28"/>
          <w:shd w:val="clear" w:color="auto" w:fill="FFFFFF"/>
          <w:lang w:eastAsia="ru-RU"/>
        </w:rPr>
        <w:t>старостинського</w:t>
      </w:r>
      <w:proofErr w:type="spellEnd"/>
      <w:r w:rsidRPr="005F5428">
        <w:rPr>
          <w:rFonts w:ascii="Times New Roman" w:eastAsia="Times New Roman" w:hAnsi="Times New Roman" w:cs="Times New Roman"/>
          <w:bCs/>
          <w:sz w:val="28"/>
          <w:szCs w:val="28"/>
          <w:shd w:val="clear" w:color="auto" w:fill="FFFFFF"/>
          <w:lang w:eastAsia="ru-RU"/>
        </w:rPr>
        <w:t xml:space="preserve"> округу налічується 802 господарства, де зареєстровано 998 осіб (с.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545, с. </w:t>
      </w:r>
      <w:proofErr w:type="spellStart"/>
      <w:r w:rsidRPr="005F5428">
        <w:rPr>
          <w:rFonts w:ascii="Times New Roman" w:eastAsia="Times New Roman" w:hAnsi="Times New Roman" w:cs="Times New Roman"/>
          <w:bCs/>
          <w:sz w:val="28"/>
          <w:szCs w:val="28"/>
          <w:shd w:val="clear" w:color="auto" w:fill="FFFFFF"/>
          <w:lang w:eastAsia="ru-RU"/>
        </w:rPr>
        <w:t>Корчунок-</w:t>
      </w:r>
      <w:proofErr w:type="spellEnd"/>
      <w:r w:rsidRPr="005F5428">
        <w:rPr>
          <w:rFonts w:ascii="Times New Roman" w:eastAsia="Times New Roman" w:hAnsi="Times New Roman" w:cs="Times New Roman"/>
          <w:bCs/>
          <w:sz w:val="28"/>
          <w:szCs w:val="28"/>
          <w:shd w:val="clear" w:color="auto" w:fill="FFFFFF"/>
          <w:lang w:eastAsia="ru-RU"/>
        </w:rPr>
        <w:t xml:space="preserve"> 7, с.Стратин-407, с-ще Пилипівці-14, с. </w:t>
      </w:r>
      <w:proofErr w:type="spellStart"/>
      <w:r w:rsidRPr="005F5428">
        <w:rPr>
          <w:rFonts w:ascii="Times New Roman" w:eastAsia="Times New Roman" w:hAnsi="Times New Roman" w:cs="Times New Roman"/>
          <w:bCs/>
          <w:sz w:val="28"/>
          <w:szCs w:val="28"/>
          <w:shd w:val="clear" w:color="auto" w:fill="FFFFFF"/>
          <w:lang w:eastAsia="ru-RU"/>
        </w:rPr>
        <w:t>Погребівка-</w:t>
      </w:r>
      <w:proofErr w:type="spellEnd"/>
      <w:r w:rsidRPr="005F5428">
        <w:rPr>
          <w:rFonts w:ascii="Times New Roman" w:eastAsia="Times New Roman" w:hAnsi="Times New Roman" w:cs="Times New Roman"/>
          <w:bCs/>
          <w:sz w:val="28"/>
          <w:szCs w:val="28"/>
          <w:shd w:val="clear" w:color="auto" w:fill="FFFFFF"/>
          <w:lang w:eastAsia="ru-RU"/>
        </w:rPr>
        <w:t xml:space="preserve"> 25.). У </w:t>
      </w:r>
      <w:proofErr w:type="spellStart"/>
      <w:r w:rsidRPr="005F5428">
        <w:rPr>
          <w:rFonts w:ascii="Times New Roman" w:eastAsia="Times New Roman" w:hAnsi="Times New Roman" w:cs="Times New Roman"/>
          <w:bCs/>
          <w:sz w:val="28"/>
          <w:szCs w:val="28"/>
          <w:shd w:val="clear" w:color="auto" w:fill="FFFFFF"/>
          <w:lang w:eastAsia="ru-RU"/>
        </w:rPr>
        <w:t>Добринівському</w:t>
      </w:r>
      <w:proofErr w:type="spellEnd"/>
      <w:r w:rsidRPr="005F5428">
        <w:rPr>
          <w:rFonts w:ascii="Times New Roman" w:eastAsia="Times New Roman" w:hAnsi="Times New Roman" w:cs="Times New Roman"/>
          <w:bCs/>
          <w:sz w:val="28"/>
          <w:szCs w:val="28"/>
          <w:shd w:val="clear" w:color="auto" w:fill="FFFFFF"/>
          <w:lang w:eastAsia="ru-RU"/>
        </w:rPr>
        <w:t xml:space="preserve"> </w:t>
      </w:r>
      <w:proofErr w:type="spellStart"/>
      <w:r w:rsidRPr="005F5428">
        <w:rPr>
          <w:rFonts w:ascii="Times New Roman" w:eastAsia="Times New Roman" w:hAnsi="Times New Roman" w:cs="Times New Roman"/>
          <w:bCs/>
          <w:sz w:val="28"/>
          <w:szCs w:val="28"/>
          <w:shd w:val="clear" w:color="auto" w:fill="FFFFFF"/>
          <w:lang w:eastAsia="ru-RU"/>
        </w:rPr>
        <w:t>старостинському</w:t>
      </w:r>
      <w:proofErr w:type="spellEnd"/>
      <w:r w:rsidRPr="005F5428">
        <w:rPr>
          <w:rFonts w:ascii="Times New Roman" w:eastAsia="Times New Roman" w:hAnsi="Times New Roman" w:cs="Times New Roman"/>
          <w:bCs/>
          <w:sz w:val="28"/>
          <w:szCs w:val="28"/>
          <w:shd w:val="clear" w:color="auto" w:fill="FFFFFF"/>
          <w:lang w:eastAsia="ru-RU"/>
        </w:rPr>
        <w:t xml:space="preserve"> окрузі знаходяться два адміністративні будинки. У селі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за адресою </w:t>
      </w:r>
      <w:r w:rsidRPr="005F5428">
        <w:rPr>
          <w:rFonts w:ascii="Times New Roman" w:eastAsia="Times New Roman" w:hAnsi="Times New Roman" w:cs="Times New Roman"/>
          <w:bCs/>
          <w:sz w:val="28"/>
          <w:szCs w:val="28"/>
          <w:lang w:eastAsia="ru-RU"/>
        </w:rPr>
        <w:t xml:space="preserve">пл. Л. Мартовича 11- Б, у селі </w:t>
      </w:r>
      <w:proofErr w:type="spellStart"/>
      <w:r w:rsidRPr="005F5428">
        <w:rPr>
          <w:rFonts w:ascii="Times New Roman" w:eastAsia="Times New Roman" w:hAnsi="Times New Roman" w:cs="Times New Roman"/>
          <w:bCs/>
          <w:sz w:val="28"/>
          <w:szCs w:val="28"/>
          <w:lang w:eastAsia="ru-RU"/>
        </w:rPr>
        <w:t>Стратин-</w:t>
      </w:r>
      <w:proofErr w:type="spellEnd"/>
      <w:r w:rsidRPr="005F5428">
        <w:rPr>
          <w:rFonts w:ascii="Times New Roman" w:eastAsia="Times New Roman" w:hAnsi="Times New Roman" w:cs="Times New Roman"/>
          <w:bCs/>
          <w:sz w:val="28"/>
          <w:szCs w:val="28"/>
          <w:lang w:eastAsia="ru-RU"/>
        </w:rPr>
        <w:t xml:space="preserve"> пл. Шевченка 11- А. Працює адміністратор, графік якої зручний для населення округу.</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shd w:val="clear" w:color="auto" w:fill="FFFFFF"/>
          <w:lang w:val="ru-RU" w:eastAsia="ru-RU"/>
        </w:rPr>
      </w:pPr>
      <w:proofErr w:type="spellStart"/>
      <w:r w:rsidRPr="005F5428">
        <w:rPr>
          <w:rFonts w:ascii="Times New Roman" w:eastAsia="Times New Roman" w:hAnsi="Times New Roman" w:cs="Times New Roman"/>
          <w:b/>
          <w:sz w:val="28"/>
          <w:szCs w:val="28"/>
          <w:shd w:val="clear" w:color="auto" w:fill="FFFFFF"/>
          <w:lang w:val="ru-RU" w:eastAsia="ru-RU"/>
        </w:rPr>
        <w:t>Місцеве</w:t>
      </w:r>
      <w:proofErr w:type="spellEnd"/>
      <w:r w:rsidRPr="005F5428">
        <w:rPr>
          <w:rFonts w:ascii="Times New Roman" w:eastAsia="Times New Roman" w:hAnsi="Times New Roman" w:cs="Times New Roman"/>
          <w:b/>
          <w:sz w:val="28"/>
          <w:szCs w:val="28"/>
          <w:shd w:val="clear" w:color="auto" w:fill="FFFFFF"/>
          <w:lang w:val="ru-RU" w:eastAsia="ru-RU"/>
        </w:rPr>
        <w:t xml:space="preserve"> </w:t>
      </w:r>
      <w:proofErr w:type="spellStart"/>
      <w:r w:rsidRPr="005F5428">
        <w:rPr>
          <w:rFonts w:ascii="Times New Roman" w:eastAsia="Times New Roman" w:hAnsi="Times New Roman" w:cs="Times New Roman"/>
          <w:b/>
          <w:sz w:val="28"/>
          <w:szCs w:val="28"/>
          <w:shd w:val="clear" w:color="auto" w:fill="FFFFFF"/>
          <w:lang w:val="ru-RU" w:eastAsia="ru-RU"/>
        </w:rPr>
        <w:t>самоврядування</w:t>
      </w:r>
      <w:proofErr w:type="spellEnd"/>
      <w:r w:rsidRPr="005F5428">
        <w:rPr>
          <w:rFonts w:ascii="Times New Roman" w:eastAsia="Times New Roman" w:hAnsi="Times New Roman" w:cs="Times New Roman"/>
          <w:b/>
          <w:sz w:val="28"/>
          <w:szCs w:val="28"/>
          <w:shd w:val="clear" w:color="auto" w:fill="FFFFFF"/>
          <w:lang w:val="ru-RU" w:eastAsia="ru-RU"/>
        </w:rPr>
        <w:t>:</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Як староста, беру участь у всіх засіданнях виконкому Рогатинської міської ради та в нарадах різного спрямування, де представляю інтереси мешканців </w:t>
      </w:r>
      <w:proofErr w:type="spellStart"/>
      <w:r w:rsidRPr="005F5428">
        <w:rPr>
          <w:rFonts w:ascii="Times New Roman" w:eastAsia="Times New Roman" w:hAnsi="Times New Roman" w:cs="Times New Roman"/>
          <w:bCs/>
          <w:sz w:val="28"/>
          <w:szCs w:val="28"/>
          <w:shd w:val="clear" w:color="auto" w:fill="FFFFFF"/>
          <w:lang w:eastAsia="ru-RU"/>
        </w:rPr>
        <w:t>Добринівського</w:t>
      </w:r>
      <w:proofErr w:type="spellEnd"/>
      <w:r w:rsidRPr="005F5428">
        <w:rPr>
          <w:rFonts w:ascii="Times New Roman" w:eastAsia="Times New Roman" w:hAnsi="Times New Roman" w:cs="Times New Roman"/>
          <w:bCs/>
          <w:sz w:val="28"/>
          <w:szCs w:val="28"/>
          <w:shd w:val="clear" w:color="auto" w:fill="FFFFFF"/>
          <w:lang w:eastAsia="ru-RU"/>
        </w:rPr>
        <w:t xml:space="preserve"> </w:t>
      </w:r>
      <w:proofErr w:type="spellStart"/>
      <w:r w:rsidRPr="005F5428">
        <w:rPr>
          <w:rFonts w:ascii="Times New Roman" w:eastAsia="Times New Roman" w:hAnsi="Times New Roman" w:cs="Times New Roman"/>
          <w:bCs/>
          <w:sz w:val="28"/>
          <w:szCs w:val="28"/>
          <w:shd w:val="clear" w:color="auto" w:fill="FFFFFF"/>
          <w:lang w:eastAsia="ru-RU"/>
        </w:rPr>
        <w:t>старостинського</w:t>
      </w:r>
      <w:proofErr w:type="spellEnd"/>
      <w:r w:rsidRPr="005F5428">
        <w:rPr>
          <w:rFonts w:ascii="Times New Roman" w:eastAsia="Times New Roman" w:hAnsi="Times New Roman" w:cs="Times New Roman"/>
          <w:bCs/>
          <w:sz w:val="28"/>
          <w:szCs w:val="28"/>
          <w:shd w:val="clear" w:color="auto" w:fill="FFFFFF"/>
          <w:lang w:eastAsia="ru-RU"/>
        </w:rPr>
        <w:t xml:space="preserve"> округу. Виконую доручення міського голови, міської ради та її виконавчого комітету, інформую їх про виконання доручень. Прийом громадян здійснюється за місцем роботи та за місцем проживання жителів сіл. Відповідно жителі села беруть участь в соціально-економічному та культурному житті округу, завдяки цій діяльності на території села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ініційовано створення органу самоорганізації населення «Громадський комітет села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і прийняте відповідне рішення 18 сесії </w:t>
      </w:r>
      <w:r w:rsidRPr="005F5428">
        <w:rPr>
          <w:rFonts w:ascii="Times New Roman" w:eastAsia="Times New Roman" w:hAnsi="Times New Roman" w:cs="Times New Roman"/>
          <w:bCs/>
          <w:sz w:val="28"/>
          <w:szCs w:val="28"/>
          <w:shd w:val="clear" w:color="auto" w:fill="FFFFFF"/>
          <w:lang w:val="en-US" w:eastAsia="ru-RU"/>
        </w:rPr>
        <w:t>VIII</w:t>
      </w:r>
      <w:r w:rsidRPr="005F5428">
        <w:rPr>
          <w:rFonts w:ascii="Times New Roman" w:eastAsia="Times New Roman" w:hAnsi="Times New Roman" w:cs="Times New Roman"/>
          <w:bCs/>
          <w:sz w:val="28"/>
          <w:szCs w:val="28"/>
          <w:shd w:val="clear" w:color="auto" w:fill="FFFFFF"/>
          <w:lang w:eastAsia="ru-RU"/>
        </w:rPr>
        <w:t xml:space="preserve"> скликання Рогатинської міської ради про надання дозволу на створення органу самоорганізації населення «Громадський комітет села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 Надаю допомогу жителям громади щодо адресації заяв різного характеру, пропозицій, інформацій посадовим особам міської ради та її виконавчого комітету. Отож одним із показників роботи є листування у різні інстанції для вирішення проблем округу. І це не просто ділове листування, а воно приносить конкретні позитивні результати. По всіх зверненнях надано відповіді, або прийнято відповідні рішення.</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eastAsia="ru-RU"/>
        </w:rPr>
      </w:pPr>
      <w:r w:rsidRPr="005F5428">
        <w:rPr>
          <w:rFonts w:ascii="Times New Roman" w:eastAsia="Times New Roman" w:hAnsi="Times New Roman" w:cs="Times New Roman"/>
          <w:sz w:val="28"/>
          <w:szCs w:val="28"/>
          <w:shd w:val="clear" w:color="auto" w:fill="FFFFFF"/>
          <w:lang w:eastAsia="ru-RU"/>
        </w:rPr>
        <w:t xml:space="preserve">Як один із напрямків роботи надання населенню довідок та актів різноманітного характеру громадянам, в межах наданих повноважень. Здійснюю облік, ведення, зберігання </w:t>
      </w:r>
      <w:proofErr w:type="spellStart"/>
      <w:r w:rsidRPr="005F5428">
        <w:rPr>
          <w:rFonts w:ascii="Times New Roman" w:eastAsia="Times New Roman" w:hAnsi="Times New Roman" w:cs="Times New Roman"/>
          <w:sz w:val="28"/>
          <w:szCs w:val="28"/>
          <w:shd w:val="clear" w:color="auto" w:fill="FFFFFF"/>
          <w:lang w:eastAsia="ru-RU"/>
        </w:rPr>
        <w:t>погосподарських</w:t>
      </w:r>
      <w:proofErr w:type="spellEnd"/>
      <w:r w:rsidRPr="005F5428">
        <w:rPr>
          <w:rFonts w:ascii="Times New Roman" w:eastAsia="Times New Roman" w:hAnsi="Times New Roman" w:cs="Times New Roman"/>
          <w:sz w:val="28"/>
          <w:szCs w:val="28"/>
          <w:shd w:val="clear" w:color="auto" w:fill="FFFFFF"/>
          <w:lang w:eastAsia="ru-RU"/>
        </w:rPr>
        <w:t xml:space="preserve"> книг.</w:t>
      </w:r>
      <w:r w:rsidRPr="005F5428">
        <w:rPr>
          <w:rFonts w:ascii="Times New Roman" w:eastAsia="Times New Roman" w:hAnsi="Times New Roman" w:cs="Times New Roman"/>
          <w:color w:val="333333"/>
          <w:sz w:val="28"/>
          <w:szCs w:val="28"/>
          <w:shd w:val="clear" w:color="auto" w:fill="FFFFFF"/>
          <w:lang w:eastAsia="ru-RU"/>
        </w:rPr>
        <w:t xml:space="preserve"> </w:t>
      </w:r>
      <w:r w:rsidRPr="005F5428">
        <w:rPr>
          <w:rFonts w:ascii="Times New Roman" w:eastAsia="Times New Roman" w:hAnsi="Times New Roman" w:cs="Times New Roman"/>
          <w:sz w:val="28"/>
          <w:szCs w:val="28"/>
          <w:shd w:val="clear" w:color="auto" w:fill="FFFFFF"/>
          <w:lang w:eastAsia="ru-RU"/>
        </w:rPr>
        <w:t xml:space="preserve">Здійснена передача на державне зберігання до архівного відділу Рогатинської міської ради документів постійного зберігання </w:t>
      </w:r>
      <w:proofErr w:type="spellStart"/>
      <w:r w:rsidRPr="005F5428">
        <w:rPr>
          <w:rFonts w:ascii="Times New Roman" w:eastAsia="Times New Roman" w:hAnsi="Times New Roman" w:cs="Times New Roman"/>
          <w:sz w:val="28"/>
          <w:szCs w:val="28"/>
          <w:shd w:val="clear" w:color="auto" w:fill="FFFFFF"/>
          <w:lang w:eastAsia="ru-RU"/>
        </w:rPr>
        <w:t>Добринівської</w:t>
      </w:r>
      <w:proofErr w:type="spellEnd"/>
      <w:r w:rsidRPr="005F5428">
        <w:rPr>
          <w:rFonts w:ascii="Times New Roman" w:eastAsia="Times New Roman" w:hAnsi="Times New Roman" w:cs="Times New Roman"/>
          <w:sz w:val="28"/>
          <w:szCs w:val="28"/>
          <w:shd w:val="clear" w:color="auto" w:fill="FFFFFF"/>
          <w:lang w:eastAsia="ru-RU"/>
        </w:rPr>
        <w:t xml:space="preserve">  та </w:t>
      </w:r>
      <w:proofErr w:type="spellStart"/>
      <w:r w:rsidRPr="005F5428">
        <w:rPr>
          <w:rFonts w:ascii="Times New Roman" w:eastAsia="Times New Roman" w:hAnsi="Times New Roman" w:cs="Times New Roman"/>
          <w:sz w:val="28"/>
          <w:szCs w:val="28"/>
          <w:shd w:val="clear" w:color="auto" w:fill="FFFFFF"/>
          <w:lang w:eastAsia="ru-RU"/>
        </w:rPr>
        <w:t>Стратинської</w:t>
      </w:r>
      <w:proofErr w:type="spellEnd"/>
      <w:r w:rsidRPr="005F5428">
        <w:rPr>
          <w:rFonts w:ascii="Times New Roman" w:eastAsia="Times New Roman" w:hAnsi="Times New Roman" w:cs="Times New Roman"/>
          <w:sz w:val="28"/>
          <w:szCs w:val="28"/>
          <w:shd w:val="clear" w:color="auto" w:fill="FFFFFF"/>
          <w:lang w:eastAsia="ru-RU"/>
        </w:rPr>
        <w:t xml:space="preserve"> сільських рад.</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bdr w:val="none" w:sz="0" w:space="0" w:color="auto" w:frame="1"/>
          <w:shd w:val="clear" w:color="auto" w:fill="FFFFFF"/>
          <w:lang w:val="ru-RU" w:eastAsia="ru-RU"/>
        </w:rPr>
      </w:pP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lastRenderedPageBreak/>
        <w:t>Виконую</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нотаріальні</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дії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в межах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своєї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компетенції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складено</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63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нотаріальні</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дії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а</w:t>
      </w:r>
      <w:r w:rsidRPr="005F5428">
        <w:rPr>
          <w:rFonts w:ascii="Times New Roman" w:eastAsia="Times New Roman" w:hAnsi="Times New Roman" w:cs="Times New Roman"/>
          <w:b/>
          <w:bCs/>
          <w:sz w:val="28"/>
          <w:szCs w:val="28"/>
          <w:bdr w:val="none" w:sz="0" w:space="0" w:color="auto" w:frame="1"/>
          <w:shd w:val="clear" w:color="auto" w:fill="FFFFFF"/>
          <w:lang w:val="ru-RU" w:eastAsia="ru-RU"/>
        </w:rPr>
        <w:t>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також</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відправлено</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9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заяв</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в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Іван</w:t>
      </w:r>
      <w:proofErr w:type="gramStart"/>
      <w:r w:rsidRPr="005F5428">
        <w:rPr>
          <w:rFonts w:ascii="Times New Roman" w:eastAsia="Times New Roman" w:hAnsi="Times New Roman" w:cs="Times New Roman"/>
          <w:sz w:val="28"/>
          <w:szCs w:val="28"/>
          <w:bdr w:val="none" w:sz="0" w:space="0" w:color="auto" w:frame="1"/>
          <w:shd w:val="clear" w:color="auto" w:fill="FFFFFF"/>
          <w:lang w:val="ru-RU" w:eastAsia="ru-RU"/>
        </w:rPr>
        <w:t>о</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w:t>
      </w:r>
      <w:proofErr w:type="gram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Франківську</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філію</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ДП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Національні</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інформаційні</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системи</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на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отримання</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витягу</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про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реєстрацію</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в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Спадковому</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реєстрі</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Засвідчую</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документи</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та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вірність</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їх</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копій</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У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селі</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Стратин</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організовано</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громадські</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слухання</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w:t>
      </w:r>
      <w:proofErr w:type="spellStart"/>
      <w:r w:rsidRPr="005F5428">
        <w:rPr>
          <w:rFonts w:ascii="Times New Roman" w:eastAsia="Times New Roman" w:hAnsi="Times New Roman" w:cs="Times New Roman"/>
          <w:sz w:val="28"/>
          <w:szCs w:val="28"/>
          <w:lang w:val="ru-RU" w:eastAsia="ru-RU"/>
        </w:rPr>
        <w:t>Звіт</w:t>
      </w:r>
      <w:proofErr w:type="spellEnd"/>
      <w:r w:rsidRPr="005F5428">
        <w:rPr>
          <w:rFonts w:ascii="Times New Roman" w:eastAsia="Times New Roman" w:hAnsi="Times New Roman" w:cs="Times New Roman"/>
          <w:sz w:val="28"/>
          <w:szCs w:val="28"/>
          <w:lang w:val="ru-RU" w:eastAsia="ru-RU"/>
        </w:rPr>
        <w:t xml:space="preserve"> </w:t>
      </w:r>
      <w:proofErr w:type="spellStart"/>
      <w:r w:rsidRPr="005F5428">
        <w:rPr>
          <w:rFonts w:ascii="Times New Roman" w:eastAsia="Times New Roman" w:hAnsi="Times New Roman" w:cs="Times New Roman"/>
          <w:sz w:val="28"/>
          <w:szCs w:val="28"/>
          <w:lang w:val="ru-RU" w:eastAsia="ru-RU"/>
        </w:rPr>
        <w:t>з</w:t>
      </w:r>
      <w:proofErr w:type="spellEnd"/>
      <w:r w:rsidRPr="005F5428">
        <w:rPr>
          <w:rFonts w:ascii="Times New Roman" w:eastAsia="Times New Roman" w:hAnsi="Times New Roman" w:cs="Times New Roman"/>
          <w:sz w:val="28"/>
          <w:szCs w:val="28"/>
          <w:lang w:val="ru-RU" w:eastAsia="ru-RU"/>
        </w:rPr>
        <w:t xml:space="preserve"> </w:t>
      </w:r>
      <w:proofErr w:type="spellStart"/>
      <w:r w:rsidRPr="005F5428">
        <w:rPr>
          <w:rFonts w:ascii="Times New Roman" w:eastAsia="Times New Roman" w:hAnsi="Times New Roman" w:cs="Times New Roman"/>
          <w:sz w:val="28"/>
          <w:szCs w:val="28"/>
          <w:lang w:val="ru-RU" w:eastAsia="ru-RU"/>
        </w:rPr>
        <w:t>оцінки</w:t>
      </w:r>
      <w:proofErr w:type="spellEnd"/>
      <w:r w:rsidRPr="005F5428">
        <w:rPr>
          <w:rFonts w:ascii="Times New Roman" w:eastAsia="Times New Roman" w:hAnsi="Times New Roman" w:cs="Times New Roman"/>
          <w:sz w:val="28"/>
          <w:szCs w:val="28"/>
          <w:lang w:val="ru-RU" w:eastAsia="ru-RU"/>
        </w:rPr>
        <w:t xml:space="preserve"> </w:t>
      </w:r>
      <w:proofErr w:type="spellStart"/>
      <w:r w:rsidRPr="005F5428">
        <w:rPr>
          <w:rFonts w:ascii="Times New Roman" w:eastAsia="Times New Roman" w:hAnsi="Times New Roman" w:cs="Times New Roman"/>
          <w:sz w:val="28"/>
          <w:szCs w:val="28"/>
          <w:lang w:val="ru-RU" w:eastAsia="ru-RU"/>
        </w:rPr>
        <w:t>впливу</w:t>
      </w:r>
      <w:proofErr w:type="spellEnd"/>
      <w:r w:rsidRPr="005F5428">
        <w:rPr>
          <w:rFonts w:ascii="Times New Roman" w:eastAsia="Times New Roman" w:hAnsi="Times New Roman" w:cs="Times New Roman"/>
          <w:sz w:val="28"/>
          <w:szCs w:val="28"/>
          <w:lang w:val="ru-RU" w:eastAsia="ru-RU"/>
        </w:rPr>
        <w:t xml:space="preserve"> на </w:t>
      </w:r>
      <w:proofErr w:type="spellStart"/>
      <w:r w:rsidRPr="005F5428">
        <w:rPr>
          <w:rFonts w:ascii="Times New Roman" w:eastAsia="Times New Roman" w:hAnsi="Times New Roman" w:cs="Times New Roman"/>
          <w:sz w:val="28"/>
          <w:szCs w:val="28"/>
          <w:lang w:val="ru-RU" w:eastAsia="ru-RU"/>
        </w:rPr>
        <w:t>довкілля</w:t>
      </w:r>
      <w:proofErr w:type="spellEnd"/>
      <w:r w:rsidRPr="005F5428">
        <w:rPr>
          <w:rFonts w:ascii="Times New Roman" w:eastAsia="Times New Roman" w:hAnsi="Times New Roman" w:cs="Times New Roman"/>
          <w:sz w:val="28"/>
          <w:szCs w:val="28"/>
          <w:lang w:val="ru-RU" w:eastAsia="ru-RU"/>
        </w:rPr>
        <w:t xml:space="preserve"> ТДВ </w:t>
      </w:r>
      <w:proofErr w:type="spellStart"/>
      <w:r w:rsidRPr="005F5428">
        <w:rPr>
          <w:rFonts w:ascii="Times New Roman" w:eastAsia="Times New Roman" w:hAnsi="Times New Roman" w:cs="Times New Roman"/>
          <w:sz w:val="28"/>
          <w:szCs w:val="28"/>
          <w:lang w:val="ru-RU" w:eastAsia="ru-RU"/>
        </w:rPr>
        <w:t>Рогатинпісок</w:t>
      </w:r>
      <w:proofErr w:type="spellEnd"/>
      <w:r w:rsidRPr="005F5428">
        <w:rPr>
          <w:rFonts w:ascii="Times New Roman" w:eastAsia="Times New Roman" w:hAnsi="Times New Roman" w:cs="Times New Roman"/>
          <w:sz w:val="28"/>
          <w:szCs w:val="28"/>
          <w:lang w:val="ru-RU" w:eastAsia="ru-RU"/>
        </w:rPr>
        <w:t xml:space="preserve">» та </w:t>
      </w:r>
      <w:r w:rsidRPr="005F5428">
        <w:rPr>
          <w:rFonts w:ascii="Times New Roman" w:eastAsia="Times New Roman" w:hAnsi="Times New Roman" w:cs="Times New Roman"/>
          <w:sz w:val="28"/>
          <w:szCs w:val="28"/>
          <w:bdr w:val="none" w:sz="0" w:space="0" w:color="auto" w:frame="1"/>
          <w:shd w:val="clear" w:color="auto" w:fill="FFFFFF"/>
          <w:lang w:val="ru-RU" w:eastAsia="ru-RU"/>
        </w:rPr>
        <w:t>«</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Детальний</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план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території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земельної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ділянки</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площею</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0,5905 га для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видобування</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proofErr w:type="gramStart"/>
      <w:r w:rsidRPr="005F5428">
        <w:rPr>
          <w:rFonts w:ascii="Times New Roman" w:eastAsia="Times New Roman" w:hAnsi="Times New Roman" w:cs="Times New Roman"/>
          <w:sz w:val="28"/>
          <w:szCs w:val="28"/>
          <w:bdr w:val="none" w:sz="0" w:space="0" w:color="auto" w:frame="1"/>
          <w:shd w:val="clear" w:color="auto" w:fill="FFFFFF"/>
          <w:lang w:val="ru-RU" w:eastAsia="ru-RU"/>
        </w:rPr>
        <w:t>п</w:t>
      </w:r>
      <w:proofErr w:type="gramEnd"/>
      <w:r w:rsidRPr="005F5428">
        <w:rPr>
          <w:rFonts w:ascii="Times New Roman" w:eastAsia="Times New Roman" w:hAnsi="Times New Roman" w:cs="Times New Roman"/>
          <w:sz w:val="28"/>
          <w:szCs w:val="28"/>
          <w:bdr w:val="none" w:sz="0" w:space="0" w:color="auto" w:frame="1"/>
          <w:shd w:val="clear" w:color="auto" w:fill="FFFFFF"/>
          <w:lang w:val="ru-RU" w:eastAsia="ru-RU"/>
        </w:rPr>
        <w:t>ісків</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придатних</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для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виготовлення</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будівельних</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розчинів</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за межами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населеного</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пункту с.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Стратин</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Рогатинської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міської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територіальної</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 xml:space="preserve"> </w:t>
      </w:r>
      <w:proofErr w:type="spellStart"/>
      <w:r w:rsidRPr="005F5428">
        <w:rPr>
          <w:rFonts w:ascii="Times New Roman" w:eastAsia="Times New Roman" w:hAnsi="Times New Roman" w:cs="Times New Roman"/>
          <w:sz w:val="28"/>
          <w:szCs w:val="28"/>
          <w:bdr w:val="none" w:sz="0" w:space="0" w:color="auto" w:frame="1"/>
          <w:shd w:val="clear" w:color="auto" w:fill="FFFFFF"/>
          <w:lang w:val="ru-RU" w:eastAsia="ru-RU"/>
        </w:rPr>
        <w:t>громади</w:t>
      </w:r>
      <w:proofErr w:type="spellEnd"/>
      <w:r w:rsidRPr="005F5428">
        <w:rPr>
          <w:rFonts w:ascii="Times New Roman" w:eastAsia="Times New Roman" w:hAnsi="Times New Roman" w:cs="Times New Roman"/>
          <w:sz w:val="28"/>
          <w:szCs w:val="28"/>
          <w:bdr w:val="none" w:sz="0" w:space="0" w:color="auto" w:frame="1"/>
          <w:shd w:val="clear" w:color="auto" w:fill="FFFFFF"/>
          <w:lang w:val="ru-RU" w:eastAsia="ru-RU"/>
        </w:rPr>
        <w:t>».</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shd w:val="clear" w:color="auto" w:fill="FFFFFF"/>
          <w:lang w:val="ru-RU" w:eastAsia="ru-RU"/>
        </w:rPr>
      </w:pP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shd w:val="clear" w:color="auto" w:fill="FFFFFF"/>
          <w:lang w:val="ru-RU" w:eastAsia="ru-RU"/>
        </w:rPr>
      </w:pPr>
      <w:proofErr w:type="spellStart"/>
      <w:r w:rsidRPr="005F5428">
        <w:rPr>
          <w:rFonts w:ascii="Times New Roman" w:eastAsia="Times New Roman" w:hAnsi="Times New Roman" w:cs="Times New Roman"/>
          <w:b/>
          <w:sz w:val="28"/>
          <w:szCs w:val="28"/>
          <w:shd w:val="clear" w:color="auto" w:fill="FFFFFF"/>
          <w:lang w:val="ru-RU" w:eastAsia="ru-RU"/>
        </w:rPr>
        <w:t>Благоустрій</w:t>
      </w:r>
      <w:proofErr w:type="spellEnd"/>
      <w:r w:rsidRPr="005F5428">
        <w:rPr>
          <w:rFonts w:ascii="Times New Roman" w:eastAsia="Times New Roman" w:hAnsi="Times New Roman" w:cs="Times New Roman"/>
          <w:b/>
          <w:sz w:val="28"/>
          <w:szCs w:val="28"/>
          <w:shd w:val="clear" w:color="auto" w:fill="FFFFFF"/>
          <w:lang w:val="ru-RU" w:eastAsia="ru-RU"/>
        </w:rPr>
        <w:t>:</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Почато відновлення водопостачання у селі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За сприяння міської ради виділено кошти для придбання матеріалів у сумі - 62102,78 грн.</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roofErr w:type="spellStart"/>
      <w:r w:rsidRPr="005F5428">
        <w:rPr>
          <w:rFonts w:ascii="Times New Roman" w:eastAsia="Times New Roman" w:hAnsi="Times New Roman" w:cs="Times New Roman"/>
          <w:bCs/>
          <w:color w:val="1D1D1B"/>
          <w:sz w:val="28"/>
          <w:szCs w:val="28"/>
          <w:shd w:val="clear" w:color="auto" w:fill="FFFFFF"/>
          <w:lang w:eastAsia="ru-RU"/>
        </w:rPr>
        <w:t>Грейдерування</w:t>
      </w:r>
      <w:proofErr w:type="spellEnd"/>
      <w:r w:rsidRPr="005F5428">
        <w:rPr>
          <w:rFonts w:ascii="Times New Roman" w:eastAsia="Times New Roman" w:hAnsi="Times New Roman" w:cs="Times New Roman"/>
          <w:bCs/>
          <w:color w:val="1D1D1B"/>
          <w:sz w:val="28"/>
          <w:szCs w:val="28"/>
          <w:shd w:val="clear" w:color="auto" w:fill="FFFFFF"/>
          <w:lang w:eastAsia="ru-RU"/>
        </w:rPr>
        <w:t>  дорожнього покриття вулиць</w:t>
      </w:r>
      <w:r w:rsidRPr="005F5428">
        <w:rPr>
          <w:rFonts w:ascii="Times New Roman" w:eastAsia="Times New Roman" w:hAnsi="Times New Roman" w:cs="Times New Roman"/>
          <w:bCs/>
          <w:sz w:val="28"/>
          <w:szCs w:val="28"/>
          <w:shd w:val="clear" w:color="auto" w:fill="FFFFFF"/>
          <w:lang w:eastAsia="ru-RU"/>
        </w:rPr>
        <w:t xml:space="preserve"> по окрузі та підсипка по вулицях: </w:t>
      </w:r>
      <w:proofErr w:type="spellStart"/>
      <w:r w:rsidRPr="005F5428">
        <w:rPr>
          <w:rFonts w:ascii="Times New Roman" w:eastAsia="Times New Roman" w:hAnsi="Times New Roman" w:cs="Times New Roman"/>
          <w:bCs/>
          <w:sz w:val="28"/>
          <w:szCs w:val="28"/>
          <w:shd w:val="clear" w:color="auto" w:fill="FFFFFF"/>
          <w:lang w:eastAsia="ru-RU"/>
        </w:rPr>
        <w:t>Зашкапії</w:t>
      </w:r>
      <w:proofErr w:type="spellEnd"/>
      <w:r w:rsidRPr="005F5428">
        <w:rPr>
          <w:rFonts w:ascii="Times New Roman" w:eastAsia="Times New Roman" w:hAnsi="Times New Roman" w:cs="Times New Roman"/>
          <w:bCs/>
          <w:sz w:val="28"/>
          <w:szCs w:val="28"/>
          <w:shd w:val="clear" w:color="auto" w:fill="FFFFFF"/>
          <w:lang w:eastAsia="ru-RU"/>
        </w:rPr>
        <w:t xml:space="preserve">, Тернова-Гора, Тернова, дорогу до кладовища у селі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та по вулицях: Партизанська, Вербова, ім. </w:t>
      </w:r>
      <w:proofErr w:type="spellStart"/>
      <w:r w:rsidRPr="005F5428">
        <w:rPr>
          <w:rFonts w:ascii="Times New Roman" w:eastAsia="Times New Roman" w:hAnsi="Times New Roman" w:cs="Times New Roman"/>
          <w:bCs/>
          <w:sz w:val="28"/>
          <w:szCs w:val="28"/>
          <w:shd w:val="clear" w:color="auto" w:fill="FFFFFF"/>
          <w:lang w:eastAsia="ru-RU"/>
        </w:rPr>
        <w:t>Беринди</w:t>
      </w:r>
      <w:proofErr w:type="spellEnd"/>
      <w:r w:rsidRPr="005F5428">
        <w:rPr>
          <w:rFonts w:ascii="Times New Roman" w:eastAsia="Times New Roman" w:hAnsi="Times New Roman" w:cs="Times New Roman"/>
          <w:bCs/>
          <w:sz w:val="28"/>
          <w:szCs w:val="28"/>
          <w:shd w:val="clear" w:color="auto" w:fill="FFFFFF"/>
          <w:lang w:eastAsia="ru-RU"/>
        </w:rPr>
        <w:t>.</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В рамках проекту встановлення вуличного освітлення у с. </w:t>
      </w:r>
      <w:proofErr w:type="spellStart"/>
      <w:r w:rsidRPr="005F5428">
        <w:rPr>
          <w:rFonts w:ascii="Times New Roman" w:eastAsia="Times New Roman" w:hAnsi="Times New Roman" w:cs="Times New Roman"/>
          <w:bCs/>
          <w:sz w:val="28"/>
          <w:szCs w:val="28"/>
          <w:shd w:val="clear" w:color="auto" w:fill="FFFFFF"/>
          <w:lang w:eastAsia="ru-RU"/>
        </w:rPr>
        <w:t>Корчунок</w:t>
      </w:r>
      <w:proofErr w:type="spellEnd"/>
      <w:r w:rsidRPr="005F5428">
        <w:rPr>
          <w:rFonts w:ascii="Times New Roman" w:eastAsia="Times New Roman" w:hAnsi="Times New Roman" w:cs="Times New Roman"/>
          <w:bCs/>
          <w:sz w:val="28"/>
          <w:szCs w:val="28"/>
          <w:shd w:val="clear" w:color="auto" w:fill="FFFFFF"/>
          <w:lang w:eastAsia="ru-RU"/>
        </w:rPr>
        <w:t xml:space="preserve">, с.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 біля пам’ятника Шевченка) та у с. </w:t>
      </w:r>
      <w:proofErr w:type="spellStart"/>
      <w:r w:rsidRPr="005F5428">
        <w:rPr>
          <w:rFonts w:ascii="Times New Roman" w:eastAsia="Times New Roman" w:hAnsi="Times New Roman" w:cs="Times New Roman"/>
          <w:bCs/>
          <w:sz w:val="28"/>
          <w:szCs w:val="28"/>
          <w:shd w:val="clear" w:color="auto" w:fill="FFFFFF"/>
          <w:lang w:eastAsia="ru-RU"/>
        </w:rPr>
        <w:t>Стратин</w:t>
      </w:r>
      <w:proofErr w:type="spellEnd"/>
      <w:r w:rsidRPr="005F5428">
        <w:rPr>
          <w:rFonts w:ascii="Times New Roman" w:eastAsia="Times New Roman" w:hAnsi="Times New Roman" w:cs="Times New Roman"/>
          <w:bCs/>
          <w:sz w:val="28"/>
          <w:szCs w:val="28"/>
          <w:shd w:val="clear" w:color="auto" w:fill="FFFFFF"/>
          <w:lang w:eastAsia="ru-RU"/>
        </w:rPr>
        <w:t xml:space="preserve"> ( парк) буде встановлено сонячні ліхтарі вуличного освітлення.</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Підтримано задовільний санітарний стан на території округу, проводились заходи по обкосу трав, вирубки сухих дерев по центральних вулицях округу та центральної дороги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w:t>
      </w:r>
      <w:proofErr w:type="spellStart"/>
      <w:r w:rsidRPr="005F5428">
        <w:rPr>
          <w:rFonts w:ascii="Times New Roman" w:eastAsia="Times New Roman" w:hAnsi="Times New Roman" w:cs="Times New Roman"/>
          <w:bCs/>
          <w:sz w:val="28"/>
          <w:szCs w:val="28"/>
          <w:shd w:val="clear" w:color="auto" w:fill="FFFFFF"/>
          <w:lang w:eastAsia="ru-RU"/>
        </w:rPr>
        <w:t>Стратин</w:t>
      </w:r>
      <w:proofErr w:type="spellEnd"/>
      <w:r w:rsidRPr="005F5428">
        <w:rPr>
          <w:rFonts w:ascii="Times New Roman" w:eastAsia="Times New Roman" w:hAnsi="Times New Roman" w:cs="Times New Roman"/>
          <w:bCs/>
          <w:sz w:val="28"/>
          <w:szCs w:val="28"/>
          <w:shd w:val="clear" w:color="auto" w:fill="FFFFFF"/>
          <w:lang w:eastAsia="ru-RU"/>
        </w:rPr>
        <w:t xml:space="preserve"> (хоча дорога не місцевого значення, та все ж стан був незадовільний), чагарників, в належному стані підтримуються братські могили та виконані косметичні ремонти пам’ятників.</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Ведеться контроль за своєчасним вивезенням сміття.</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Підтримується в робочому стані система вуличного освітлення округу протяжністю</w:t>
      </w:r>
      <w:r w:rsidRPr="005F5428">
        <w:rPr>
          <w:rFonts w:ascii="Times New Roman" w:eastAsia="Times New Roman" w:hAnsi="Times New Roman" w:cs="Times New Roman"/>
          <w:b/>
          <w:bCs/>
          <w:sz w:val="28"/>
          <w:szCs w:val="28"/>
          <w:shd w:val="clear" w:color="auto" w:fill="FFFFFF"/>
          <w:lang w:eastAsia="ru-RU"/>
        </w:rPr>
        <w:t> </w:t>
      </w:r>
      <w:r w:rsidRPr="005F5428">
        <w:rPr>
          <w:rFonts w:ascii="Times New Roman" w:eastAsia="Times New Roman" w:hAnsi="Times New Roman" w:cs="Times New Roman"/>
          <w:b/>
          <w:sz w:val="28"/>
          <w:szCs w:val="28"/>
          <w:shd w:val="clear" w:color="auto" w:fill="FFFFFF"/>
          <w:lang w:eastAsia="ru-RU"/>
        </w:rPr>
        <w:t>29,7 км.</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Прочищено канави по вулицях Тернова і </w:t>
      </w:r>
      <w:proofErr w:type="spellStart"/>
      <w:r w:rsidRPr="005F5428">
        <w:rPr>
          <w:rFonts w:ascii="Times New Roman" w:eastAsia="Times New Roman" w:hAnsi="Times New Roman" w:cs="Times New Roman"/>
          <w:bCs/>
          <w:sz w:val="28"/>
          <w:szCs w:val="28"/>
          <w:shd w:val="clear" w:color="auto" w:fill="FFFFFF"/>
          <w:lang w:eastAsia="ru-RU"/>
        </w:rPr>
        <w:t>Зашкапії</w:t>
      </w:r>
      <w:proofErr w:type="spellEnd"/>
      <w:r w:rsidRPr="005F5428">
        <w:rPr>
          <w:rFonts w:ascii="Times New Roman" w:eastAsia="Times New Roman" w:hAnsi="Times New Roman" w:cs="Times New Roman"/>
          <w:bCs/>
          <w:sz w:val="28"/>
          <w:szCs w:val="28"/>
          <w:shd w:val="clear" w:color="auto" w:fill="FFFFFF"/>
          <w:lang w:eastAsia="ru-RU"/>
        </w:rPr>
        <w:t xml:space="preserve"> в селі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По вулиці Шкільна встановлено новий кований паркан навколо хреста.</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roofErr w:type="spellStart"/>
      <w:r w:rsidRPr="005F5428">
        <w:rPr>
          <w:rFonts w:ascii="Times New Roman" w:eastAsia="Times New Roman" w:hAnsi="Times New Roman" w:cs="Times New Roman"/>
          <w:bCs/>
          <w:sz w:val="28"/>
          <w:szCs w:val="28"/>
          <w:shd w:val="clear" w:color="auto" w:fill="FFFFFF"/>
          <w:lang w:eastAsia="ru-RU"/>
        </w:rPr>
        <w:t>Ліквідавано</w:t>
      </w:r>
      <w:proofErr w:type="spellEnd"/>
      <w:r w:rsidRPr="005F5428">
        <w:rPr>
          <w:rFonts w:ascii="Times New Roman" w:eastAsia="Times New Roman" w:hAnsi="Times New Roman" w:cs="Times New Roman"/>
          <w:bCs/>
          <w:sz w:val="28"/>
          <w:szCs w:val="28"/>
          <w:shd w:val="clear" w:color="auto" w:fill="FFFFFF"/>
          <w:lang w:eastAsia="ru-RU"/>
        </w:rPr>
        <w:t xml:space="preserve"> 2 несанкціоновані </w:t>
      </w:r>
      <w:proofErr w:type="spellStart"/>
      <w:r w:rsidRPr="005F5428">
        <w:rPr>
          <w:rFonts w:ascii="Times New Roman" w:eastAsia="Times New Roman" w:hAnsi="Times New Roman" w:cs="Times New Roman"/>
          <w:bCs/>
          <w:sz w:val="28"/>
          <w:szCs w:val="28"/>
          <w:shd w:val="clear" w:color="auto" w:fill="FFFFFF"/>
          <w:lang w:eastAsia="ru-RU"/>
        </w:rPr>
        <w:t>сміттєзвалища</w:t>
      </w:r>
      <w:proofErr w:type="spellEnd"/>
      <w:r w:rsidRPr="005F5428">
        <w:rPr>
          <w:rFonts w:ascii="Times New Roman" w:eastAsia="Times New Roman" w:hAnsi="Times New Roman" w:cs="Times New Roman"/>
          <w:bCs/>
          <w:sz w:val="28"/>
          <w:szCs w:val="28"/>
          <w:shd w:val="clear" w:color="auto" w:fill="FFFFFF"/>
          <w:lang w:eastAsia="ru-RU"/>
        </w:rPr>
        <w:t>.</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У зимовий період підсипання вулиць піщано-сольовою сумішшю та проведено розгортання доріг.</w:t>
      </w:r>
    </w:p>
    <w:p w:rsidR="00E66707" w:rsidRPr="005F5428" w:rsidRDefault="00E66707" w:rsidP="00E66707">
      <w:pPr>
        <w:overflowPunct w:val="0"/>
        <w:autoSpaceDE w:val="0"/>
        <w:autoSpaceDN w:val="0"/>
        <w:adjustRightInd w:val="0"/>
        <w:spacing w:after="0" w:line="240" w:lineRule="auto"/>
        <w:ind w:firstLine="567"/>
        <w:jc w:val="both"/>
        <w:rPr>
          <w:rFonts w:ascii="Times New Roman" w:eastAsia="Times New Roman" w:hAnsi="Times New Roman" w:cs="Times New Roman"/>
          <w:b/>
          <w:sz w:val="28"/>
          <w:szCs w:val="28"/>
          <w:shd w:val="clear" w:color="auto" w:fill="FFFFFF"/>
          <w:lang w:eastAsia="ru-RU"/>
        </w:rPr>
      </w:pPr>
      <w:r w:rsidRPr="005F5428">
        <w:rPr>
          <w:rFonts w:ascii="Times New Roman" w:eastAsia="Times New Roman" w:hAnsi="Times New Roman" w:cs="Times New Roman"/>
          <w:b/>
          <w:sz w:val="28"/>
          <w:szCs w:val="28"/>
          <w:shd w:val="clear" w:color="auto" w:fill="FFFFFF"/>
          <w:lang w:eastAsia="ru-RU"/>
        </w:rPr>
        <w:t>Культура та освіта:</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У селі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працює </w:t>
      </w:r>
      <w:proofErr w:type="spellStart"/>
      <w:r w:rsidRPr="005F5428">
        <w:rPr>
          <w:rFonts w:ascii="Times New Roman" w:eastAsia="Times New Roman" w:hAnsi="Times New Roman" w:cs="Times New Roman"/>
          <w:bCs/>
          <w:sz w:val="28"/>
          <w:szCs w:val="28"/>
          <w:shd w:val="clear" w:color="auto" w:fill="FFFFFF"/>
          <w:lang w:eastAsia="ru-RU"/>
        </w:rPr>
        <w:t>Добринівська</w:t>
      </w:r>
      <w:proofErr w:type="spellEnd"/>
      <w:r w:rsidRPr="005F5428">
        <w:rPr>
          <w:rFonts w:ascii="Times New Roman" w:eastAsia="Times New Roman" w:hAnsi="Times New Roman" w:cs="Times New Roman"/>
          <w:bCs/>
          <w:sz w:val="28"/>
          <w:szCs w:val="28"/>
          <w:shd w:val="clear" w:color="auto" w:fill="FFFFFF"/>
          <w:lang w:eastAsia="ru-RU"/>
        </w:rPr>
        <w:t xml:space="preserve"> філія </w:t>
      </w:r>
      <w:proofErr w:type="spellStart"/>
      <w:r w:rsidRPr="005F5428">
        <w:rPr>
          <w:rFonts w:ascii="Times New Roman" w:eastAsia="Times New Roman" w:hAnsi="Times New Roman" w:cs="Times New Roman"/>
          <w:bCs/>
          <w:sz w:val="28"/>
          <w:szCs w:val="28"/>
          <w:shd w:val="clear" w:color="auto" w:fill="FFFFFF"/>
          <w:lang w:eastAsia="ru-RU"/>
        </w:rPr>
        <w:t>Пуківської</w:t>
      </w:r>
      <w:proofErr w:type="spellEnd"/>
      <w:r w:rsidRPr="005F5428">
        <w:rPr>
          <w:rFonts w:ascii="Times New Roman" w:eastAsia="Times New Roman" w:hAnsi="Times New Roman" w:cs="Times New Roman"/>
          <w:bCs/>
          <w:sz w:val="28"/>
          <w:szCs w:val="28"/>
          <w:shd w:val="clear" w:color="auto" w:fill="FFFFFF"/>
          <w:lang w:eastAsia="ru-RU"/>
        </w:rPr>
        <w:t xml:space="preserve"> гімназії. На забезпечення школи виділено 111790,00 грн., з них:</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предмети, матеріали та </w:t>
      </w:r>
      <w:proofErr w:type="spellStart"/>
      <w:r w:rsidRPr="005F5428">
        <w:rPr>
          <w:rFonts w:ascii="Times New Roman" w:eastAsia="Times New Roman" w:hAnsi="Times New Roman" w:cs="Times New Roman"/>
          <w:bCs/>
          <w:sz w:val="28"/>
          <w:szCs w:val="28"/>
          <w:shd w:val="clear" w:color="auto" w:fill="FFFFFF"/>
          <w:lang w:eastAsia="ru-RU"/>
        </w:rPr>
        <w:t>обладнання-</w:t>
      </w:r>
      <w:proofErr w:type="spellEnd"/>
      <w:r w:rsidRPr="005F5428">
        <w:rPr>
          <w:rFonts w:ascii="Times New Roman" w:eastAsia="Times New Roman" w:hAnsi="Times New Roman" w:cs="Times New Roman"/>
          <w:bCs/>
          <w:sz w:val="28"/>
          <w:szCs w:val="28"/>
          <w:shd w:val="clear" w:color="auto" w:fill="FFFFFF"/>
          <w:lang w:eastAsia="ru-RU"/>
        </w:rPr>
        <w:t xml:space="preserve"> 7102,00 грн.;</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оплату </w:t>
      </w:r>
      <w:proofErr w:type="spellStart"/>
      <w:r w:rsidRPr="005F5428">
        <w:rPr>
          <w:rFonts w:ascii="Times New Roman" w:eastAsia="Times New Roman" w:hAnsi="Times New Roman" w:cs="Times New Roman"/>
          <w:bCs/>
          <w:sz w:val="28"/>
          <w:szCs w:val="28"/>
          <w:shd w:val="clear" w:color="auto" w:fill="FFFFFF"/>
          <w:lang w:eastAsia="ru-RU"/>
        </w:rPr>
        <w:t>послуг-</w:t>
      </w:r>
      <w:proofErr w:type="spellEnd"/>
      <w:r w:rsidRPr="005F5428">
        <w:rPr>
          <w:rFonts w:ascii="Times New Roman" w:eastAsia="Times New Roman" w:hAnsi="Times New Roman" w:cs="Times New Roman"/>
          <w:bCs/>
          <w:sz w:val="28"/>
          <w:szCs w:val="28"/>
          <w:shd w:val="clear" w:color="auto" w:fill="FFFFFF"/>
          <w:lang w:eastAsia="ru-RU"/>
        </w:rPr>
        <w:t xml:space="preserve"> 64423,00  грн.;</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продукти </w:t>
      </w:r>
      <w:proofErr w:type="spellStart"/>
      <w:r w:rsidRPr="005F5428">
        <w:rPr>
          <w:rFonts w:ascii="Times New Roman" w:eastAsia="Times New Roman" w:hAnsi="Times New Roman" w:cs="Times New Roman"/>
          <w:bCs/>
          <w:sz w:val="28"/>
          <w:szCs w:val="28"/>
          <w:shd w:val="clear" w:color="auto" w:fill="FFFFFF"/>
          <w:lang w:eastAsia="ru-RU"/>
        </w:rPr>
        <w:t>харчування-</w:t>
      </w:r>
      <w:proofErr w:type="spellEnd"/>
      <w:r w:rsidRPr="005F5428">
        <w:rPr>
          <w:rFonts w:ascii="Times New Roman" w:eastAsia="Times New Roman" w:hAnsi="Times New Roman" w:cs="Times New Roman"/>
          <w:bCs/>
          <w:sz w:val="28"/>
          <w:szCs w:val="28"/>
          <w:shd w:val="clear" w:color="auto" w:fill="FFFFFF"/>
          <w:lang w:eastAsia="ru-RU"/>
        </w:rPr>
        <w:t xml:space="preserve"> 40265,00 грн.</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У </w:t>
      </w:r>
      <w:proofErr w:type="spellStart"/>
      <w:r w:rsidRPr="005F5428">
        <w:rPr>
          <w:rFonts w:ascii="Times New Roman" w:eastAsia="Times New Roman" w:hAnsi="Times New Roman" w:cs="Times New Roman"/>
          <w:bCs/>
          <w:sz w:val="28"/>
          <w:szCs w:val="28"/>
          <w:shd w:val="clear" w:color="auto" w:fill="FFFFFF"/>
          <w:lang w:eastAsia="ru-RU"/>
        </w:rPr>
        <w:t>Добринівській</w:t>
      </w:r>
      <w:proofErr w:type="spellEnd"/>
      <w:r w:rsidRPr="005F5428">
        <w:rPr>
          <w:rFonts w:ascii="Times New Roman" w:eastAsia="Times New Roman" w:hAnsi="Times New Roman" w:cs="Times New Roman"/>
          <w:bCs/>
          <w:sz w:val="28"/>
          <w:szCs w:val="28"/>
          <w:shd w:val="clear" w:color="auto" w:fill="FFFFFF"/>
          <w:lang w:eastAsia="ru-RU"/>
        </w:rPr>
        <w:t xml:space="preserve"> філії </w:t>
      </w:r>
      <w:proofErr w:type="spellStart"/>
      <w:r w:rsidRPr="005F5428">
        <w:rPr>
          <w:rFonts w:ascii="Times New Roman" w:eastAsia="Times New Roman" w:hAnsi="Times New Roman" w:cs="Times New Roman"/>
          <w:bCs/>
          <w:sz w:val="28"/>
          <w:szCs w:val="28"/>
          <w:shd w:val="clear" w:color="auto" w:fill="FFFFFF"/>
          <w:lang w:eastAsia="ru-RU"/>
        </w:rPr>
        <w:t>Пуківської</w:t>
      </w:r>
      <w:proofErr w:type="spellEnd"/>
      <w:r w:rsidRPr="005F5428">
        <w:rPr>
          <w:rFonts w:ascii="Times New Roman" w:eastAsia="Times New Roman" w:hAnsi="Times New Roman" w:cs="Times New Roman"/>
          <w:bCs/>
          <w:sz w:val="28"/>
          <w:szCs w:val="28"/>
          <w:shd w:val="clear" w:color="auto" w:fill="FFFFFF"/>
          <w:lang w:eastAsia="ru-RU"/>
        </w:rPr>
        <w:t xml:space="preserve"> гімназії зроблений компост, який допомагає учням вивчати хімічні та фізичні процеси, згуртовує школярів навколо спільного проєкту та виховує відповідальних громадян майбутнього. Співпрацюючи з освітою в школах провели екологічну акцію з дітьми «Чисте довкілля». Прибирання сьогодні сміття, підростаюче покоління завтра вже його не кине і застерігатиме від цього інших, бо як говорить народна мудрість </w:t>
      </w:r>
      <w:r w:rsidRPr="005F5428">
        <w:rPr>
          <w:rFonts w:ascii="Times New Roman" w:eastAsia="Times New Roman" w:hAnsi="Times New Roman" w:cs="Times New Roman"/>
          <w:bCs/>
          <w:sz w:val="28"/>
          <w:szCs w:val="28"/>
          <w:shd w:val="clear" w:color="auto" w:fill="FFFFFF"/>
          <w:lang w:eastAsia="ru-RU"/>
        </w:rPr>
        <w:lastRenderedPageBreak/>
        <w:t>«Чисто не там, де прибирають, а там, де не смітять». Саме від нас залежить екологічно чисте майбутнє.</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У селі </w:t>
      </w:r>
      <w:proofErr w:type="spellStart"/>
      <w:r w:rsidRPr="005F5428">
        <w:rPr>
          <w:rFonts w:ascii="Times New Roman" w:eastAsia="Times New Roman" w:hAnsi="Times New Roman" w:cs="Times New Roman"/>
          <w:bCs/>
          <w:sz w:val="28"/>
          <w:szCs w:val="28"/>
          <w:shd w:val="clear" w:color="auto" w:fill="FFFFFF"/>
          <w:lang w:eastAsia="ru-RU"/>
        </w:rPr>
        <w:t>Стратин</w:t>
      </w:r>
      <w:proofErr w:type="spellEnd"/>
      <w:r w:rsidRPr="005F5428">
        <w:rPr>
          <w:rFonts w:ascii="Times New Roman" w:eastAsia="Times New Roman" w:hAnsi="Times New Roman" w:cs="Times New Roman"/>
          <w:bCs/>
          <w:sz w:val="28"/>
          <w:szCs w:val="28"/>
          <w:shd w:val="clear" w:color="auto" w:fill="FFFFFF"/>
          <w:lang w:eastAsia="ru-RU"/>
        </w:rPr>
        <w:t xml:space="preserve"> працює </w:t>
      </w:r>
      <w:proofErr w:type="spellStart"/>
      <w:r w:rsidRPr="005F5428">
        <w:rPr>
          <w:rFonts w:ascii="Times New Roman" w:eastAsia="Times New Roman" w:hAnsi="Times New Roman" w:cs="Times New Roman"/>
          <w:bCs/>
          <w:sz w:val="28"/>
          <w:szCs w:val="28"/>
          <w:shd w:val="clear" w:color="auto" w:fill="FFFFFF"/>
          <w:lang w:eastAsia="ru-RU"/>
        </w:rPr>
        <w:t>Стратинська</w:t>
      </w:r>
      <w:proofErr w:type="spellEnd"/>
      <w:r w:rsidRPr="005F5428">
        <w:rPr>
          <w:rFonts w:ascii="Times New Roman" w:eastAsia="Times New Roman" w:hAnsi="Times New Roman" w:cs="Times New Roman"/>
          <w:bCs/>
          <w:sz w:val="28"/>
          <w:szCs w:val="28"/>
          <w:shd w:val="clear" w:color="auto" w:fill="FFFFFF"/>
          <w:lang w:eastAsia="ru-RU"/>
        </w:rPr>
        <w:t xml:space="preserve"> філія </w:t>
      </w:r>
      <w:proofErr w:type="spellStart"/>
      <w:r w:rsidRPr="005F5428">
        <w:rPr>
          <w:rFonts w:ascii="Times New Roman" w:eastAsia="Times New Roman" w:hAnsi="Times New Roman" w:cs="Times New Roman"/>
          <w:bCs/>
          <w:sz w:val="28"/>
          <w:szCs w:val="28"/>
          <w:shd w:val="clear" w:color="auto" w:fill="FFFFFF"/>
          <w:lang w:eastAsia="ru-RU"/>
        </w:rPr>
        <w:t>Пуківської</w:t>
      </w:r>
      <w:proofErr w:type="spellEnd"/>
      <w:r w:rsidRPr="005F5428">
        <w:rPr>
          <w:rFonts w:ascii="Times New Roman" w:eastAsia="Times New Roman" w:hAnsi="Times New Roman" w:cs="Times New Roman"/>
          <w:bCs/>
          <w:sz w:val="28"/>
          <w:szCs w:val="28"/>
          <w:shd w:val="clear" w:color="auto" w:fill="FFFFFF"/>
          <w:lang w:eastAsia="ru-RU"/>
        </w:rPr>
        <w:t xml:space="preserve"> гімназії. На забезпечення школи виділено 33504,00  грн., з них:</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предмети, матеріали та </w:t>
      </w:r>
      <w:proofErr w:type="spellStart"/>
      <w:r w:rsidRPr="005F5428">
        <w:rPr>
          <w:rFonts w:ascii="Times New Roman" w:eastAsia="Times New Roman" w:hAnsi="Times New Roman" w:cs="Times New Roman"/>
          <w:bCs/>
          <w:sz w:val="28"/>
          <w:szCs w:val="28"/>
          <w:shd w:val="clear" w:color="auto" w:fill="FFFFFF"/>
          <w:lang w:eastAsia="ru-RU"/>
        </w:rPr>
        <w:t>обладнання-</w:t>
      </w:r>
      <w:proofErr w:type="spellEnd"/>
      <w:r w:rsidRPr="005F5428">
        <w:rPr>
          <w:rFonts w:ascii="Times New Roman" w:eastAsia="Times New Roman" w:hAnsi="Times New Roman" w:cs="Times New Roman"/>
          <w:bCs/>
          <w:sz w:val="28"/>
          <w:szCs w:val="28"/>
          <w:shd w:val="clear" w:color="auto" w:fill="FFFFFF"/>
          <w:lang w:eastAsia="ru-RU"/>
        </w:rPr>
        <w:t xml:space="preserve"> 2594,00 грн.;</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оплату </w:t>
      </w:r>
      <w:proofErr w:type="spellStart"/>
      <w:r w:rsidRPr="005F5428">
        <w:rPr>
          <w:rFonts w:ascii="Times New Roman" w:eastAsia="Times New Roman" w:hAnsi="Times New Roman" w:cs="Times New Roman"/>
          <w:bCs/>
          <w:sz w:val="28"/>
          <w:szCs w:val="28"/>
          <w:shd w:val="clear" w:color="auto" w:fill="FFFFFF"/>
          <w:lang w:eastAsia="ru-RU"/>
        </w:rPr>
        <w:t>послуг-</w:t>
      </w:r>
      <w:proofErr w:type="spellEnd"/>
      <w:r w:rsidRPr="005F5428">
        <w:rPr>
          <w:rFonts w:ascii="Times New Roman" w:eastAsia="Times New Roman" w:hAnsi="Times New Roman" w:cs="Times New Roman"/>
          <w:bCs/>
          <w:sz w:val="28"/>
          <w:szCs w:val="28"/>
          <w:shd w:val="clear" w:color="auto" w:fill="FFFFFF"/>
          <w:lang w:eastAsia="ru-RU"/>
        </w:rPr>
        <w:t xml:space="preserve"> 4700,00 грн.;</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продукти </w:t>
      </w:r>
      <w:proofErr w:type="spellStart"/>
      <w:r w:rsidRPr="005F5428">
        <w:rPr>
          <w:rFonts w:ascii="Times New Roman" w:eastAsia="Times New Roman" w:hAnsi="Times New Roman" w:cs="Times New Roman"/>
          <w:bCs/>
          <w:sz w:val="28"/>
          <w:szCs w:val="28"/>
          <w:shd w:val="clear" w:color="auto" w:fill="FFFFFF"/>
          <w:lang w:eastAsia="ru-RU"/>
        </w:rPr>
        <w:t>харчування-</w:t>
      </w:r>
      <w:proofErr w:type="spellEnd"/>
      <w:r w:rsidRPr="005F5428">
        <w:rPr>
          <w:rFonts w:ascii="Times New Roman" w:eastAsia="Times New Roman" w:hAnsi="Times New Roman" w:cs="Times New Roman"/>
          <w:bCs/>
          <w:sz w:val="28"/>
          <w:szCs w:val="28"/>
          <w:shd w:val="clear" w:color="auto" w:fill="FFFFFF"/>
          <w:lang w:eastAsia="ru-RU"/>
        </w:rPr>
        <w:t xml:space="preserve"> 26210,00 грн.</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Для розвитку культури і духовності працюють заклади культури: будинок культури, бібліотека у селі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Також на території села є </w:t>
      </w:r>
      <w:proofErr w:type="spellStart"/>
      <w:r w:rsidRPr="005F5428">
        <w:rPr>
          <w:rFonts w:ascii="Times New Roman" w:eastAsia="Times New Roman" w:hAnsi="Times New Roman" w:cs="Times New Roman"/>
          <w:bCs/>
          <w:sz w:val="28"/>
          <w:szCs w:val="28"/>
          <w:shd w:val="clear" w:color="auto" w:fill="FFFFFF"/>
          <w:lang w:eastAsia="ru-RU"/>
        </w:rPr>
        <w:t>греко-</w:t>
      </w:r>
      <w:proofErr w:type="spellEnd"/>
      <w:r w:rsidRPr="005F5428">
        <w:rPr>
          <w:rFonts w:ascii="Times New Roman" w:eastAsia="Times New Roman" w:hAnsi="Times New Roman" w:cs="Times New Roman"/>
          <w:bCs/>
          <w:sz w:val="28"/>
          <w:szCs w:val="28"/>
          <w:shd w:val="clear" w:color="auto" w:fill="FFFFFF"/>
          <w:lang w:eastAsia="ru-RU"/>
        </w:rPr>
        <w:t xml:space="preserve"> католицька церква Різдва Пресвятої  Богородиці. Території біля установ утримуються в належному стані, прибираються кладовища, узбіччя вулиць. У селі </w:t>
      </w:r>
      <w:proofErr w:type="spellStart"/>
      <w:r w:rsidRPr="005F5428">
        <w:rPr>
          <w:rFonts w:ascii="Times New Roman" w:eastAsia="Times New Roman" w:hAnsi="Times New Roman" w:cs="Times New Roman"/>
          <w:bCs/>
          <w:sz w:val="28"/>
          <w:szCs w:val="28"/>
          <w:shd w:val="clear" w:color="auto" w:fill="FFFFFF"/>
          <w:lang w:eastAsia="ru-RU"/>
        </w:rPr>
        <w:t>Стратин</w:t>
      </w:r>
      <w:proofErr w:type="spellEnd"/>
      <w:r w:rsidRPr="005F5428">
        <w:rPr>
          <w:rFonts w:ascii="Times New Roman" w:eastAsia="Times New Roman" w:hAnsi="Times New Roman" w:cs="Times New Roman"/>
          <w:bCs/>
          <w:sz w:val="28"/>
          <w:szCs w:val="28"/>
          <w:shd w:val="clear" w:color="auto" w:fill="FFFFFF"/>
          <w:lang w:eastAsia="ru-RU"/>
        </w:rPr>
        <w:t xml:space="preserve"> також є Церква Покрови Пресвятої Богородиці та </w:t>
      </w:r>
      <w:proofErr w:type="spellStart"/>
      <w:r w:rsidRPr="005F5428">
        <w:rPr>
          <w:rFonts w:ascii="Times New Roman" w:eastAsia="Times New Roman" w:hAnsi="Times New Roman" w:cs="Times New Roman"/>
          <w:bCs/>
          <w:sz w:val="28"/>
          <w:szCs w:val="28"/>
          <w:shd w:val="clear" w:color="auto" w:fill="FFFFFF"/>
          <w:lang w:eastAsia="ru-RU"/>
        </w:rPr>
        <w:t>Дмитрівська</w:t>
      </w:r>
      <w:proofErr w:type="spellEnd"/>
      <w:r w:rsidRPr="005F5428">
        <w:rPr>
          <w:rFonts w:ascii="Times New Roman" w:eastAsia="Times New Roman" w:hAnsi="Times New Roman" w:cs="Times New Roman"/>
          <w:bCs/>
          <w:sz w:val="28"/>
          <w:szCs w:val="28"/>
          <w:shd w:val="clear" w:color="auto" w:fill="FFFFFF"/>
          <w:lang w:eastAsia="ru-RU"/>
        </w:rPr>
        <w:t xml:space="preserve"> Церква.</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Важливим спектром роботи є співпраця з культурою та бібліотекою. Проводили тематичні вечори, заходи до державних свят, брали участь у фестивалях, а також організували перегляд фільму під відкритим небом. </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color w:val="050505"/>
          <w:sz w:val="28"/>
          <w:szCs w:val="28"/>
          <w:shd w:val="clear" w:color="auto" w:fill="FFFFFF"/>
          <w:lang w:eastAsia="ru-RU"/>
        </w:rPr>
      </w:pPr>
      <w:r w:rsidRPr="005F5428">
        <w:rPr>
          <w:rFonts w:ascii="Times New Roman" w:eastAsia="Times New Roman" w:hAnsi="Times New Roman" w:cs="Times New Roman"/>
          <w:bCs/>
          <w:color w:val="050505"/>
          <w:sz w:val="28"/>
          <w:szCs w:val="28"/>
          <w:shd w:val="clear" w:color="auto" w:fill="FFFFFF"/>
          <w:lang w:eastAsia="ru-RU"/>
        </w:rPr>
        <w:t>У Х - ювілейному конкурсі</w:t>
      </w:r>
      <w:r w:rsidRPr="005F5428">
        <w:rPr>
          <w:rFonts w:ascii="Times New Roman" w:eastAsia="Times New Roman" w:hAnsi="Times New Roman" w:cs="Times New Roman"/>
          <w:bCs/>
          <w:sz w:val="28"/>
          <w:szCs w:val="28"/>
          <w:shd w:val="clear" w:color="auto" w:fill="FFFFFF"/>
          <w:lang w:eastAsia="ru-RU"/>
        </w:rPr>
        <w:t xml:space="preserve"> «Пісні опілля» </w:t>
      </w:r>
      <w:r w:rsidRPr="005F5428">
        <w:rPr>
          <w:rFonts w:ascii="Times New Roman" w:eastAsia="Times New Roman" w:hAnsi="Times New Roman" w:cs="Times New Roman"/>
          <w:bCs/>
          <w:color w:val="050505"/>
          <w:sz w:val="28"/>
          <w:szCs w:val="28"/>
          <w:shd w:val="clear" w:color="auto" w:fill="FFFFFF"/>
          <w:lang w:eastAsia="ru-RU"/>
        </w:rPr>
        <w:t xml:space="preserve">здобули перемогу в номінації лауреати Гран </w:t>
      </w:r>
      <w:proofErr w:type="spellStart"/>
      <w:r w:rsidRPr="005F5428">
        <w:rPr>
          <w:rFonts w:ascii="Times New Roman" w:eastAsia="Times New Roman" w:hAnsi="Times New Roman" w:cs="Times New Roman"/>
          <w:bCs/>
          <w:color w:val="050505"/>
          <w:sz w:val="28"/>
          <w:szCs w:val="28"/>
          <w:shd w:val="clear" w:color="auto" w:fill="FFFFFF"/>
          <w:lang w:eastAsia="ru-RU"/>
        </w:rPr>
        <w:t>прі</w:t>
      </w:r>
      <w:proofErr w:type="spellEnd"/>
      <w:r w:rsidRPr="005F5428">
        <w:rPr>
          <w:rFonts w:ascii="Times New Roman" w:eastAsia="Times New Roman" w:hAnsi="Times New Roman" w:cs="Times New Roman"/>
          <w:bCs/>
          <w:sz w:val="28"/>
          <w:szCs w:val="28"/>
          <w:shd w:val="clear" w:color="auto" w:fill="FFFFFF"/>
          <w:lang w:eastAsia="ru-RU"/>
        </w:rPr>
        <w:t>. Взявши участь у конкурсі «</w:t>
      </w:r>
      <w:proofErr w:type="spellStart"/>
      <w:r w:rsidRPr="005F5428">
        <w:rPr>
          <w:rFonts w:ascii="Times New Roman" w:eastAsia="Times New Roman" w:hAnsi="Times New Roman" w:cs="Times New Roman"/>
          <w:bCs/>
          <w:sz w:val="28"/>
          <w:szCs w:val="28"/>
          <w:shd w:val="clear" w:color="auto" w:fill="FFFFFF"/>
          <w:lang w:eastAsia="ru-RU"/>
        </w:rPr>
        <w:t>Опільське</w:t>
      </w:r>
      <w:proofErr w:type="spellEnd"/>
      <w:r w:rsidRPr="005F5428">
        <w:rPr>
          <w:rFonts w:ascii="Times New Roman" w:eastAsia="Times New Roman" w:hAnsi="Times New Roman" w:cs="Times New Roman"/>
          <w:bCs/>
          <w:sz w:val="28"/>
          <w:szCs w:val="28"/>
          <w:shd w:val="clear" w:color="auto" w:fill="FFFFFF"/>
          <w:lang w:eastAsia="ru-RU"/>
        </w:rPr>
        <w:t xml:space="preserve"> подвір’я» , який проходив на фестивалі «Пісні опілля», зайняли третє місце. Взяли участь у фестивалі «Чорна вишиванка», який проходив </w:t>
      </w:r>
      <w:r w:rsidRPr="005F5428">
        <w:rPr>
          <w:rFonts w:ascii="Times New Roman" w:eastAsia="Times New Roman" w:hAnsi="Times New Roman" w:cs="Times New Roman"/>
          <w:bCs/>
          <w:color w:val="050505"/>
          <w:sz w:val="28"/>
          <w:szCs w:val="28"/>
          <w:shd w:val="clear" w:color="auto" w:fill="FFFFFF"/>
          <w:lang w:eastAsia="ru-RU"/>
        </w:rPr>
        <w:t xml:space="preserve">на хуторі </w:t>
      </w:r>
      <w:proofErr w:type="spellStart"/>
      <w:r w:rsidRPr="005F5428">
        <w:rPr>
          <w:rFonts w:ascii="Times New Roman" w:eastAsia="Times New Roman" w:hAnsi="Times New Roman" w:cs="Times New Roman"/>
          <w:bCs/>
          <w:color w:val="050505"/>
          <w:sz w:val="28"/>
          <w:szCs w:val="28"/>
          <w:shd w:val="clear" w:color="auto" w:fill="FFFFFF"/>
          <w:lang w:eastAsia="ru-RU"/>
        </w:rPr>
        <w:t>Кулеби</w:t>
      </w:r>
      <w:proofErr w:type="spellEnd"/>
      <w:r w:rsidRPr="005F5428">
        <w:rPr>
          <w:rFonts w:ascii="Times New Roman" w:eastAsia="Times New Roman" w:hAnsi="Times New Roman" w:cs="Times New Roman"/>
          <w:bCs/>
          <w:color w:val="050505"/>
          <w:sz w:val="28"/>
          <w:szCs w:val="28"/>
          <w:shd w:val="clear" w:color="auto" w:fill="FFFFFF"/>
          <w:lang w:eastAsia="ru-RU"/>
        </w:rPr>
        <w:t xml:space="preserve"> </w:t>
      </w:r>
      <w:proofErr w:type="spellStart"/>
      <w:r w:rsidRPr="005F5428">
        <w:rPr>
          <w:rFonts w:ascii="Times New Roman" w:eastAsia="Times New Roman" w:hAnsi="Times New Roman" w:cs="Times New Roman"/>
          <w:bCs/>
          <w:color w:val="050505"/>
          <w:sz w:val="28"/>
          <w:szCs w:val="28"/>
          <w:shd w:val="clear" w:color="auto" w:fill="FFFFFF"/>
          <w:lang w:eastAsia="ru-RU"/>
        </w:rPr>
        <w:t>Нараївської</w:t>
      </w:r>
      <w:proofErr w:type="spellEnd"/>
      <w:r w:rsidRPr="005F5428">
        <w:rPr>
          <w:rFonts w:ascii="Times New Roman" w:eastAsia="Times New Roman" w:hAnsi="Times New Roman" w:cs="Times New Roman"/>
          <w:bCs/>
          <w:color w:val="050505"/>
          <w:sz w:val="28"/>
          <w:szCs w:val="28"/>
          <w:shd w:val="clear" w:color="auto" w:fill="FFFFFF"/>
          <w:lang w:eastAsia="ru-RU"/>
        </w:rPr>
        <w:t xml:space="preserve"> ТГ. </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color w:val="050505"/>
          <w:sz w:val="28"/>
          <w:szCs w:val="28"/>
          <w:shd w:val="clear" w:color="auto" w:fill="FFFFFF"/>
          <w:lang w:eastAsia="ru-RU"/>
        </w:rPr>
      </w:pPr>
      <w:r w:rsidRPr="005F5428">
        <w:rPr>
          <w:rFonts w:ascii="Times New Roman" w:eastAsia="Times New Roman" w:hAnsi="Times New Roman" w:cs="Times New Roman"/>
          <w:bCs/>
          <w:color w:val="050505"/>
          <w:sz w:val="28"/>
          <w:szCs w:val="28"/>
          <w:shd w:val="clear" w:color="auto" w:fill="FFFFFF"/>
          <w:lang w:eastAsia="ru-RU"/>
        </w:rPr>
        <w:t xml:space="preserve">У селі </w:t>
      </w:r>
      <w:proofErr w:type="spellStart"/>
      <w:r w:rsidRPr="005F5428">
        <w:rPr>
          <w:rFonts w:ascii="Times New Roman" w:eastAsia="Times New Roman" w:hAnsi="Times New Roman" w:cs="Times New Roman"/>
          <w:bCs/>
          <w:color w:val="050505"/>
          <w:sz w:val="28"/>
          <w:szCs w:val="28"/>
          <w:shd w:val="clear" w:color="auto" w:fill="FFFFFF"/>
          <w:lang w:eastAsia="ru-RU"/>
        </w:rPr>
        <w:t>Стратин</w:t>
      </w:r>
      <w:proofErr w:type="spellEnd"/>
      <w:r w:rsidRPr="005F5428">
        <w:rPr>
          <w:rFonts w:ascii="Times New Roman" w:eastAsia="Times New Roman" w:hAnsi="Times New Roman" w:cs="Times New Roman"/>
          <w:bCs/>
          <w:color w:val="050505"/>
          <w:sz w:val="28"/>
          <w:szCs w:val="28"/>
          <w:shd w:val="clear" w:color="auto" w:fill="FFFFFF"/>
          <w:lang w:eastAsia="ru-RU"/>
        </w:rPr>
        <w:t xml:space="preserve"> приймали фольклорну експедицію зі Львова та експедицію із </w:t>
      </w:r>
      <w:proofErr w:type="spellStart"/>
      <w:r w:rsidRPr="005F5428">
        <w:rPr>
          <w:rFonts w:ascii="Times New Roman" w:eastAsia="Times New Roman" w:hAnsi="Times New Roman" w:cs="Times New Roman"/>
          <w:bCs/>
          <w:color w:val="050505"/>
          <w:sz w:val="28"/>
          <w:szCs w:val="28"/>
          <w:shd w:val="clear" w:color="auto" w:fill="FFFFFF"/>
          <w:lang w:eastAsia="ru-RU"/>
        </w:rPr>
        <w:t>Івано-</w:t>
      </w:r>
      <w:proofErr w:type="spellEnd"/>
      <w:r w:rsidRPr="005F5428">
        <w:rPr>
          <w:rFonts w:ascii="Times New Roman" w:eastAsia="Times New Roman" w:hAnsi="Times New Roman" w:cs="Times New Roman"/>
          <w:bCs/>
          <w:color w:val="050505"/>
          <w:sz w:val="28"/>
          <w:szCs w:val="28"/>
          <w:shd w:val="clear" w:color="auto" w:fill="FFFFFF"/>
          <w:lang w:eastAsia="ru-RU"/>
        </w:rPr>
        <w:t xml:space="preserve"> Франківська.</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Активно брали участь у циклі </w:t>
      </w:r>
      <w:proofErr w:type="spellStart"/>
      <w:r w:rsidRPr="005F5428">
        <w:rPr>
          <w:rFonts w:ascii="Times New Roman" w:eastAsia="Times New Roman" w:hAnsi="Times New Roman" w:cs="Times New Roman"/>
          <w:bCs/>
          <w:sz w:val="28"/>
          <w:szCs w:val="28"/>
          <w:shd w:val="clear" w:color="auto" w:fill="FFFFFF"/>
          <w:lang w:eastAsia="ru-RU"/>
        </w:rPr>
        <w:t>новорічно-</w:t>
      </w:r>
      <w:proofErr w:type="spellEnd"/>
      <w:r w:rsidRPr="005F5428">
        <w:rPr>
          <w:rFonts w:ascii="Times New Roman" w:eastAsia="Times New Roman" w:hAnsi="Times New Roman" w:cs="Times New Roman"/>
          <w:bCs/>
          <w:sz w:val="28"/>
          <w:szCs w:val="28"/>
          <w:shd w:val="clear" w:color="auto" w:fill="FFFFFF"/>
          <w:lang w:eastAsia="ru-RU"/>
        </w:rPr>
        <w:t xml:space="preserve"> різдвяних заходів «Різдво </w:t>
      </w:r>
      <w:proofErr w:type="spellStart"/>
      <w:r w:rsidRPr="005F5428">
        <w:rPr>
          <w:rFonts w:ascii="Times New Roman" w:eastAsia="Times New Roman" w:hAnsi="Times New Roman" w:cs="Times New Roman"/>
          <w:bCs/>
          <w:sz w:val="28"/>
          <w:szCs w:val="28"/>
          <w:shd w:val="clear" w:color="auto" w:fill="FFFFFF"/>
          <w:lang w:eastAsia="ru-RU"/>
        </w:rPr>
        <w:t>наближається-</w:t>
      </w:r>
      <w:proofErr w:type="spellEnd"/>
      <w:r w:rsidRPr="005F5428">
        <w:rPr>
          <w:rFonts w:ascii="Times New Roman" w:eastAsia="Times New Roman" w:hAnsi="Times New Roman" w:cs="Times New Roman"/>
          <w:bCs/>
          <w:sz w:val="28"/>
          <w:szCs w:val="28"/>
          <w:shd w:val="clear" w:color="auto" w:fill="FFFFFF"/>
          <w:lang w:eastAsia="ru-RU"/>
        </w:rPr>
        <w:t xml:space="preserve"> душа зігрівається».</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В соціальних мережах створено сторінку «</w:t>
      </w:r>
      <w:proofErr w:type="spellStart"/>
      <w:r w:rsidRPr="005F5428">
        <w:rPr>
          <w:rFonts w:ascii="Times New Roman" w:eastAsia="Times New Roman" w:hAnsi="Times New Roman" w:cs="Times New Roman"/>
          <w:bCs/>
          <w:sz w:val="28"/>
          <w:szCs w:val="28"/>
          <w:shd w:val="clear" w:color="auto" w:fill="FFFFFF"/>
          <w:lang w:eastAsia="ru-RU"/>
        </w:rPr>
        <w:t>Добринівський</w:t>
      </w:r>
      <w:proofErr w:type="spellEnd"/>
      <w:r w:rsidRPr="005F5428">
        <w:rPr>
          <w:rFonts w:ascii="Times New Roman" w:eastAsia="Times New Roman" w:hAnsi="Times New Roman" w:cs="Times New Roman"/>
          <w:bCs/>
          <w:sz w:val="28"/>
          <w:szCs w:val="28"/>
          <w:shd w:val="clear" w:color="auto" w:fill="FFFFFF"/>
          <w:lang w:eastAsia="ru-RU"/>
        </w:rPr>
        <w:t xml:space="preserve"> старостинський округ»,  де населення округу і всі бажаючі можуть прочитати і опублікувати важливу і цікаву інформацію для читачів цієї сторінки.</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
    <w:p w:rsidR="00E66707" w:rsidRPr="005F5428" w:rsidRDefault="00E66707" w:rsidP="00E66707">
      <w:pPr>
        <w:spacing w:after="0" w:line="240" w:lineRule="auto"/>
        <w:ind w:firstLine="567"/>
        <w:contextualSpacing/>
        <w:jc w:val="both"/>
        <w:rPr>
          <w:rFonts w:ascii="Times New Roman" w:eastAsia="Times New Roman" w:hAnsi="Times New Roman" w:cs="Times New Roman"/>
          <w:b/>
          <w:bCs/>
          <w:sz w:val="28"/>
          <w:szCs w:val="28"/>
          <w:shd w:val="clear" w:color="auto" w:fill="FFFFFF"/>
          <w:lang w:eastAsia="ru-RU"/>
        </w:rPr>
      </w:pPr>
      <w:r w:rsidRPr="005F5428">
        <w:rPr>
          <w:rFonts w:ascii="Times New Roman" w:eastAsia="Times New Roman" w:hAnsi="Times New Roman" w:cs="Times New Roman"/>
          <w:b/>
          <w:bCs/>
          <w:sz w:val="28"/>
          <w:szCs w:val="28"/>
          <w:shd w:val="clear" w:color="auto" w:fill="FFFFFF"/>
          <w:lang w:eastAsia="ru-RU"/>
        </w:rPr>
        <w:t>Охорона здоров’я:</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У селах </w:t>
      </w:r>
      <w:proofErr w:type="spellStart"/>
      <w:r w:rsidRPr="005F5428">
        <w:rPr>
          <w:rFonts w:ascii="Times New Roman" w:eastAsia="Times New Roman" w:hAnsi="Times New Roman" w:cs="Times New Roman"/>
          <w:bCs/>
          <w:sz w:val="28"/>
          <w:szCs w:val="28"/>
          <w:shd w:val="clear" w:color="auto" w:fill="FFFFFF"/>
          <w:lang w:eastAsia="ru-RU"/>
        </w:rPr>
        <w:t>Добринів</w:t>
      </w:r>
      <w:proofErr w:type="spellEnd"/>
      <w:r w:rsidRPr="005F5428">
        <w:rPr>
          <w:rFonts w:ascii="Times New Roman" w:eastAsia="Times New Roman" w:hAnsi="Times New Roman" w:cs="Times New Roman"/>
          <w:bCs/>
          <w:sz w:val="28"/>
          <w:szCs w:val="28"/>
          <w:shd w:val="clear" w:color="auto" w:fill="FFFFFF"/>
          <w:lang w:eastAsia="ru-RU"/>
        </w:rPr>
        <w:t xml:space="preserve"> та </w:t>
      </w:r>
      <w:proofErr w:type="spellStart"/>
      <w:r w:rsidRPr="005F5428">
        <w:rPr>
          <w:rFonts w:ascii="Times New Roman" w:eastAsia="Times New Roman" w:hAnsi="Times New Roman" w:cs="Times New Roman"/>
          <w:bCs/>
          <w:sz w:val="28"/>
          <w:szCs w:val="28"/>
          <w:shd w:val="clear" w:color="auto" w:fill="FFFFFF"/>
          <w:lang w:eastAsia="ru-RU"/>
        </w:rPr>
        <w:t>Стратин</w:t>
      </w:r>
      <w:proofErr w:type="spellEnd"/>
      <w:r w:rsidRPr="005F5428">
        <w:rPr>
          <w:rFonts w:ascii="Times New Roman" w:eastAsia="Times New Roman" w:hAnsi="Times New Roman" w:cs="Times New Roman"/>
          <w:bCs/>
          <w:sz w:val="28"/>
          <w:szCs w:val="28"/>
          <w:shd w:val="clear" w:color="auto" w:fill="FFFFFF"/>
          <w:lang w:eastAsia="ru-RU"/>
        </w:rPr>
        <w:t xml:space="preserve"> працюють пункти здоров’я. Завдяки спільній роботі на окрузі задекларовано   905 осіб. В цей складний період пандемії організовували систематичні виїзди по окрузі для оглядів та вакцинації населення.</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
    <w:p w:rsidR="00E66707" w:rsidRPr="005F5428" w:rsidRDefault="00E66707" w:rsidP="00E66707">
      <w:pPr>
        <w:spacing w:after="0" w:line="240" w:lineRule="auto"/>
        <w:ind w:firstLine="567"/>
        <w:contextualSpacing/>
        <w:jc w:val="both"/>
        <w:rPr>
          <w:rFonts w:ascii="Times New Roman" w:eastAsia="Times New Roman" w:hAnsi="Times New Roman" w:cs="Times New Roman"/>
          <w:b/>
          <w:bCs/>
          <w:sz w:val="28"/>
          <w:szCs w:val="28"/>
          <w:shd w:val="clear" w:color="auto" w:fill="FFFFFF"/>
          <w:lang w:eastAsia="ru-RU"/>
        </w:rPr>
      </w:pPr>
      <w:r w:rsidRPr="005F5428">
        <w:rPr>
          <w:rFonts w:ascii="Times New Roman" w:eastAsia="Times New Roman" w:hAnsi="Times New Roman" w:cs="Times New Roman"/>
          <w:b/>
          <w:bCs/>
          <w:sz w:val="28"/>
          <w:szCs w:val="28"/>
          <w:shd w:val="clear" w:color="auto" w:fill="FFFFFF"/>
          <w:lang w:eastAsia="ru-RU"/>
        </w:rPr>
        <w:t>Соціальний захист:</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Надано одноразові грошові допомоги у </w:t>
      </w:r>
      <w:proofErr w:type="spellStart"/>
      <w:r w:rsidRPr="005F5428">
        <w:rPr>
          <w:rFonts w:ascii="Times New Roman" w:eastAsia="Times New Roman" w:hAnsi="Times New Roman" w:cs="Times New Roman"/>
          <w:bCs/>
          <w:sz w:val="28"/>
          <w:szCs w:val="28"/>
          <w:shd w:val="clear" w:color="auto" w:fill="FFFFFF"/>
          <w:lang w:eastAsia="ru-RU"/>
        </w:rPr>
        <w:t>сумі-</w:t>
      </w:r>
      <w:proofErr w:type="spellEnd"/>
      <w:r w:rsidRPr="005F5428">
        <w:rPr>
          <w:rFonts w:ascii="Times New Roman" w:eastAsia="Times New Roman" w:hAnsi="Times New Roman" w:cs="Times New Roman"/>
          <w:bCs/>
          <w:sz w:val="28"/>
          <w:szCs w:val="28"/>
          <w:shd w:val="clear" w:color="auto" w:fill="FFFFFF"/>
          <w:lang w:eastAsia="ru-RU"/>
        </w:rPr>
        <w:t xml:space="preserve"> 27600 грн. А саме:</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uk-UA"/>
        </w:rPr>
      </w:pPr>
      <w:r w:rsidRPr="005F5428">
        <w:rPr>
          <w:rFonts w:ascii="Times New Roman" w:eastAsia="Times New Roman" w:hAnsi="Times New Roman" w:cs="Times New Roman"/>
          <w:bCs/>
          <w:color w:val="000000"/>
          <w:sz w:val="28"/>
          <w:szCs w:val="28"/>
          <w:lang w:eastAsia="uk-UA"/>
        </w:rPr>
        <w:t xml:space="preserve">8000 </w:t>
      </w:r>
      <w:proofErr w:type="spellStart"/>
      <w:r w:rsidRPr="005F5428">
        <w:rPr>
          <w:rFonts w:ascii="Times New Roman" w:eastAsia="Times New Roman" w:hAnsi="Times New Roman" w:cs="Times New Roman"/>
          <w:bCs/>
          <w:color w:val="000000"/>
          <w:sz w:val="28"/>
          <w:szCs w:val="28"/>
          <w:lang w:eastAsia="uk-UA"/>
        </w:rPr>
        <w:t>грн.-</w:t>
      </w:r>
      <w:proofErr w:type="spellEnd"/>
      <w:r w:rsidRPr="005F5428">
        <w:rPr>
          <w:rFonts w:ascii="Times New Roman" w:eastAsia="Times New Roman" w:hAnsi="Times New Roman" w:cs="Times New Roman"/>
          <w:bCs/>
          <w:color w:val="000000"/>
          <w:sz w:val="28"/>
          <w:szCs w:val="28"/>
          <w:lang w:eastAsia="uk-UA"/>
        </w:rPr>
        <w:t xml:space="preserve"> допомога  учасникам АТО/ООС ;</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uk-UA"/>
        </w:rPr>
      </w:pPr>
      <w:r w:rsidRPr="005F5428">
        <w:rPr>
          <w:rFonts w:ascii="Times New Roman" w:eastAsia="Times New Roman" w:hAnsi="Times New Roman" w:cs="Times New Roman"/>
          <w:bCs/>
          <w:color w:val="000000"/>
          <w:sz w:val="28"/>
          <w:szCs w:val="28"/>
          <w:lang w:eastAsia="uk-UA"/>
        </w:rPr>
        <w:t xml:space="preserve">9500 </w:t>
      </w:r>
      <w:proofErr w:type="spellStart"/>
      <w:r w:rsidRPr="005F5428">
        <w:rPr>
          <w:rFonts w:ascii="Times New Roman" w:eastAsia="Times New Roman" w:hAnsi="Times New Roman" w:cs="Times New Roman"/>
          <w:bCs/>
          <w:color w:val="000000"/>
          <w:sz w:val="28"/>
          <w:szCs w:val="28"/>
          <w:lang w:eastAsia="uk-UA"/>
        </w:rPr>
        <w:t>грн.-</w:t>
      </w:r>
      <w:proofErr w:type="spellEnd"/>
      <w:r w:rsidRPr="005F5428">
        <w:rPr>
          <w:rFonts w:ascii="Times New Roman" w:eastAsia="Times New Roman" w:hAnsi="Times New Roman" w:cs="Times New Roman"/>
          <w:bCs/>
          <w:color w:val="000000"/>
          <w:sz w:val="28"/>
          <w:szCs w:val="28"/>
          <w:lang w:eastAsia="uk-UA"/>
        </w:rPr>
        <w:t xml:space="preserve"> допомоги на лікування та з важким </w:t>
      </w:r>
      <w:proofErr w:type="spellStart"/>
      <w:r w:rsidRPr="005F5428">
        <w:rPr>
          <w:rFonts w:ascii="Times New Roman" w:eastAsia="Times New Roman" w:hAnsi="Times New Roman" w:cs="Times New Roman"/>
          <w:bCs/>
          <w:color w:val="000000"/>
          <w:sz w:val="28"/>
          <w:szCs w:val="28"/>
          <w:lang w:eastAsia="uk-UA"/>
        </w:rPr>
        <w:t>матеріаль-ним</w:t>
      </w:r>
      <w:proofErr w:type="spellEnd"/>
      <w:r w:rsidRPr="005F5428">
        <w:rPr>
          <w:rFonts w:ascii="Times New Roman" w:eastAsia="Times New Roman" w:hAnsi="Times New Roman" w:cs="Times New Roman"/>
          <w:bCs/>
          <w:color w:val="000000"/>
          <w:sz w:val="28"/>
          <w:szCs w:val="28"/>
          <w:lang w:eastAsia="uk-UA"/>
        </w:rPr>
        <w:t xml:space="preserve"> становищем;</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uk-UA"/>
        </w:rPr>
      </w:pPr>
      <w:r w:rsidRPr="005F5428">
        <w:rPr>
          <w:rFonts w:ascii="Times New Roman" w:eastAsia="Times New Roman" w:hAnsi="Times New Roman" w:cs="Times New Roman"/>
          <w:bCs/>
          <w:color w:val="000000"/>
          <w:sz w:val="28"/>
          <w:szCs w:val="28"/>
          <w:lang w:eastAsia="uk-UA"/>
        </w:rPr>
        <w:t xml:space="preserve">2000 </w:t>
      </w:r>
      <w:proofErr w:type="spellStart"/>
      <w:r w:rsidRPr="005F5428">
        <w:rPr>
          <w:rFonts w:ascii="Times New Roman" w:eastAsia="Times New Roman" w:hAnsi="Times New Roman" w:cs="Times New Roman"/>
          <w:bCs/>
          <w:color w:val="000000"/>
          <w:sz w:val="28"/>
          <w:szCs w:val="28"/>
          <w:lang w:eastAsia="uk-UA"/>
        </w:rPr>
        <w:t>грн.-</w:t>
      </w:r>
      <w:proofErr w:type="spellEnd"/>
      <w:r w:rsidRPr="005F5428">
        <w:rPr>
          <w:rFonts w:ascii="Times New Roman" w:eastAsia="Times New Roman" w:hAnsi="Times New Roman" w:cs="Times New Roman"/>
          <w:bCs/>
          <w:color w:val="000000"/>
          <w:sz w:val="28"/>
          <w:szCs w:val="28"/>
          <w:lang w:eastAsia="uk-UA"/>
        </w:rPr>
        <w:t xml:space="preserve"> допомога на лікування  дітей з </w:t>
      </w:r>
      <w:proofErr w:type="spellStart"/>
      <w:r w:rsidRPr="005F5428">
        <w:rPr>
          <w:rFonts w:ascii="Times New Roman" w:eastAsia="Times New Roman" w:hAnsi="Times New Roman" w:cs="Times New Roman"/>
          <w:bCs/>
          <w:color w:val="000000"/>
          <w:sz w:val="28"/>
          <w:szCs w:val="28"/>
          <w:lang w:eastAsia="uk-UA"/>
        </w:rPr>
        <w:t>інвалід-ністю</w:t>
      </w:r>
      <w:proofErr w:type="spellEnd"/>
      <w:r w:rsidRPr="005F5428">
        <w:rPr>
          <w:rFonts w:ascii="Times New Roman" w:eastAsia="Times New Roman" w:hAnsi="Times New Roman" w:cs="Times New Roman"/>
          <w:bCs/>
          <w:color w:val="000000"/>
          <w:sz w:val="28"/>
          <w:szCs w:val="28"/>
          <w:lang w:eastAsia="uk-UA"/>
        </w:rPr>
        <w:t xml:space="preserve"> ;</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uk-UA"/>
        </w:rPr>
      </w:pPr>
      <w:r w:rsidRPr="005F5428">
        <w:rPr>
          <w:rFonts w:ascii="Times New Roman" w:eastAsia="Times New Roman" w:hAnsi="Times New Roman" w:cs="Times New Roman"/>
          <w:bCs/>
          <w:color w:val="000000"/>
          <w:sz w:val="28"/>
          <w:szCs w:val="28"/>
          <w:lang w:eastAsia="uk-UA"/>
        </w:rPr>
        <w:t xml:space="preserve">3000 </w:t>
      </w:r>
      <w:proofErr w:type="spellStart"/>
      <w:r w:rsidRPr="005F5428">
        <w:rPr>
          <w:rFonts w:ascii="Times New Roman" w:eastAsia="Times New Roman" w:hAnsi="Times New Roman" w:cs="Times New Roman"/>
          <w:bCs/>
          <w:color w:val="000000"/>
          <w:sz w:val="28"/>
          <w:szCs w:val="28"/>
          <w:lang w:eastAsia="uk-UA"/>
        </w:rPr>
        <w:t>грн.-</w:t>
      </w:r>
      <w:proofErr w:type="spellEnd"/>
      <w:r w:rsidRPr="005F5428">
        <w:rPr>
          <w:rFonts w:ascii="Times New Roman" w:eastAsia="Times New Roman" w:hAnsi="Times New Roman" w:cs="Times New Roman"/>
          <w:bCs/>
          <w:color w:val="000000"/>
          <w:sz w:val="28"/>
          <w:szCs w:val="28"/>
          <w:lang w:eastAsia="uk-UA"/>
        </w:rPr>
        <w:t xml:space="preserve"> допомоги на лікування </w:t>
      </w:r>
      <w:proofErr w:type="spellStart"/>
      <w:r w:rsidRPr="005F5428">
        <w:rPr>
          <w:rFonts w:ascii="Times New Roman" w:eastAsia="Times New Roman" w:hAnsi="Times New Roman" w:cs="Times New Roman"/>
          <w:bCs/>
          <w:color w:val="000000"/>
          <w:sz w:val="28"/>
          <w:szCs w:val="28"/>
          <w:lang w:eastAsia="uk-UA"/>
        </w:rPr>
        <w:t>онкохворих</w:t>
      </w:r>
      <w:proofErr w:type="spellEnd"/>
      <w:r w:rsidRPr="005F5428">
        <w:rPr>
          <w:rFonts w:ascii="Times New Roman" w:eastAsia="Times New Roman" w:hAnsi="Times New Roman" w:cs="Times New Roman"/>
          <w:bCs/>
          <w:color w:val="000000"/>
          <w:sz w:val="28"/>
          <w:szCs w:val="28"/>
          <w:lang w:eastAsia="uk-UA"/>
        </w:rPr>
        <w:t xml:space="preserve"> ;</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uk-UA"/>
        </w:rPr>
      </w:pPr>
      <w:r w:rsidRPr="005F5428">
        <w:rPr>
          <w:rFonts w:ascii="Times New Roman" w:eastAsia="Times New Roman" w:hAnsi="Times New Roman" w:cs="Times New Roman"/>
          <w:bCs/>
          <w:color w:val="000000"/>
          <w:sz w:val="28"/>
          <w:szCs w:val="28"/>
          <w:lang w:eastAsia="uk-UA"/>
        </w:rPr>
        <w:t xml:space="preserve">100 </w:t>
      </w:r>
      <w:proofErr w:type="spellStart"/>
      <w:r w:rsidRPr="005F5428">
        <w:rPr>
          <w:rFonts w:ascii="Times New Roman" w:eastAsia="Times New Roman" w:hAnsi="Times New Roman" w:cs="Times New Roman"/>
          <w:bCs/>
          <w:color w:val="000000"/>
          <w:sz w:val="28"/>
          <w:szCs w:val="28"/>
          <w:lang w:eastAsia="uk-UA"/>
        </w:rPr>
        <w:t>грн.-</w:t>
      </w:r>
      <w:proofErr w:type="spellEnd"/>
      <w:r w:rsidRPr="005F5428">
        <w:rPr>
          <w:rFonts w:ascii="Times New Roman" w:eastAsia="Times New Roman" w:hAnsi="Times New Roman" w:cs="Times New Roman"/>
          <w:bCs/>
          <w:color w:val="000000"/>
          <w:sz w:val="28"/>
          <w:szCs w:val="28"/>
          <w:lang w:eastAsia="uk-UA"/>
        </w:rPr>
        <w:t xml:space="preserve"> допомоги  учасникам ЧАЕС;</w:t>
      </w:r>
    </w:p>
    <w:p w:rsidR="00E66707" w:rsidRPr="005F5428" w:rsidRDefault="00E66707" w:rsidP="00E66707">
      <w:pPr>
        <w:numPr>
          <w:ilvl w:val="0"/>
          <w:numId w:val="1"/>
        </w:numPr>
        <w:overflowPunct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8"/>
          <w:szCs w:val="28"/>
          <w:lang w:eastAsia="uk-UA"/>
        </w:rPr>
      </w:pPr>
      <w:r w:rsidRPr="005F5428">
        <w:rPr>
          <w:rFonts w:ascii="Times New Roman" w:eastAsia="Times New Roman" w:hAnsi="Times New Roman" w:cs="Times New Roman"/>
          <w:bCs/>
          <w:color w:val="000000"/>
          <w:sz w:val="28"/>
          <w:szCs w:val="28"/>
          <w:lang w:eastAsia="uk-UA"/>
        </w:rPr>
        <w:t xml:space="preserve">5000 </w:t>
      </w:r>
      <w:proofErr w:type="spellStart"/>
      <w:r w:rsidRPr="005F5428">
        <w:rPr>
          <w:rFonts w:ascii="Times New Roman" w:eastAsia="Times New Roman" w:hAnsi="Times New Roman" w:cs="Times New Roman"/>
          <w:bCs/>
          <w:color w:val="000000"/>
          <w:sz w:val="28"/>
          <w:szCs w:val="28"/>
          <w:lang w:eastAsia="uk-UA"/>
        </w:rPr>
        <w:t>грн.-</w:t>
      </w:r>
      <w:proofErr w:type="spellEnd"/>
      <w:r w:rsidRPr="005F5428">
        <w:rPr>
          <w:rFonts w:ascii="Times New Roman" w:eastAsia="Times New Roman" w:hAnsi="Times New Roman" w:cs="Times New Roman"/>
          <w:bCs/>
          <w:color w:val="000000"/>
          <w:sz w:val="28"/>
          <w:szCs w:val="28"/>
          <w:lang w:eastAsia="uk-UA"/>
        </w:rPr>
        <w:t xml:space="preserve"> виплати одноразової грошової допомоги громадянам, які уклали  контракт про проходження в/служби у Збройних Силах України у 2021 </w:t>
      </w:r>
      <w:proofErr w:type="spellStart"/>
      <w:r w:rsidRPr="005F5428">
        <w:rPr>
          <w:rFonts w:ascii="Times New Roman" w:eastAsia="Times New Roman" w:hAnsi="Times New Roman" w:cs="Times New Roman"/>
          <w:bCs/>
          <w:color w:val="000000"/>
          <w:sz w:val="28"/>
          <w:szCs w:val="28"/>
          <w:lang w:eastAsia="uk-UA"/>
        </w:rPr>
        <w:t>роц</w:t>
      </w:r>
      <w:proofErr w:type="spellEnd"/>
      <w:r w:rsidRPr="005F5428">
        <w:rPr>
          <w:rFonts w:ascii="Times New Roman" w:eastAsia="Times New Roman" w:hAnsi="Times New Roman" w:cs="Times New Roman"/>
          <w:bCs/>
          <w:color w:val="000000"/>
          <w:sz w:val="28"/>
          <w:szCs w:val="28"/>
          <w:lang w:eastAsia="uk-UA"/>
        </w:rPr>
        <w:t xml:space="preserve"> з </w:t>
      </w:r>
      <w:proofErr w:type="spellStart"/>
      <w:r w:rsidRPr="005F5428">
        <w:rPr>
          <w:rFonts w:ascii="Times New Roman" w:eastAsia="Times New Roman" w:hAnsi="Times New Roman" w:cs="Times New Roman"/>
          <w:bCs/>
          <w:color w:val="000000"/>
          <w:sz w:val="28"/>
          <w:szCs w:val="28"/>
          <w:lang w:eastAsia="uk-UA"/>
        </w:rPr>
        <w:t>іцільової</w:t>
      </w:r>
      <w:proofErr w:type="spellEnd"/>
      <w:r w:rsidRPr="005F5428">
        <w:rPr>
          <w:rFonts w:ascii="Times New Roman" w:eastAsia="Times New Roman" w:hAnsi="Times New Roman" w:cs="Times New Roman"/>
          <w:bCs/>
          <w:color w:val="000000"/>
          <w:sz w:val="28"/>
          <w:szCs w:val="28"/>
          <w:lang w:eastAsia="uk-UA"/>
        </w:rPr>
        <w:t xml:space="preserve"> програми «Захисник України» .</w:t>
      </w:r>
    </w:p>
    <w:p w:rsidR="00E66707" w:rsidRPr="005F5428" w:rsidRDefault="00E66707" w:rsidP="00E66707">
      <w:pPr>
        <w:spacing w:after="0" w:line="240" w:lineRule="auto"/>
        <w:ind w:firstLine="567"/>
        <w:contextualSpacing/>
        <w:jc w:val="both"/>
        <w:rPr>
          <w:rFonts w:ascii="Times New Roman" w:eastAsia="Times New Roman" w:hAnsi="Times New Roman" w:cs="Times New Roman"/>
          <w:color w:val="000000"/>
          <w:sz w:val="28"/>
          <w:szCs w:val="28"/>
          <w:lang w:eastAsia="uk-UA"/>
        </w:rPr>
      </w:pPr>
    </w:p>
    <w:p w:rsidR="00E66707" w:rsidRPr="005F5428" w:rsidRDefault="00E66707" w:rsidP="00E66707">
      <w:pPr>
        <w:spacing w:after="0" w:line="240" w:lineRule="auto"/>
        <w:ind w:firstLine="567"/>
        <w:contextualSpacing/>
        <w:jc w:val="both"/>
        <w:rPr>
          <w:rFonts w:ascii="Times New Roman" w:eastAsia="Times New Roman" w:hAnsi="Times New Roman" w:cs="Times New Roman"/>
          <w:b/>
          <w:color w:val="000000"/>
          <w:sz w:val="28"/>
          <w:szCs w:val="28"/>
          <w:lang w:eastAsia="uk-UA"/>
        </w:rPr>
      </w:pPr>
      <w:r w:rsidRPr="005F5428">
        <w:rPr>
          <w:rFonts w:ascii="Times New Roman" w:eastAsia="Times New Roman" w:hAnsi="Times New Roman" w:cs="Times New Roman"/>
          <w:b/>
          <w:bCs/>
          <w:color w:val="000000"/>
          <w:sz w:val="28"/>
          <w:szCs w:val="28"/>
          <w:lang w:eastAsia="uk-UA"/>
        </w:rPr>
        <w:lastRenderedPageBreak/>
        <w:t>Спорт:</w:t>
      </w:r>
    </w:p>
    <w:p w:rsidR="00E66707" w:rsidRPr="005F5428" w:rsidRDefault="00E66707" w:rsidP="00E66707">
      <w:pPr>
        <w:spacing w:after="0" w:line="240" w:lineRule="auto"/>
        <w:ind w:firstLine="567"/>
        <w:contextualSpacing/>
        <w:jc w:val="both"/>
        <w:rPr>
          <w:rFonts w:ascii="Times New Roman" w:eastAsia="Times New Roman" w:hAnsi="Times New Roman" w:cs="Times New Roman"/>
          <w:color w:val="000000"/>
          <w:sz w:val="28"/>
          <w:szCs w:val="28"/>
          <w:lang w:eastAsia="uk-UA"/>
        </w:rPr>
      </w:pPr>
      <w:r w:rsidRPr="005F5428">
        <w:rPr>
          <w:rFonts w:ascii="Times New Roman" w:eastAsia="Times New Roman" w:hAnsi="Times New Roman" w:cs="Times New Roman"/>
          <w:bCs/>
          <w:color w:val="000000"/>
          <w:sz w:val="28"/>
          <w:szCs w:val="28"/>
          <w:lang w:eastAsia="uk-UA"/>
        </w:rPr>
        <w:t xml:space="preserve">У </w:t>
      </w:r>
      <w:proofErr w:type="spellStart"/>
      <w:r w:rsidRPr="005F5428">
        <w:rPr>
          <w:rFonts w:ascii="Times New Roman" w:eastAsia="Times New Roman" w:hAnsi="Times New Roman" w:cs="Times New Roman"/>
          <w:bCs/>
          <w:color w:val="000000"/>
          <w:sz w:val="28"/>
          <w:szCs w:val="28"/>
          <w:lang w:eastAsia="uk-UA"/>
        </w:rPr>
        <w:t>Добринівському</w:t>
      </w:r>
      <w:proofErr w:type="spellEnd"/>
      <w:r w:rsidRPr="005F5428">
        <w:rPr>
          <w:rFonts w:ascii="Times New Roman" w:eastAsia="Times New Roman" w:hAnsi="Times New Roman" w:cs="Times New Roman"/>
          <w:bCs/>
          <w:color w:val="000000"/>
          <w:sz w:val="28"/>
          <w:szCs w:val="28"/>
          <w:lang w:eastAsia="uk-UA"/>
        </w:rPr>
        <w:t xml:space="preserve"> </w:t>
      </w:r>
      <w:proofErr w:type="spellStart"/>
      <w:r w:rsidRPr="005F5428">
        <w:rPr>
          <w:rFonts w:ascii="Times New Roman" w:eastAsia="Times New Roman" w:hAnsi="Times New Roman" w:cs="Times New Roman"/>
          <w:bCs/>
          <w:color w:val="000000"/>
          <w:sz w:val="28"/>
          <w:szCs w:val="28"/>
          <w:lang w:eastAsia="uk-UA"/>
        </w:rPr>
        <w:t>старостинському</w:t>
      </w:r>
      <w:proofErr w:type="spellEnd"/>
      <w:r w:rsidRPr="005F5428">
        <w:rPr>
          <w:rFonts w:ascii="Times New Roman" w:eastAsia="Times New Roman" w:hAnsi="Times New Roman" w:cs="Times New Roman"/>
          <w:bCs/>
          <w:color w:val="000000"/>
          <w:sz w:val="28"/>
          <w:szCs w:val="28"/>
          <w:lang w:eastAsia="uk-UA"/>
        </w:rPr>
        <w:t xml:space="preserve"> окрузі функціонує футбольна команда «Ураган». Для команди було куплено секційні крісла, футбольні м’ячі та </w:t>
      </w:r>
      <w:proofErr w:type="spellStart"/>
      <w:r w:rsidRPr="005F5428">
        <w:rPr>
          <w:rFonts w:ascii="Times New Roman" w:eastAsia="Times New Roman" w:hAnsi="Times New Roman" w:cs="Times New Roman"/>
          <w:bCs/>
          <w:color w:val="000000"/>
          <w:sz w:val="28"/>
          <w:szCs w:val="28"/>
          <w:lang w:eastAsia="uk-UA"/>
        </w:rPr>
        <w:t>флажки</w:t>
      </w:r>
      <w:proofErr w:type="spellEnd"/>
      <w:r w:rsidRPr="005F5428">
        <w:rPr>
          <w:rFonts w:ascii="Times New Roman" w:eastAsia="Times New Roman" w:hAnsi="Times New Roman" w:cs="Times New Roman"/>
          <w:bCs/>
          <w:color w:val="000000"/>
          <w:sz w:val="28"/>
          <w:szCs w:val="28"/>
          <w:lang w:eastAsia="uk-UA"/>
        </w:rPr>
        <w:t>.</w:t>
      </w:r>
    </w:p>
    <w:p w:rsidR="00E66707" w:rsidRPr="005F5428" w:rsidRDefault="00E66707" w:rsidP="00E66707">
      <w:pPr>
        <w:spacing w:after="0" w:line="240" w:lineRule="auto"/>
        <w:ind w:firstLine="567"/>
        <w:contextualSpacing/>
        <w:jc w:val="both"/>
        <w:rPr>
          <w:rFonts w:ascii="Times New Roman" w:eastAsia="Times New Roman" w:hAnsi="Times New Roman" w:cs="Times New Roman"/>
          <w:color w:val="000000"/>
          <w:sz w:val="28"/>
          <w:szCs w:val="28"/>
          <w:lang w:eastAsia="uk-UA"/>
        </w:rPr>
      </w:pP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color w:val="000000"/>
          <w:sz w:val="28"/>
          <w:szCs w:val="28"/>
          <w:lang w:eastAsia="uk-UA"/>
        </w:rPr>
        <w:t xml:space="preserve">У своїй роботі </w:t>
      </w:r>
      <w:r w:rsidRPr="005F5428">
        <w:rPr>
          <w:rFonts w:ascii="Times New Roman" w:eastAsia="Times New Roman" w:hAnsi="Times New Roman" w:cs="Times New Roman"/>
          <w:bCs/>
          <w:sz w:val="28"/>
          <w:szCs w:val="28"/>
          <w:shd w:val="clear" w:color="auto" w:fill="FFFFFF"/>
          <w:lang w:eastAsia="ru-RU"/>
        </w:rPr>
        <w:t>роблю все для покращення умов життя та побуту населення округу.</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r w:rsidRPr="005F5428">
        <w:rPr>
          <w:rFonts w:ascii="Times New Roman" w:eastAsia="Times New Roman" w:hAnsi="Times New Roman" w:cs="Times New Roman"/>
          <w:bCs/>
          <w:sz w:val="28"/>
          <w:szCs w:val="28"/>
          <w:shd w:val="clear" w:color="auto" w:fill="FFFFFF"/>
          <w:lang w:eastAsia="ru-RU"/>
        </w:rPr>
        <w:t xml:space="preserve">Дякую міському голові Сергію </w:t>
      </w:r>
      <w:proofErr w:type="spellStart"/>
      <w:r w:rsidRPr="005F5428">
        <w:rPr>
          <w:rFonts w:ascii="Times New Roman" w:eastAsia="Times New Roman" w:hAnsi="Times New Roman" w:cs="Times New Roman"/>
          <w:bCs/>
          <w:sz w:val="28"/>
          <w:szCs w:val="28"/>
          <w:shd w:val="clear" w:color="auto" w:fill="FFFFFF"/>
          <w:lang w:eastAsia="ru-RU"/>
        </w:rPr>
        <w:t>Насалику</w:t>
      </w:r>
      <w:proofErr w:type="spellEnd"/>
      <w:r w:rsidRPr="005F5428">
        <w:rPr>
          <w:rFonts w:ascii="Times New Roman" w:eastAsia="Times New Roman" w:hAnsi="Times New Roman" w:cs="Times New Roman"/>
          <w:bCs/>
          <w:sz w:val="28"/>
          <w:szCs w:val="28"/>
          <w:shd w:val="clear" w:color="auto" w:fill="FFFFFF"/>
          <w:lang w:eastAsia="ru-RU"/>
        </w:rPr>
        <w:t>, працівникам міської ради, депутату міської ради Ігорю Борецькому, СФГ «Ігор Валько», нашим працівникам благоустрою, всім, хто підтримує, хто докладає зусиль для покращення життя нашої громади.</w:t>
      </w: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
    <w:p w:rsidR="00E66707" w:rsidRPr="005F5428" w:rsidRDefault="00E66707" w:rsidP="00E66707">
      <w:pPr>
        <w:spacing w:after="0" w:line="240" w:lineRule="auto"/>
        <w:ind w:firstLine="567"/>
        <w:contextualSpacing/>
        <w:jc w:val="both"/>
        <w:rPr>
          <w:rFonts w:ascii="Times New Roman" w:eastAsia="Times New Roman" w:hAnsi="Times New Roman" w:cs="Times New Roman"/>
          <w:bCs/>
          <w:sz w:val="28"/>
          <w:szCs w:val="28"/>
          <w:shd w:val="clear" w:color="auto" w:fill="FFFFFF"/>
          <w:lang w:eastAsia="ru-RU"/>
        </w:rPr>
      </w:pPr>
    </w:p>
    <w:p w:rsidR="00E66707" w:rsidRPr="005F5428" w:rsidRDefault="00E66707" w:rsidP="00E66707">
      <w:pPr>
        <w:overflowPunct w:val="0"/>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val="ru-RU" w:eastAsia="ru-RU"/>
        </w:rPr>
      </w:pPr>
      <w:r w:rsidRPr="005F5428">
        <w:rPr>
          <w:rFonts w:ascii="Times New Roman" w:eastAsia="Times New Roman" w:hAnsi="Times New Roman" w:cs="Times New Roman"/>
          <w:sz w:val="28"/>
          <w:szCs w:val="28"/>
          <w:shd w:val="clear" w:color="auto" w:fill="FFFFFF"/>
          <w:lang w:val="ru-RU" w:eastAsia="ru-RU"/>
        </w:rPr>
        <w:t xml:space="preserve">Староста </w:t>
      </w:r>
    </w:p>
    <w:p w:rsidR="00E66707" w:rsidRPr="005F5428" w:rsidRDefault="00E66707" w:rsidP="00E66707">
      <w:pPr>
        <w:spacing w:after="0" w:line="240" w:lineRule="auto"/>
        <w:contextualSpacing/>
        <w:jc w:val="both"/>
        <w:rPr>
          <w:rFonts w:ascii="Times New Roman" w:eastAsia="Times New Roman" w:hAnsi="Times New Roman" w:cs="Times New Roman"/>
          <w:bCs/>
          <w:sz w:val="28"/>
          <w:szCs w:val="28"/>
          <w:shd w:val="clear" w:color="auto" w:fill="FFFFFF"/>
          <w:lang w:eastAsia="ru-RU"/>
        </w:rPr>
      </w:pPr>
      <w:proofErr w:type="spellStart"/>
      <w:r w:rsidRPr="005F5428">
        <w:rPr>
          <w:rFonts w:ascii="Times New Roman" w:eastAsia="Times New Roman" w:hAnsi="Times New Roman" w:cs="Times New Roman"/>
          <w:bCs/>
          <w:sz w:val="28"/>
          <w:szCs w:val="28"/>
          <w:shd w:val="clear" w:color="auto" w:fill="FFFFFF"/>
          <w:lang w:eastAsia="ru-RU"/>
        </w:rPr>
        <w:t>Добринівського</w:t>
      </w:r>
      <w:proofErr w:type="spellEnd"/>
      <w:r w:rsidRPr="005F5428">
        <w:rPr>
          <w:rFonts w:ascii="Times New Roman" w:eastAsia="Times New Roman" w:hAnsi="Times New Roman" w:cs="Times New Roman"/>
          <w:bCs/>
          <w:sz w:val="28"/>
          <w:szCs w:val="28"/>
          <w:shd w:val="clear" w:color="auto" w:fill="FFFFFF"/>
          <w:lang w:eastAsia="ru-RU"/>
        </w:rPr>
        <w:t xml:space="preserve"> </w:t>
      </w:r>
      <w:proofErr w:type="spellStart"/>
      <w:r w:rsidRPr="005F5428">
        <w:rPr>
          <w:rFonts w:ascii="Times New Roman" w:eastAsia="Times New Roman" w:hAnsi="Times New Roman" w:cs="Times New Roman"/>
          <w:bCs/>
          <w:sz w:val="28"/>
          <w:szCs w:val="28"/>
          <w:shd w:val="clear" w:color="auto" w:fill="FFFFFF"/>
          <w:lang w:eastAsia="ru-RU"/>
        </w:rPr>
        <w:t>старостинського</w:t>
      </w:r>
      <w:proofErr w:type="spellEnd"/>
      <w:r w:rsidRPr="005F5428">
        <w:rPr>
          <w:rFonts w:ascii="Times New Roman" w:eastAsia="Times New Roman" w:hAnsi="Times New Roman" w:cs="Times New Roman"/>
          <w:bCs/>
          <w:sz w:val="28"/>
          <w:szCs w:val="28"/>
          <w:shd w:val="clear" w:color="auto" w:fill="FFFFFF"/>
          <w:lang w:eastAsia="ru-RU"/>
        </w:rPr>
        <w:t xml:space="preserve"> округу</w:t>
      </w:r>
      <w:r w:rsidRPr="005F5428">
        <w:rPr>
          <w:rFonts w:ascii="Times New Roman" w:eastAsia="Times New Roman" w:hAnsi="Times New Roman" w:cs="Times New Roman"/>
          <w:bCs/>
          <w:sz w:val="28"/>
          <w:szCs w:val="28"/>
          <w:shd w:val="clear" w:color="auto" w:fill="FFFFFF"/>
          <w:lang w:eastAsia="ru-RU"/>
        </w:rPr>
        <w:tab/>
      </w:r>
      <w:r w:rsidRPr="005F5428">
        <w:rPr>
          <w:rFonts w:ascii="Times New Roman" w:eastAsia="Times New Roman" w:hAnsi="Times New Roman" w:cs="Times New Roman"/>
          <w:bCs/>
          <w:sz w:val="28"/>
          <w:szCs w:val="28"/>
          <w:shd w:val="clear" w:color="auto" w:fill="FFFFFF"/>
          <w:lang w:eastAsia="ru-RU"/>
        </w:rPr>
        <w:tab/>
      </w:r>
      <w:r w:rsidRPr="005F5428">
        <w:rPr>
          <w:rFonts w:ascii="Times New Roman" w:eastAsia="Times New Roman" w:hAnsi="Times New Roman" w:cs="Times New Roman"/>
          <w:bCs/>
          <w:sz w:val="28"/>
          <w:szCs w:val="28"/>
          <w:shd w:val="clear" w:color="auto" w:fill="FFFFFF"/>
          <w:lang w:eastAsia="ru-RU"/>
        </w:rPr>
        <w:tab/>
      </w:r>
      <w:r w:rsidRPr="005F5428">
        <w:rPr>
          <w:rFonts w:ascii="Times New Roman" w:eastAsia="Times New Roman" w:hAnsi="Times New Roman" w:cs="Times New Roman"/>
          <w:bCs/>
          <w:sz w:val="28"/>
          <w:szCs w:val="28"/>
          <w:shd w:val="clear" w:color="auto" w:fill="FFFFFF"/>
          <w:lang w:eastAsia="ru-RU"/>
        </w:rPr>
        <w:tab/>
        <w:t xml:space="preserve">Уляна </w:t>
      </w:r>
      <w:proofErr w:type="spellStart"/>
      <w:r w:rsidRPr="005F5428">
        <w:rPr>
          <w:rFonts w:ascii="Times New Roman" w:eastAsia="Times New Roman" w:hAnsi="Times New Roman" w:cs="Times New Roman"/>
          <w:bCs/>
          <w:sz w:val="28"/>
          <w:szCs w:val="28"/>
          <w:shd w:val="clear" w:color="auto" w:fill="FFFFFF"/>
          <w:lang w:eastAsia="ru-RU"/>
        </w:rPr>
        <w:t>Новосельська</w:t>
      </w:r>
      <w:proofErr w:type="spellEnd"/>
    </w:p>
    <w:p w:rsidR="00E66707" w:rsidRPr="008177C0" w:rsidRDefault="00E66707" w:rsidP="00E66707">
      <w:pPr>
        <w:rPr>
          <w:rFonts w:ascii="Times New Roman" w:hAnsi="Times New Roman" w:cs="Times New Roman"/>
          <w:sz w:val="28"/>
          <w:szCs w:val="28"/>
          <w:shd w:val="clear" w:color="auto" w:fill="FFFFFF"/>
        </w:rPr>
      </w:pPr>
    </w:p>
    <w:p w:rsidR="00937962" w:rsidRDefault="00937962"/>
    <w:sectPr w:rsidR="00937962" w:rsidSect="00B569F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roba_pro_regular">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5481C"/>
    <w:multiLevelType w:val="hybridMultilevel"/>
    <w:tmpl w:val="347AB43C"/>
    <w:lvl w:ilvl="0" w:tplc="2D5A38BE">
      <w:numFmt w:val="bullet"/>
      <w:lvlText w:val="-"/>
      <w:lvlJc w:val="left"/>
      <w:pPr>
        <w:ind w:left="720" w:hanging="360"/>
      </w:pPr>
      <w:rPr>
        <w:rFonts w:ascii="proba_pro_regular" w:eastAsiaTheme="minorHAnsi" w:hAnsi="proba_pro_regular" w:cstheme="minorBidi" w:hint="default"/>
        <w:color w:val="1D1D1B"/>
        <w:sz w:val="26"/>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6707"/>
    <w:rsid w:val="002501FD"/>
    <w:rsid w:val="008D5EF4"/>
    <w:rsid w:val="00937962"/>
    <w:rsid w:val="00E6670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OaemvI3qSecNvkg8Q0LDeju99s9aZQ_FQ:1640679235654&amp;q=%D0%B4%D0%BE%D0%B1%D1%80%D0%B8%D0%BD%D1%96%D0%B2+%D0%BF%D0%BB%D0%BE%D1%89%D0%B0&amp;stick=H4sIAAAAAAAAAOPgE-LWT9c3NDKsNMgwztWSyk620s_JT04syczPgzOsEotSExexSl_YcmHfhY0XGy7suLD34rQLmxQu7L-w-8K-i50XNgAA4iPqTkkAAAA&amp;sa=X&amp;ved=2ahUKEwis6J-4hob1AhWGr6QKHYlPCooQ6BMoAHoECBoQAg" TargetMode="External"/><Relationship Id="rId3" Type="http://schemas.openxmlformats.org/officeDocument/2006/relationships/styles" Target="styles.xml"/><Relationship Id="rId7" Type="http://schemas.openxmlformats.org/officeDocument/2006/relationships/hyperlink" Target="https://www.google.com/search?sxsrf=AOaemvL1D0ipPkEkWrl39qDwYfQR5LwSYw:1640679273981&amp;q=%D0%BA%D0%BE%D1%80%D1%87%D1%83%D0%BD%D0%BE%D0%BA+%D0%BF%D0%BB%D0%BE%D1%89%D0%B0&amp;stick=H4sIAAAAAAAAAOPgE-LWT9c3NDI2ycg1K9OSyk620s_JT04syczPgzOsEotSExexSl_YdWHfxYaL7RebL-y9sO_CLoUL-y_sBgp1XtgAAD3MwVRJAAAA&amp;sa=X&amp;ved=2ahUKEwig-8LKhob1AhVO2KQKHYMrCnUQ6BMoAHoECB4QA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sxsrf=AOaemvI3qSecNvkg8Q0LDeju99s9aZQ_FQ:1640679235654&amp;q=%D0%B4%D0%BE%D0%B1%D1%80%D0%B8%D0%BD%D1%96%D0%B2+%D0%BF%D0%BB%D0%BE%D1%89%D0%B0&amp;stick=H4sIAAAAAAAAAOPgE-LWT9c3NDKsNMgwztWSyk620s_JT04syczPgzOsEotSExexSl_YcmHfhY0XGy7suLD34rQLmxQu7L-w-8K-i50XNgAA4iPqTkkAAAA&amp;sa=X&amp;ved=2ahUKEwis6J-4hob1AhWGr6QKHYlPCooQ6BMoAHoECBoQA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search?sxsrf=AOaemvJFFf0AsIMjQsDdntjN0X-3apORMA:1640680031395&amp;q=%D0%BF%D0%BE%D0%B3%D1%80%D0%B5%D0%B1%D1%96%D0%B2%D0%BA%D0%B0+%D0%BF%D0%BB%D0%BE%D1%89%D0%B0&amp;stick=H4sIAAAAAAAAAOPgE-LWT9c3NDI2LSxINtOSyk620s_JT04syczPgzOsEotSExexyl_Yf2Hfhc0XGy5svbDx4rQLmy7surBBASi4-8K-i50XNgAAXCafw00AAAA&amp;sa=X&amp;ved=2ahUKEwiY59eziYb1AhVNDOwKHSmFBTAQ6BMoAHoECBMQAg" TargetMode="External"/><Relationship Id="rId4" Type="http://schemas.openxmlformats.org/officeDocument/2006/relationships/settings" Target="settings.xml"/><Relationship Id="rId9" Type="http://schemas.openxmlformats.org/officeDocument/2006/relationships/hyperlink" Target="https://www.google.com/search?sxsrf=AOaemvJiRlJklGAscHP_1RuQECij375zxA:1640679999947&amp;q=%D0%BF%D0%B8%D0%BB%D0%B8%D0%BF%D1%96%D0%B2%D1%86%D1%96+%D0%BF%D0%BB%D0%BE%D1%89%D0%B0&amp;stick=H4sIAAAAAAAAAOPgE-LWT9c3NDJMSa6yNNWSyk620s_JT04syczPgzOsEotSExexyl7Yf2HHhd1AvP_itAubLrZdnKYAFNp9Yd_FzgsbAJhP1MdLAAAA&amp;sa=X&amp;ved=2ahUKEwjRyNikiYb1AhVNDOwKHSmFBTAQ6BMoAHoECBUQ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426FEC-A324-4646-95F9-A0A44B10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6353</Words>
  <Characters>3622</Characters>
  <Application>Microsoft Office Word</Application>
  <DocSecurity>0</DocSecurity>
  <Lines>30</Lines>
  <Paragraphs>19</Paragraphs>
  <ScaleCrop>false</ScaleCrop>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2022-02-17T13:38:00Z</dcterms:created>
  <dcterms:modified xsi:type="dcterms:W3CDTF">2022-02-17T13:39:00Z</dcterms:modified>
</cp:coreProperties>
</file>