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25" w:rsidRDefault="00C67225" w:rsidP="00C67225">
      <w:pPr>
        <w:rPr>
          <w:rFonts w:ascii="Arial" w:eastAsia="SimSun" w:hAnsi="Arial"/>
        </w:rPr>
      </w:pPr>
      <w:r>
        <w:rPr>
          <w:noProof/>
          <w:sz w:val="20"/>
          <w:lang w:val="en-US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2590800</wp:posOffset>
            </wp:positionH>
            <wp:positionV relativeFrom="paragraph">
              <wp:posOffset>-9525</wp:posOffset>
            </wp:positionV>
            <wp:extent cx="57150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225" w:rsidRDefault="00C67225" w:rsidP="00C67225">
      <w:pPr>
        <w:jc w:val="center"/>
        <w:rPr>
          <w:rFonts w:ascii="Arial" w:eastAsia="SimSun" w:hAnsi="Arial"/>
        </w:rPr>
      </w:pPr>
    </w:p>
    <w:p w:rsidR="00C67225" w:rsidRDefault="00C67225" w:rsidP="00C67225"/>
    <w:p w:rsidR="00C67225" w:rsidRDefault="00C67225" w:rsidP="00C67225">
      <w:pPr>
        <w:pStyle w:val="2"/>
        <w:rPr>
          <w:rFonts w:ascii="Bookman Old Style" w:hAnsi="Bookman Old Style"/>
          <w:sz w:val="36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225" w:rsidRDefault="00C67225" w:rsidP="00C67225">
                            <w:r>
                              <w:t xml:space="preserve">       </w:t>
                            </w:r>
                          </w:p>
                          <w:p w:rsidR="00C67225" w:rsidRDefault="00C67225" w:rsidP="00C672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31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" o:allowincell="f" filled="f" stroked="f">
                <v:textbox>
                  <w:txbxContent>
                    <w:p w:rsidR="00C67225" w:rsidRDefault="00C67225" w:rsidP="00C67225">
                      <w:r>
                        <w:t xml:space="preserve">       </w:t>
                      </w:r>
                    </w:p>
                    <w:p w:rsidR="00C67225" w:rsidRDefault="00C67225" w:rsidP="00C67225"/>
                  </w:txbxContent>
                </v:textbox>
              </v:shape>
            </w:pict>
          </mc:Fallback>
        </mc:AlternateContent>
      </w:r>
    </w:p>
    <w:p w:rsidR="00C67225" w:rsidRPr="00D95E65" w:rsidRDefault="00C67225" w:rsidP="00C67225">
      <w:pPr>
        <w:pStyle w:val="9"/>
        <w:rPr>
          <w:rFonts w:ascii="Times New Roman" w:hAnsi="Times New Roman" w:cs="Times New Roman"/>
          <w:b/>
          <w:szCs w:val="28"/>
        </w:rPr>
      </w:pPr>
      <w:r w:rsidRPr="00D95E65">
        <w:rPr>
          <w:rFonts w:ascii="Times New Roman" w:hAnsi="Times New Roman" w:cs="Times New Roman"/>
          <w:b/>
          <w:szCs w:val="28"/>
        </w:rPr>
        <w:t>РОГАТИНСЬКА    МІСЬКА  РАДА</w:t>
      </w:r>
    </w:p>
    <w:p w:rsidR="00C67225" w:rsidRPr="00D95E65" w:rsidRDefault="00C67225" w:rsidP="00C67225">
      <w:pPr>
        <w:pStyle w:val="2"/>
        <w:rPr>
          <w:szCs w:val="28"/>
          <w:lang w:val="ru-RU"/>
        </w:rPr>
      </w:pPr>
      <w:r w:rsidRPr="00D95E65">
        <w:rPr>
          <w:szCs w:val="28"/>
        </w:rPr>
        <w:t>ІВАНО-ФРАНКІВСЬКА ОБЛАСТЬ</w:t>
      </w:r>
    </w:p>
    <w:p w:rsidR="00C67225" w:rsidRPr="00D95E65" w:rsidRDefault="00C67225" w:rsidP="00C67225">
      <w:pPr>
        <w:pBdr>
          <w:bottom w:val="single" w:sz="12" w:space="1" w:color="auto"/>
        </w:pBdr>
        <w:jc w:val="center"/>
        <w:rPr>
          <w:b/>
          <w:sz w:val="28"/>
        </w:rPr>
      </w:pPr>
      <w:r w:rsidRPr="00D95E65">
        <w:rPr>
          <w:b/>
          <w:sz w:val="28"/>
        </w:rPr>
        <w:t>ВИКОНАВЧИЙ КОМІТЕТ</w:t>
      </w:r>
    </w:p>
    <w:p w:rsidR="00C67225" w:rsidRDefault="00C67225" w:rsidP="00C67225">
      <w:pPr>
        <w:jc w:val="center"/>
      </w:pPr>
    </w:p>
    <w:p w:rsidR="00C67225" w:rsidRPr="005D4AE5" w:rsidRDefault="00C67225" w:rsidP="00C67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C67225" w:rsidRPr="00E11DA4" w:rsidRDefault="00C67225" w:rsidP="00C67225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z w:val="28"/>
        </w:rPr>
      </w:pPr>
      <w:r>
        <w:rPr>
          <w:rFonts w:eastAsia="Batang"/>
          <w:sz w:val="28"/>
        </w:rPr>
        <w:t xml:space="preserve">  </w:t>
      </w:r>
    </w:p>
    <w:p w:rsidR="00FB6679" w:rsidRDefault="00FB6679">
      <w:pPr>
        <w:pStyle w:val="a3"/>
        <w:rPr>
          <w:sz w:val="20"/>
        </w:rPr>
      </w:pPr>
    </w:p>
    <w:p w:rsidR="00FB6679" w:rsidRDefault="00C67225">
      <w:pPr>
        <w:pStyle w:val="a3"/>
      </w:pPr>
      <w:r>
        <w:t xml:space="preserve">        від </w:t>
      </w:r>
      <w:r w:rsidR="003F2470">
        <w:t>05.07.2022</w:t>
      </w:r>
      <w:r w:rsidR="00FA1A98" w:rsidRPr="00FA1A98">
        <w:t xml:space="preserve"> року                                                 </w:t>
      </w:r>
      <w:r w:rsidR="00FA1A98">
        <w:t xml:space="preserve">       </w:t>
      </w:r>
      <w:r w:rsidR="00FA1A98" w:rsidRPr="00FA1A98">
        <w:t xml:space="preserve">     </w:t>
      </w:r>
      <w:r w:rsidR="00FA1A98">
        <w:t xml:space="preserve">    </w:t>
      </w:r>
      <w:r>
        <w:t xml:space="preserve">  120-р</w:t>
      </w:r>
    </w:p>
    <w:p w:rsidR="00FB6679" w:rsidRDefault="00C67225" w:rsidP="00FF0F7B">
      <w:pPr>
        <w:pStyle w:val="a3"/>
      </w:pPr>
      <w:r>
        <w:t xml:space="preserve">        м.Рогатин</w:t>
      </w:r>
    </w:p>
    <w:p w:rsidR="00FF0F7B" w:rsidRPr="00FF0F7B" w:rsidRDefault="00FF0F7B" w:rsidP="00FF0F7B">
      <w:pPr>
        <w:pStyle w:val="a3"/>
      </w:pPr>
    </w:p>
    <w:p w:rsidR="00FF0F7B" w:rsidRDefault="00527EC3" w:rsidP="00FF0F7B">
      <w:pPr>
        <w:pStyle w:val="a3"/>
        <w:spacing w:line="180" w:lineRule="auto"/>
        <w:ind w:left="851" w:right="302" w:hanging="284"/>
        <w:jc w:val="both"/>
      </w:pPr>
      <w:r>
        <w:t>Про створення</w:t>
      </w:r>
      <w:r w:rsidR="00AA5404">
        <w:t xml:space="preserve"> </w:t>
      </w:r>
      <w:r w:rsidR="00FF0F7B">
        <w:t>комісії з обстеження</w:t>
      </w:r>
      <w:r w:rsidR="003F2470">
        <w:t xml:space="preserve"> </w:t>
      </w:r>
    </w:p>
    <w:p w:rsidR="003F2470" w:rsidRDefault="003F2470" w:rsidP="00FF0F7B">
      <w:pPr>
        <w:pStyle w:val="a3"/>
        <w:spacing w:line="180" w:lineRule="auto"/>
        <w:ind w:left="851" w:right="302" w:hanging="284"/>
        <w:jc w:val="both"/>
      </w:pPr>
      <w:r>
        <w:t>центрів гуманітарної</w:t>
      </w:r>
    </w:p>
    <w:p w:rsidR="00820106" w:rsidRDefault="003F2470" w:rsidP="003F2470">
      <w:pPr>
        <w:pStyle w:val="a3"/>
        <w:spacing w:line="180" w:lineRule="auto"/>
        <w:ind w:left="851" w:right="302" w:hanging="284"/>
        <w:jc w:val="both"/>
      </w:pPr>
      <w:r>
        <w:t>допомоги та міс</w:t>
      </w:r>
      <w:r w:rsidR="00820106">
        <w:t>ць здійснення</w:t>
      </w:r>
    </w:p>
    <w:p w:rsidR="00820106" w:rsidRDefault="00820106" w:rsidP="00820106">
      <w:pPr>
        <w:pStyle w:val="a3"/>
        <w:spacing w:line="180" w:lineRule="auto"/>
        <w:ind w:left="851" w:right="302" w:hanging="284"/>
        <w:jc w:val="both"/>
      </w:pPr>
      <w:r>
        <w:t>харчування тимчасово переміщених</w:t>
      </w:r>
    </w:p>
    <w:p w:rsidR="00820106" w:rsidRDefault="00820106" w:rsidP="00820106">
      <w:pPr>
        <w:pStyle w:val="a3"/>
        <w:spacing w:line="180" w:lineRule="auto"/>
        <w:ind w:left="851" w:right="302" w:hanging="284"/>
        <w:jc w:val="both"/>
      </w:pPr>
      <w:r>
        <w:t xml:space="preserve">осіб щодо </w:t>
      </w:r>
      <w:r w:rsidR="003F2470">
        <w:t>д</w:t>
      </w:r>
      <w:r>
        <w:t>отримання вимог</w:t>
      </w:r>
    </w:p>
    <w:p w:rsidR="00820106" w:rsidRDefault="00820106" w:rsidP="00820106">
      <w:pPr>
        <w:pStyle w:val="a3"/>
        <w:spacing w:line="180" w:lineRule="auto"/>
        <w:ind w:left="851" w:right="302" w:hanging="284"/>
        <w:jc w:val="both"/>
      </w:pPr>
      <w:r>
        <w:t>законодавства в частині зберігання</w:t>
      </w:r>
    </w:p>
    <w:p w:rsidR="00FB6679" w:rsidRDefault="003F2470" w:rsidP="00820106">
      <w:pPr>
        <w:pStyle w:val="a3"/>
        <w:spacing w:line="180" w:lineRule="auto"/>
        <w:ind w:left="851" w:right="302" w:hanging="284"/>
        <w:jc w:val="both"/>
      </w:pPr>
      <w:r>
        <w:t>продуктів</w:t>
      </w:r>
      <w:r w:rsidR="00820106">
        <w:t xml:space="preserve"> харчування</w:t>
      </w:r>
      <w:r w:rsidR="00C67225">
        <w:t xml:space="preserve"> та ліків</w:t>
      </w:r>
    </w:p>
    <w:p w:rsidR="00FA1A98" w:rsidRDefault="00FA1A98" w:rsidP="00FA1A98">
      <w:pPr>
        <w:pStyle w:val="a3"/>
        <w:spacing w:before="2"/>
        <w:ind w:hanging="284"/>
        <w:rPr>
          <w:sz w:val="41"/>
        </w:rPr>
      </w:pPr>
    </w:p>
    <w:p w:rsidR="00FB6679" w:rsidRDefault="00FA1A98" w:rsidP="00AA5404">
      <w:pPr>
        <w:pStyle w:val="a3"/>
        <w:ind w:left="302" w:right="307"/>
        <w:jc w:val="both"/>
      </w:pPr>
      <w:r>
        <w:t xml:space="preserve">            </w:t>
      </w:r>
      <w:r w:rsidR="00A108D0">
        <w:t xml:space="preserve">Керуючись Законом України </w:t>
      </w:r>
      <w:r w:rsidR="00AA5404">
        <w:t xml:space="preserve">«Про місцеве самоврядування в </w:t>
      </w:r>
      <w:r w:rsidR="00A108D0">
        <w:t>Україні»,</w:t>
      </w:r>
      <w:r w:rsidR="00AA5404">
        <w:t xml:space="preserve"> </w:t>
      </w:r>
      <w:r w:rsidR="003F2470">
        <w:t xml:space="preserve">з метою виконання </w:t>
      </w:r>
      <w:r w:rsidR="00820106">
        <w:t>листа Головного управління</w:t>
      </w:r>
      <w:r w:rsidR="003F2470">
        <w:t xml:space="preserve"> Держпродспоживслужби в Івано-Франківській області від 01.07.2022 № 02/2234-22 щодо забезпечення завдань, визначених протоколом засідання Державної комісії з питань техногенно-екологічної безпеки та надзвичайних ситуацій від 20.06.2022 № 7</w:t>
      </w:r>
      <w:r w:rsidR="000E6B29">
        <w:t xml:space="preserve"> розділу І «Про готовність центральних та місцевих органів виконавчої влади забезпечити санітарне та епідемічне благополуччя населення у літній період»</w:t>
      </w:r>
      <w:r w:rsidR="00A108D0">
        <w:t>:</w:t>
      </w:r>
    </w:p>
    <w:p w:rsidR="00FB6679" w:rsidRDefault="00527EC3" w:rsidP="00AA5404">
      <w:pPr>
        <w:pStyle w:val="a4"/>
        <w:numPr>
          <w:ilvl w:val="0"/>
          <w:numId w:val="1"/>
        </w:numPr>
        <w:tabs>
          <w:tab w:val="left" w:pos="1303"/>
        </w:tabs>
        <w:ind w:right="302" w:firstLine="719"/>
        <w:jc w:val="both"/>
        <w:rPr>
          <w:sz w:val="28"/>
        </w:rPr>
      </w:pPr>
      <w:r>
        <w:rPr>
          <w:sz w:val="28"/>
        </w:rPr>
        <w:t xml:space="preserve">Створити </w:t>
      </w:r>
      <w:r w:rsidR="00DE26E0">
        <w:rPr>
          <w:sz w:val="28"/>
        </w:rPr>
        <w:t xml:space="preserve">комісію з </w:t>
      </w:r>
      <w:r w:rsidR="000E6B29" w:rsidRPr="000E6B29">
        <w:rPr>
          <w:sz w:val="28"/>
          <w:szCs w:val="28"/>
        </w:rPr>
        <w:t>о</w:t>
      </w:r>
      <w:r w:rsidR="00DE26E0">
        <w:rPr>
          <w:sz w:val="28"/>
          <w:szCs w:val="28"/>
        </w:rPr>
        <w:t>бстеження</w:t>
      </w:r>
      <w:r w:rsidR="000E6B29" w:rsidRPr="000E6B29">
        <w:rPr>
          <w:sz w:val="28"/>
          <w:szCs w:val="28"/>
        </w:rPr>
        <w:t xml:space="preserve"> центрів гуманітарної</w:t>
      </w:r>
      <w:r w:rsidR="000E6B29">
        <w:rPr>
          <w:sz w:val="28"/>
        </w:rPr>
        <w:t xml:space="preserve"> </w:t>
      </w:r>
      <w:r w:rsidR="000E6B29" w:rsidRPr="000E6B29">
        <w:rPr>
          <w:sz w:val="28"/>
          <w:szCs w:val="28"/>
        </w:rPr>
        <w:t>допомоги та місць здійснення харчування тимчасово переміщених осіб щодо дотримання вимог законодавства в частині зберігання продуктів</w:t>
      </w:r>
      <w:r w:rsidR="00820106">
        <w:rPr>
          <w:sz w:val="28"/>
          <w:szCs w:val="28"/>
        </w:rPr>
        <w:t xml:space="preserve"> харчування</w:t>
      </w:r>
      <w:r w:rsidR="000E6B29" w:rsidRPr="000E6B29">
        <w:rPr>
          <w:sz w:val="28"/>
          <w:szCs w:val="28"/>
        </w:rPr>
        <w:t xml:space="preserve"> та ліків</w:t>
      </w:r>
      <w:r w:rsidR="00AA5404">
        <w:rPr>
          <w:sz w:val="28"/>
        </w:rPr>
        <w:t xml:space="preserve"> </w:t>
      </w:r>
      <w:r w:rsidR="00A108D0">
        <w:rPr>
          <w:sz w:val="28"/>
        </w:rPr>
        <w:t>(далі</w:t>
      </w:r>
      <w:r w:rsidR="000E6B29">
        <w:rPr>
          <w:sz w:val="28"/>
        </w:rPr>
        <w:t xml:space="preserve"> – комісія</w:t>
      </w:r>
      <w:r w:rsidR="00820106">
        <w:rPr>
          <w:sz w:val="28"/>
        </w:rPr>
        <w:t>);</w:t>
      </w:r>
    </w:p>
    <w:p w:rsidR="00FB6679" w:rsidRDefault="00A108D0" w:rsidP="00AA5404">
      <w:pPr>
        <w:pStyle w:val="a4"/>
        <w:numPr>
          <w:ilvl w:val="0"/>
          <w:numId w:val="1"/>
        </w:numPr>
        <w:tabs>
          <w:tab w:val="left" w:pos="1291"/>
        </w:tabs>
        <w:spacing w:line="321" w:lineRule="exact"/>
        <w:ind w:left="1290"/>
        <w:jc w:val="both"/>
        <w:rPr>
          <w:sz w:val="28"/>
        </w:rPr>
      </w:pPr>
      <w:r>
        <w:rPr>
          <w:sz w:val="28"/>
        </w:rPr>
        <w:t>Затвердити</w:t>
      </w:r>
      <w:r w:rsidR="00AA5404">
        <w:rPr>
          <w:sz w:val="28"/>
        </w:rPr>
        <w:t xml:space="preserve"> </w:t>
      </w:r>
      <w:r>
        <w:rPr>
          <w:sz w:val="28"/>
        </w:rPr>
        <w:t>склад</w:t>
      </w:r>
      <w:r w:rsidR="00AA5404">
        <w:rPr>
          <w:sz w:val="28"/>
        </w:rPr>
        <w:t xml:space="preserve"> </w:t>
      </w:r>
      <w:r w:rsidR="000E6B29">
        <w:rPr>
          <w:sz w:val="28"/>
        </w:rPr>
        <w:t>комісії</w:t>
      </w:r>
      <w:r w:rsidR="00AA5404">
        <w:rPr>
          <w:sz w:val="28"/>
        </w:rPr>
        <w:t xml:space="preserve"> </w:t>
      </w:r>
      <w:r w:rsidR="00820106">
        <w:rPr>
          <w:sz w:val="28"/>
        </w:rPr>
        <w:t>(додається);</w:t>
      </w:r>
    </w:p>
    <w:p w:rsidR="000E6B29" w:rsidRDefault="00DE26E0" w:rsidP="00AA5404">
      <w:pPr>
        <w:pStyle w:val="a4"/>
        <w:numPr>
          <w:ilvl w:val="0"/>
          <w:numId w:val="1"/>
        </w:numPr>
        <w:tabs>
          <w:tab w:val="left" w:pos="1291"/>
        </w:tabs>
        <w:spacing w:line="321" w:lineRule="exact"/>
        <w:ind w:left="1290"/>
        <w:jc w:val="both"/>
        <w:rPr>
          <w:sz w:val="28"/>
        </w:rPr>
      </w:pPr>
      <w:r>
        <w:rPr>
          <w:sz w:val="28"/>
        </w:rPr>
        <w:t>О</w:t>
      </w:r>
      <w:r w:rsidR="000E6B29">
        <w:rPr>
          <w:sz w:val="28"/>
        </w:rPr>
        <w:t>бс</w:t>
      </w:r>
      <w:r>
        <w:rPr>
          <w:sz w:val="28"/>
        </w:rPr>
        <w:t>теження</w:t>
      </w:r>
      <w:r w:rsidR="00820106">
        <w:rPr>
          <w:sz w:val="28"/>
        </w:rPr>
        <w:t xml:space="preserve"> провести до 11.07.2022</w:t>
      </w:r>
      <w:r w:rsidR="00C67225">
        <w:rPr>
          <w:sz w:val="28"/>
        </w:rPr>
        <w:t xml:space="preserve"> року</w:t>
      </w:r>
      <w:r w:rsidR="00820106">
        <w:rPr>
          <w:sz w:val="28"/>
        </w:rPr>
        <w:t>;</w:t>
      </w:r>
    </w:p>
    <w:p w:rsidR="00FB6679" w:rsidRDefault="00A108D0" w:rsidP="00AA5404">
      <w:pPr>
        <w:pStyle w:val="a4"/>
        <w:numPr>
          <w:ilvl w:val="0"/>
          <w:numId w:val="1"/>
        </w:numPr>
        <w:tabs>
          <w:tab w:val="left" w:pos="1308"/>
        </w:tabs>
        <w:spacing w:line="242" w:lineRule="auto"/>
        <w:ind w:right="310" w:firstLine="707"/>
        <w:jc w:val="both"/>
        <w:rPr>
          <w:sz w:val="28"/>
        </w:rPr>
      </w:pPr>
      <w:r>
        <w:rPr>
          <w:sz w:val="28"/>
        </w:rPr>
        <w:t>Контроль за виконанням цього розпорядження покласти на</w:t>
      </w:r>
      <w:r w:rsidR="000E6B29">
        <w:rPr>
          <w:sz w:val="28"/>
        </w:rPr>
        <w:t xml:space="preserve"> першого</w:t>
      </w:r>
      <w:r>
        <w:rPr>
          <w:sz w:val="28"/>
        </w:rPr>
        <w:t xml:space="preserve"> заступника</w:t>
      </w:r>
      <w:r w:rsidR="00AA5404">
        <w:rPr>
          <w:sz w:val="28"/>
        </w:rPr>
        <w:t xml:space="preserve"> </w:t>
      </w:r>
      <w:r>
        <w:rPr>
          <w:sz w:val="28"/>
        </w:rPr>
        <w:t>міського</w:t>
      </w:r>
      <w:r w:rsidR="00AA5404">
        <w:rPr>
          <w:sz w:val="28"/>
        </w:rPr>
        <w:t xml:space="preserve"> </w:t>
      </w:r>
      <w:r>
        <w:rPr>
          <w:sz w:val="28"/>
        </w:rPr>
        <w:t>голови</w:t>
      </w:r>
      <w:r w:rsidR="00AA5404">
        <w:rPr>
          <w:sz w:val="28"/>
        </w:rPr>
        <w:t xml:space="preserve"> </w:t>
      </w:r>
      <w:r w:rsidR="000E6B29">
        <w:rPr>
          <w:sz w:val="28"/>
        </w:rPr>
        <w:t>Миколу Шинкара</w:t>
      </w:r>
      <w:r w:rsidR="00E73158">
        <w:rPr>
          <w:sz w:val="28"/>
        </w:rPr>
        <w:t>.</w:t>
      </w:r>
    </w:p>
    <w:p w:rsidR="00AA5404" w:rsidRDefault="00AA5404" w:rsidP="00AA5404">
      <w:pPr>
        <w:pStyle w:val="a3"/>
        <w:spacing w:before="10"/>
        <w:jc w:val="both"/>
        <w:rPr>
          <w:sz w:val="35"/>
        </w:rPr>
      </w:pPr>
    </w:p>
    <w:p w:rsidR="00AA5404" w:rsidRDefault="00AA5404" w:rsidP="00AA5404">
      <w:pPr>
        <w:pStyle w:val="a3"/>
        <w:spacing w:before="10"/>
        <w:jc w:val="both"/>
        <w:rPr>
          <w:sz w:val="35"/>
        </w:rPr>
      </w:pPr>
    </w:p>
    <w:p w:rsidR="00FB6679" w:rsidRDefault="000E6B29">
      <w:pPr>
        <w:pStyle w:val="a3"/>
        <w:tabs>
          <w:tab w:val="left" w:pos="7390"/>
        </w:tabs>
        <w:ind w:left="302"/>
        <w:jc w:val="both"/>
      </w:pPr>
      <w:r>
        <w:t>Міський голова</w:t>
      </w:r>
      <w:r w:rsidR="00AA5404">
        <w:t xml:space="preserve">                                 </w:t>
      </w:r>
      <w:r w:rsidR="00FA1A98">
        <w:t xml:space="preserve">               </w:t>
      </w:r>
      <w:r w:rsidR="00C67225">
        <w:t xml:space="preserve">                   </w:t>
      </w:r>
      <w:r w:rsidR="00FA1A98">
        <w:t xml:space="preserve"> </w:t>
      </w:r>
      <w:r>
        <w:t xml:space="preserve">      Сергій НАСАЛИК</w:t>
      </w:r>
    </w:p>
    <w:p w:rsidR="00FB6679" w:rsidRDefault="00FB6679">
      <w:pPr>
        <w:jc w:val="both"/>
      </w:pPr>
    </w:p>
    <w:p w:rsidR="00FA1A98" w:rsidRDefault="00FA1A98">
      <w:pPr>
        <w:jc w:val="both"/>
      </w:pPr>
    </w:p>
    <w:p w:rsidR="00FA1A98" w:rsidRDefault="00FA1A98">
      <w:pPr>
        <w:jc w:val="both"/>
      </w:pPr>
    </w:p>
    <w:p w:rsidR="00FA1A98" w:rsidRDefault="00FA1A98">
      <w:pPr>
        <w:jc w:val="both"/>
        <w:sectPr w:rsidR="00FA1A98">
          <w:type w:val="continuous"/>
          <w:pgSz w:w="11910" w:h="16840"/>
          <w:pgMar w:top="1580" w:right="260" w:bottom="280" w:left="1400" w:header="708" w:footer="708" w:gutter="0"/>
          <w:cols w:space="720"/>
        </w:sectPr>
      </w:pPr>
      <w:r>
        <w:t xml:space="preserve">    Вик.І.Сидоренко</w:t>
      </w:r>
    </w:p>
    <w:p w:rsidR="00FA1A98" w:rsidRPr="004928A4" w:rsidRDefault="00FA1A98" w:rsidP="00FA1A98">
      <w:pPr>
        <w:pStyle w:val="a7"/>
        <w:shd w:val="clear" w:color="auto" w:fill="FFFFFF"/>
        <w:spacing w:before="0" w:beforeAutospacing="0" w:after="0" w:afterAutospacing="0"/>
        <w:textAlignment w:val="baseline"/>
        <w:rPr>
          <w:snapToGrid w:val="0"/>
          <w:sz w:val="20"/>
          <w:szCs w:val="20"/>
          <w:lang w:val="uk-UA"/>
        </w:rPr>
      </w:pPr>
      <w:r>
        <w:rPr>
          <w:snapToGrid w:val="0"/>
          <w:sz w:val="20"/>
          <w:szCs w:val="20"/>
          <w:lang w:val="uk-UA"/>
        </w:rPr>
        <w:lastRenderedPageBreak/>
        <w:t xml:space="preserve">                                                                                                                                 </w:t>
      </w:r>
      <w:r w:rsidRPr="004928A4">
        <w:rPr>
          <w:snapToGrid w:val="0"/>
          <w:sz w:val="20"/>
          <w:szCs w:val="20"/>
          <w:lang w:val="uk-UA"/>
        </w:rPr>
        <w:t>Додаток 1</w:t>
      </w:r>
    </w:p>
    <w:p w:rsidR="00FA1A98" w:rsidRPr="004928A4" w:rsidRDefault="00FA1A98" w:rsidP="00FA1A9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napToGrid w:val="0"/>
          <w:sz w:val="20"/>
          <w:szCs w:val="20"/>
          <w:lang w:val="uk-UA"/>
        </w:rPr>
      </w:pPr>
      <w:r w:rsidRPr="004928A4">
        <w:rPr>
          <w:snapToGrid w:val="0"/>
          <w:sz w:val="20"/>
          <w:szCs w:val="20"/>
          <w:lang w:val="uk-UA"/>
        </w:rPr>
        <w:t xml:space="preserve">                                                                                                                                 до розпорядження міського голови </w:t>
      </w:r>
    </w:p>
    <w:p w:rsidR="00FA1A98" w:rsidRDefault="00FA1A98" w:rsidP="00FA1A9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napToGrid w:val="0"/>
          <w:sz w:val="20"/>
          <w:szCs w:val="20"/>
          <w:lang w:val="uk-UA"/>
        </w:rPr>
      </w:pPr>
      <w:r w:rsidRPr="004928A4">
        <w:rPr>
          <w:snapToGrid w:val="0"/>
          <w:sz w:val="20"/>
          <w:szCs w:val="20"/>
          <w:lang w:val="uk-UA"/>
        </w:rPr>
        <w:t xml:space="preserve">                                                                                                                                 № </w:t>
      </w:r>
      <w:r w:rsidR="00C67225">
        <w:rPr>
          <w:snapToGrid w:val="0"/>
          <w:sz w:val="20"/>
          <w:szCs w:val="20"/>
          <w:lang w:val="uk-UA"/>
        </w:rPr>
        <w:t>120</w:t>
      </w:r>
      <w:r w:rsidR="000E6B29">
        <w:rPr>
          <w:snapToGrid w:val="0"/>
          <w:sz w:val="20"/>
          <w:szCs w:val="20"/>
          <w:lang w:val="uk-UA"/>
        </w:rPr>
        <w:t>-р  від 05.07</w:t>
      </w:r>
      <w:r>
        <w:rPr>
          <w:snapToGrid w:val="0"/>
          <w:sz w:val="20"/>
          <w:szCs w:val="20"/>
          <w:lang w:val="uk-UA"/>
        </w:rPr>
        <w:t>.</w:t>
      </w:r>
      <w:r w:rsidR="000E6B29">
        <w:rPr>
          <w:snapToGrid w:val="0"/>
          <w:sz w:val="20"/>
          <w:szCs w:val="20"/>
          <w:lang w:val="uk-UA"/>
        </w:rPr>
        <w:t>2022</w:t>
      </w:r>
      <w:r w:rsidRPr="004928A4">
        <w:rPr>
          <w:snapToGrid w:val="0"/>
          <w:sz w:val="20"/>
          <w:szCs w:val="20"/>
          <w:lang w:val="uk-UA"/>
        </w:rPr>
        <w:t xml:space="preserve"> року</w:t>
      </w:r>
    </w:p>
    <w:p w:rsidR="00FA1A98" w:rsidRPr="004928A4" w:rsidRDefault="00FA1A98" w:rsidP="00FA1A9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napToGrid w:val="0"/>
          <w:sz w:val="20"/>
          <w:szCs w:val="20"/>
          <w:lang w:val="uk-UA"/>
        </w:rPr>
      </w:pPr>
    </w:p>
    <w:p w:rsidR="00FB6679" w:rsidRDefault="00FB6679">
      <w:pPr>
        <w:pStyle w:val="a3"/>
        <w:spacing w:before="3"/>
        <w:rPr>
          <w:sz w:val="21"/>
        </w:rPr>
      </w:pPr>
    </w:p>
    <w:p w:rsidR="00FB6679" w:rsidRDefault="00A108D0">
      <w:pPr>
        <w:pStyle w:val="a3"/>
        <w:spacing w:before="89" w:line="281" w:lineRule="exact"/>
        <w:ind w:left="4740" w:right="4740"/>
        <w:jc w:val="center"/>
      </w:pPr>
      <w:r>
        <w:t>Склад</w:t>
      </w:r>
    </w:p>
    <w:p w:rsidR="00FB6679" w:rsidRDefault="00FF0F7B">
      <w:pPr>
        <w:pStyle w:val="a3"/>
        <w:rPr>
          <w:sz w:val="20"/>
        </w:rPr>
      </w:pPr>
      <w:r>
        <w:t>комісії з обстеження</w:t>
      </w:r>
      <w:r w:rsidR="002C40DF" w:rsidRPr="000E6B29">
        <w:t xml:space="preserve"> центрів гуманітарної</w:t>
      </w:r>
      <w:r w:rsidR="002C40DF">
        <w:t xml:space="preserve"> </w:t>
      </w:r>
      <w:r w:rsidR="002C40DF" w:rsidRPr="000E6B29">
        <w:t>допомоги та місць здійснення харчування тимчасово переміщених осіб щодо дотримання вимог законодавства в частині зберігання продуктів та ліків</w:t>
      </w:r>
    </w:p>
    <w:p w:rsidR="00FB6679" w:rsidRDefault="00FB6679">
      <w:pPr>
        <w:pStyle w:val="a3"/>
        <w:rPr>
          <w:sz w:val="20"/>
        </w:rPr>
      </w:pPr>
    </w:p>
    <w:p w:rsidR="00FB6679" w:rsidRDefault="00FB6679">
      <w:pPr>
        <w:pStyle w:val="a3"/>
        <w:spacing w:before="9"/>
        <w:rPr>
          <w:sz w:val="1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054"/>
        <w:gridCol w:w="732"/>
        <w:gridCol w:w="6253"/>
      </w:tblGrid>
      <w:tr w:rsidR="00FB6679">
        <w:trPr>
          <w:trHeight w:val="636"/>
        </w:trPr>
        <w:tc>
          <w:tcPr>
            <w:tcW w:w="3054" w:type="dxa"/>
          </w:tcPr>
          <w:p w:rsidR="002C40DF" w:rsidRDefault="002C40D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Сидоренко</w:t>
            </w:r>
          </w:p>
          <w:p w:rsidR="00E73158" w:rsidRDefault="002C40D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Іван Іванович</w:t>
            </w:r>
          </w:p>
        </w:tc>
        <w:tc>
          <w:tcPr>
            <w:tcW w:w="732" w:type="dxa"/>
          </w:tcPr>
          <w:p w:rsidR="00FB6679" w:rsidRDefault="00A108D0">
            <w:pPr>
              <w:pStyle w:val="TableParagraph"/>
              <w:spacing w:line="311" w:lineRule="exact"/>
              <w:ind w:left="0" w:right="206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53" w:type="dxa"/>
          </w:tcPr>
          <w:p w:rsidR="00FB6679" w:rsidRDefault="002C40DF" w:rsidP="00E73158">
            <w:pPr>
              <w:pStyle w:val="TableParagraph"/>
              <w:spacing w:before="54" w:line="180" w:lineRule="auto"/>
              <w:ind w:left="208" w:right="199"/>
              <w:rPr>
                <w:sz w:val="28"/>
              </w:rPr>
            </w:pPr>
            <w:r>
              <w:rPr>
                <w:sz w:val="28"/>
              </w:rPr>
              <w:t>начальник відділу з</w:t>
            </w:r>
            <w:r w:rsidR="00D95D91">
              <w:rPr>
                <w:sz w:val="28"/>
              </w:rPr>
              <w:t xml:space="preserve"> питань</w:t>
            </w:r>
            <w:r>
              <w:rPr>
                <w:sz w:val="28"/>
              </w:rPr>
              <w:t xml:space="preserve"> надзвичайних ситуацій, цивільного захисту населення та оборонної роботи виконавчого комітету Рогатинської міської ради</w:t>
            </w:r>
            <w:r w:rsidR="00820106">
              <w:rPr>
                <w:sz w:val="28"/>
              </w:rPr>
              <w:t>, керівник комісії</w:t>
            </w:r>
            <w:r w:rsidR="00E73158">
              <w:rPr>
                <w:spacing w:val="51"/>
                <w:sz w:val="28"/>
              </w:rPr>
              <w:t>;</w:t>
            </w:r>
          </w:p>
        </w:tc>
      </w:tr>
      <w:tr w:rsidR="00FB6679">
        <w:trPr>
          <w:trHeight w:val="1200"/>
        </w:trPr>
        <w:tc>
          <w:tcPr>
            <w:tcW w:w="3054" w:type="dxa"/>
          </w:tcPr>
          <w:p w:rsidR="00E73158" w:rsidRDefault="002C40D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Лосик</w:t>
            </w:r>
          </w:p>
          <w:p w:rsidR="002C40DF" w:rsidRDefault="002C40D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Володимир Іванович</w:t>
            </w:r>
          </w:p>
        </w:tc>
        <w:tc>
          <w:tcPr>
            <w:tcW w:w="732" w:type="dxa"/>
          </w:tcPr>
          <w:p w:rsidR="00FB6679" w:rsidRDefault="00A108D0">
            <w:pPr>
              <w:pStyle w:val="TableParagraph"/>
              <w:spacing w:before="73" w:line="240" w:lineRule="auto"/>
              <w:ind w:left="0" w:right="206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53" w:type="dxa"/>
          </w:tcPr>
          <w:p w:rsidR="00FB6679" w:rsidRDefault="00FB2EFC">
            <w:pPr>
              <w:pStyle w:val="TableParagraph"/>
              <w:spacing w:before="138" w:line="180" w:lineRule="auto"/>
              <w:ind w:left="208" w:right="200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="002C40DF">
              <w:rPr>
                <w:sz w:val="28"/>
              </w:rPr>
              <w:t xml:space="preserve">ровідний </w:t>
            </w:r>
            <w:r w:rsidR="00D95D91">
              <w:rPr>
                <w:sz w:val="28"/>
              </w:rPr>
              <w:t>спеціаліст сектору</w:t>
            </w:r>
            <w:r w:rsidR="002C40DF">
              <w:rPr>
                <w:sz w:val="28"/>
              </w:rPr>
              <w:t xml:space="preserve"> «Варта громади»</w:t>
            </w:r>
            <w:r w:rsidR="00E73158">
              <w:rPr>
                <w:sz w:val="28"/>
              </w:rPr>
              <w:t xml:space="preserve"> відділу з </w:t>
            </w:r>
            <w:r w:rsidR="00D95D91">
              <w:rPr>
                <w:sz w:val="28"/>
              </w:rPr>
              <w:t xml:space="preserve">питань </w:t>
            </w:r>
            <w:r w:rsidR="00E73158">
              <w:rPr>
                <w:sz w:val="28"/>
              </w:rPr>
              <w:t>надзвичайних ситуацій, цивільного захисту населення та оборонної роботи виконавчого комітету Рогатинської міської ради, заступник</w:t>
            </w:r>
            <w:r w:rsidR="00AA5404">
              <w:rPr>
                <w:sz w:val="28"/>
              </w:rPr>
              <w:t xml:space="preserve"> </w:t>
            </w:r>
            <w:r w:rsidR="00E73158">
              <w:rPr>
                <w:sz w:val="28"/>
              </w:rPr>
              <w:t>керівника</w:t>
            </w:r>
            <w:r w:rsidR="00AA5404">
              <w:rPr>
                <w:sz w:val="28"/>
              </w:rPr>
              <w:t xml:space="preserve"> </w:t>
            </w:r>
            <w:r w:rsidR="00D95D91">
              <w:rPr>
                <w:sz w:val="28"/>
              </w:rPr>
              <w:t>комісії</w:t>
            </w:r>
            <w:r w:rsidR="00E73158">
              <w:rPr>
                <w:sz w:val="28"/>
              </w:rPr>
              <w:t>;</w:t>
            </w:r>
          </w:p>
        </w:tc>
      </w:tr>
      <w:tr w:rsidR="002E2F78">
        <w:trPr>
          <w:trHeight w:val="1349"/>
        </w:trPr>
        <w:tc>
          <w:tcPr>
            <w:tcW w:w="3054" w:type="dxa"/>
          </w:tcPr>
          <w:p w:rsidR="002E2F78" w:rsidRDefault="002C40DF" w:rsidP="005664C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Іванова</w:t>
            </w:r>
          </w:p>
          <w:p w:rsidR="00C67225" w:rsidRDefault="00C67225" w:rsidP="005664C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Ірин</w:t>
            </w:r>
            <w:r w:rsidR="002C40DF">
              <w:rPr>
                <w:sz w:val="28"/>
              </w:rPr>
              <w:t>а Євстахіївна</w:t>
            </w:r>
          </w:p>
          <w:p w:rsidR="002C40DF" w:rsidRPr="00C67225" w:rsidRDefault="002C40DF" w:rsidP="00C67225"/>
        </w:tc>
        <w:tc>
          <w:tcPr>
            <w:tcW w:w="732" w:type="dxa"/>
          </w:tcPr>
          <w:p w:rsidR="002E2F78" w:rsidRDefault="002E2F78" w:rsidP="005664C7">
            <w:pPr>
              <w:pStyle w:val="TableParagraph"/>
              <w:spacing w:before="83" w:line="240" w:lineRule="auto"/>
              <w:ind w:left="0" w:right="206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53" w:type="dxa"/>
          </w:tcPr>
          <w:p w:rsidR="002E2F78" w:rsidRDefault="00DE26E0" w:rsidP="00D95D91">
            <w:pPr>
              <w:pStyle w:val="TableParagraph"/>
              <w:tabs>
                <w:tab w:val="left" w:pos="1784"/>
                <w:tab w:val="left" w:pos="3455"/>
                <w:tab w:val="left" w:pos="5197"/>
              </w:tabs>
              <w:spacing w:before="148" w:line="180" w:lineRule="auto"/>
              <w:ind w:left="208" w:right="198"/>
              <w:rPr>
                <w:sz w:val="28"/>
              </w:rPr>
            </w:pPr>
            <w:r>
              <w:rPr>
                <w:sz w:val="28"/>
              </w:rPr>
              <w:t xml:space="preserve">в.о. </w:t>
            </w:r>
            <w:r w:rsidR="00D95D91">
              <w:rPr>
                <w:sz w:val="28"/>
              </w:rPr>
              <w:t>начальник</w:t>
            </w:r>
            <w:r>
              <w:rPr>
                <w:sz w:val="28"/>
              </w:rPr>
              <w:t>а</w:t>
            </w:r>
            <w:r w:rsidR="00D95D91">
              <w:rPr>
                <w:sz w:val="28"/>
              </w:rPr>
              <w:t xml:space="preserve"> відділу організаційної роботи</w:t>
            </w:r>
            <w:r w:rsidR="002E2F78">
              <w:rPr>
                <w:sz w:val="28"/>
              </w:rPr>
              <w:t xml:space="preserve"> </w:t>
            </w:r>
            <w:r w:rsidR="00D95D91">
              <w:rPr>
                <w:sz w:val="28"/>
              </w:rPr>
              <w:t>Рогатинської міської ради, секретар комісії</w:t>
            </w:r>
          </w:p>
        </w:tc>
      </w:tr>
      <w:tr w:rsidR="00FB6679">
        <w:trPr>
          <w:trHeight w:val="402"/>
        </w:trPr>
        <w:tc>
          <w:tcPr>
            <w:tcW w:w="3054" w:type="dxa"/>
          </w:tcPr>
          <w:p w:rsidR="00FB6679" w:rsidRDefault="00A108D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Члени</w:t>
            </w:r>
            <w:r w:rsidR="002E2F78">
              <w:rPr>
                <w:sz w:val="28"/>
              </w:rPr>
              <w:t xml:space="preserve"> </w:t>
            </w:r>
            <w:r w:rsidR="00D95D91">
              <w:rPr>
                <w:sz w:val="28"/>
              </w:rPr>
              <w:t>комісії</w:t>
            </w:r>
            <w:r>
              <w:rPr>
                <w:sz w:val="28"/>
              </w:rPr>
              <w:t>:</w:t>
            </w:r>
          </w:p>
        </w:tc>
        <w:tc>
          <w:tcPr>
            <w:tcW w:w="732" w:type="dxa"/>
          </w:tcPr>
          <w:p w:rsidR="00FB6679" w:rsidRDefault="00FB667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253" w:type="dxa"/>
          </w:tcPr>
          <w:p w:rsidR="00FB6679" w:rsidRDefault="00FB667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FB6679">
        <w:trPr>
          <w:trHeight w:val="729"/>
        </w:trPr>
        <w:tc>
          <w:tcPr>
            <w:tcW w:w="3054" w:type="dxa"/>
          </w:tcPr>
          <w:p w:rsidR="002E2F78" w:rsidRDefault="00D95D91" w:rsidP="006329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Левицький</w:t>
            </w:r>
          </w:p>
          <w:p w:rsidR="00D95D91" w:rsidRDefault="00D95D91" w:rsidP="006329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Богдан Ярославович</w:t>
            </w:r>
          </w:p>
          <w:p w:rsidR="00DE26E0" w:rsidRDefault="00DE26E0" w:rsidP="00632957">
            <w:pPr>
              <w:pStyle w:val="TableParagraph"/>
              <w:rPr>
                <w:sz w:val="28"/>
              </w:rPr>
            </w:pPr>
          </w:p>
          <w:p w:rsidR="00DE26E0" w:rsidRDefault="00DE26E0" w:rsidP="00632957">
            <w:pPr>
              <w:pStyle w:val="TableParagraph"/>
              <w:rPr>
                <w:sz w:val="28"/>
              </w:rPr>
            </w:pPr>
          </w:p>
          <w:p w:rsidR="00DE26E0" w:rsidRDefault="00DE26E0" w:rsidP="00632957">
            <w:pPr>
              <w:pStyle w:val="TableParagraph"/>
              <w:rPr>
                <w:sz w:val="28"/>
              </w:rPr>
            </w:pPr>
          </w:p>
          <w:p w:rsidR="00DE26E0" w:rsidRDefault="00DE26E0" w:rsidP="00632957">
            <w:pPr>
              <w:pStyle w:val="TableParagraph"/>
              <w:rPr>
                <w:sz w:val="28"/>
              </w:rPr>
            </w:pPr>
          </w:p>
          <w:p w:rsidR="00DE26E0" w:rsidRDefault="00DE26E0" w:rsidP="006329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Павлишин</w:t>
            </w:r>
          </w:p>
          <w:p w:rsidR="00DE26E0" w:rsidRDefault="00DE26E0" w:rsidP="0063295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Микола Михайлович</w:t>
            </w:r>
          </w:p>
        </w:tc>
        <w:tc>
          <w:tcPr>
            <w:tcW w:w="732" w:type="dxa"/>
          </w:tcPr>
          <w:p w:rsidR="00FB6679" w:rsidRDefault="00A108D0">
            <w:pPr>
              <w:pStyle w:val="TableParagraph"/>
              <w:spacing w:before="83" w:line="240" w:lineRule="auto"/>
              <w:ind w:left="0" w:right="206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E26E0" w:rsidRDefault="00DE26E0">
            <w:pPr>
              <w:pStyle w:val="TableParagraph"/>
              <w:spacing w:before="83" w:line="240" w:lineRule="auto"/>
              <w:ind w:left="0" w:right="206"/>
              <w:jc w:val="right"/>
              <w:rPr>
                <w:sz w:val="28"/>
              </w:rPr>
            </w:pPr>
          </w:p>
          <w:p w:rsidR="00DE26E0" w:rsidRDefault="00DE26E0">
            <w:pPr>
              <w:pStyle w:val="TableParagraph"/>
              <w:spacing w:before="83" w:line="240" w:lineRule="auto"/>
              <w:ind w:left="0" w:right="206"/>
              <w:jc w:val="right"/>
              <w:rPr>
                <w:sz w:val="28"/>
              </w:rPr>
            </w:pPr>
          </w:p>
          <w:p w:rsidR="00DE26E0" w:rsidRDefault="00DE26E0" w:rsidP="00DE26E0">
            <w:pPr>
              <w:pStyle w:val="TableParagraph"/>
              <w:spacing w:before="83" w:line="240" w:lineRule="auto"/>
              <w:ind w:left="0" w:right="206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</w:p>
          <w:p w:rsidR="00DE26E0" w:rsidRDefault="00DE26E0" w:rsidP="00DE26E0">
            <w:pPr>
              <w:pStyle w:val="TableParagraph"/>
              <w:spacing w:before="83" w:line="240" w:lineRule="auto"/>
              <w:ind w:left="0" w:right="206"/>
              <w:rPr>
                <w:sz w:val="28"/>
              </w:rPr>
            </w:pPr>
            <w:r>
              <w:rPr>
                <w:sz w:val="28"/>
              </w:rPr>
              <w:t xml:space="preserve">      -</w:t>
            </w:r>
          </w:p>
        </w:tc>
        <w:tc>
          <w:tcPr>
            <w:tcW w:w="6253" w:type="dxa"/>
          </w:tcPr>
          <w:p w:rsidR="00FB6679" w:rsidRDefault="00DE26E0" w:rsidP="00632957">
            <w:pPr>
              <w:pStyle w:val="TableParagraph"/>
              <w:tabs>
                <w:tab w:val="left" w:pos="1784"/>
                <w:tab w:val="left" w:pos="3455"/>
                <w:tab w:val="left" w:pos="5197"/>
              </w:tabs>
              <w:spacing w:before="148" w:line="180" w:lineRule="auto"/>
              <w:ind w:left="208" w:right="198"/>
              <w:rPr>
                <w:sz w:val="28"/>
              </w:rPr>
            </w:pPr>
            <w:r>
              <w:rPr>
                <w:sz w:val="28"/>
              </w:rPr>
              <w:t xml:space="preserve">в.о. </w:t>
            </w:r>
            <w:r w:rsidR="00D95D91">
              <w:rPr>
                <w:sz w:val="28"/>
              </w:rPr>
              <w:t>г</w:t>
            </w:r>
            <w:r>
              <w:rPr>
                <w:sz w:val="28"/>
              </w:rPr>
              <w:t>оловного</w:t>
            </w:r>
            <w:r w:rsidR="00D95D91">
              <w:rPr>
                <w:sz w:val="28"/>
              </w:rPr>
              <w:t xml:space="preserve"> спеціаліст</w:t>
            </w:r>
            <w:r>
              <w:rPr>
                <w:sz w:val="28"/>
              </w:rPr>
              <w:t>а</w:t>
            </w:r>
            <w:r w:rsidR="00D95D91">
              <w:rPr>
                <w:sz w:val="28"/>
              </w:rPr>
              <w:t xml:space="preserve"> з екології відділу з питань надзвичайних ситуацій, цивільного захисту населення та оборонної роботи виконавчого комітету Рогатинської міської ради</w:t>
            </w:r>
            <w:r w:rsidR="00A108D0">
              <w:rPr>
                <w:sz w:val="28"/>
              </w:rPr>
              <w:t>;</w:t>
            </w:r>
          </w:p>
          <w:p w:rsidR="00DE26E0" w:rsidRDefault="00DE26E0" w:rsidP="00632957">
            <w:pPr>
              <w:pStyle w:val="TableParagraph"/>
              <w:tabs>
                <w:tab w:val="left" w:pos="1784"/>
                <w:tab w:val="left" w:pos="3455"/>
                <w:tab w:val="left" w:pos="5197"/>
              </w:tabs>
              <w:spacing w:before="148" w:line="180" w:lineRule="auto"/>
              <w:ind w:left="208" w:right="198"/>
              <w:rPr>
                <w:sz w:val="28"/>
              </w:rPr>
            </w:pPr>
          </w:p>
          <w:p w:rsidR="00C67225" w:rsidRDefault="00DE26E0" w:rsidP="00C67225">
            <w:pPr>
              <w:pStyle w:val="TableParagraph"/>
              <w:tabs>
                <w:tab w:val="left" w:pos="1784"/>
                <w:tab w:val="left" w:pos="3455"/>
                <w:tab w:val="left" w:pos="5197"/>
              </w:tabs>
              <w:spacing w:line="180" w:lineRule="auto"/>
              <w:ind w:left="0" w:right="198"/>
              <w:rPr>
                <w:sz w:val="28"/>
              </w:rPr>
            </w:pPr>
            <w:r>
              <w:rPr>
                <w:sz w:val="28"/>
              </w:rPr>
              <w:t xml:space="preserve">   начальник відділу благоустрою </w:t>
            </w:r>
          </w:p>
          <w:p w:rsidR="00DE26E0" w:rsidRDefault="00C67225" w:rsidP="00C67225">
            <w:pPr>
              <w:pStyle w:val="TableParagraph"/>
              <w:tabs>
                <w:tab w:val="left" w:pos="1784"/>
                <w:tab w:val="left" w:pos="3455"/>
                <w:tab w:val="left" w:pos="5197"/>
              </w:tabs>
              <w:spacing w:line="180" w:lineRule="auto"/>
              <w:ind w:left="0" w:right="198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DE26E0">
              <w:rPr>
                <w:sz w:val="28"/>
              </w:rPr>
              <w:t>КП «Благоустрій-Р»</w:t>
            </w:r>
          </w:p>
          <w:p w:rsidR="00DE26E0" w:rsidRDefault="00DE26E0" w:rsidP="00632957">
            <w:pPr>
              <w:pStyle w:val="TableParagraph"/>
              <w:tabs>
                <w:tab w:val="left" w:pos="1784"/>
                <w:tab w:val="left" w:pos="3455"/>
                <w:tab w:val="left" w:pos="5197"/>
              </w:tabs>
              <w:spacing w:before="148" w:line="180" w:lineRule="auto"/>
              <w:ind w:left="208" w:right="198"/>
              <w:rPr>
                <w:sz w:val="28"/>
              </w:rPr>
            </w:pPr>
          </w:p>
        </w:tc>
      </w:tr>
      <w:tr w:rsidR="002E2F78">
        <w:trPr>
          <w:trHeight w:val="960"/>
        </w:trPr>
        <w:tc>
          <w:tcPr>
            <w:tcW w:w="3054" w:type="dxa"/>
          </w:tcPr>
          <w:p w:rsidR="002E2F78" w:rsidRDefault="002E2F78" w:rsidP="00D95D91">
            <w:pPr>
              <w:pStyle w:val="TableParagraph"/>
              <w:spacing w:before="73"/>
              <w:ind w:left="0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D95D91">
              <w:rPr>
                <w:sz w:val="28"/>
              </w:rPr>
              <w:t>Щерба</w:t>
            </w:r>
          </w:p>
          <w:p w:rsidR="00D95D91" w:rsidRDefault="00D95D91" w:rsidP="00D95D91">
            <w:pPr>
              <w:pStyle w:val="TableParagraph"/>
              <w:spacing w:before="73"/>
              <w:ind w:left="0"/>
              <w:rPr>
                <w:sz w:val="28"/>
              </w:rPr>
            </w:pPr>
            <w:r>
              <w:rPr>
                <w:sz w:val="28"/>
              </w:rPr>
              <w:t xml:space="preserve">   Василь Романович</w:t>
            </w:r>
          </w:p>
          <w:p w:rsidR="00D95D91" w:rsidRDefault="00D95D91" w:rsidP="00D95D91">
            <w:pPr>
              <w:pStyle w:val="TableParagraph"/>
              <w:spacing w:before="73"/>
              <w:ind w:left="0"/>
              <w:rPr>
                <w:sz w:val="28"/>
              </w:rPr>
            </w:pPr>
          </w:p>
          <w:p w:rsidR="00D95D91" w:rsidRDefault="00D95D91" w:rsidP="00D95D91">
            <w:pPr>
              <w:pStyle w:val="TableParagraph"/>
              <w:spacing w:before="73"/>
              <w:ind w:left="0"/>
              <w:rPr>
                <w:sz w:val="28"/>
              </w:rPr>
            </w:pPr>
            <w:r>
              <w:rPr>
                <w:sz w:val="28"/>
              </w:rPr>
              <w:t xml:space="preserve">   Ішаков</w:t>
            </w:r>
          </w:p>
          <w:p w:rsidR="00D95D91" w:rsidRDefault="00D95D91" w:rsidP="00D95D91">
            <w:pPr>
              <w:pStyle w:val="TableParagraph"/>
              <w:spacing w:before="73"/>
              <w:ind w:left="0"/>
              <w:rPr>
                <w:sz w:val="28"/>
              </w:rPr>
            </w:pPr>
            <w:r>
              <w:rPr>
                <w:sz w:val="28"/>
              </w:rPr>
              <w:t xml:space="preserve">   Дмитро Юрійович</w:t>
            </w:r>
          </w:p>
        </w:tc>
        <w:tc>
          <w:tcPr>
            <w:tcW w:w="732" w:type="dxa"/>
          </w:tcPr>
          <w:p w:rsidR="002E2F78" w:rsidRDefault="002E2F78" w:rsidP="005664C7">
            <w:pPr>
              <w:pStyle w:val="TableParagraph"/>
              <w:spacing w:before="73" w:line="240" w:lineRule="auto"/>
              <w:ind w:left="0" w:right="206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95D91" w:rsidRDefault="00D95D91" w:rsidP="005664C7">
            <w:pPr>
              <w:pStyle w:val="TableParagraph"/>
              <w:spacing w:before="73" w:line="240" w:lineRule="auto"/>
              <w:ind w:left="0" w:right="206"/>
              <w:jc w:val="right"/>
              <w:rPr>
                <w:sz w:val="28"/>
              </w:rPr>
            </w:pPr>
          </w:p>
          <w:p w:rsidR="00D95D91" w:rsidRDefault="00D95D91" w:rsidP="005664C7">
            <w:pPr>
              <w:pStyle w:val="TableParagraph"/>
              <w:spacing w:before="73" w:line="240" w:lineRule="auto"/>
              <w:ind w:left="0" w:right="206"/>
              <w:jc w:val="right"/>
              <w:rPr>
                <w:sz w:val="28"/>
              </w:rPr>
            </w:pPr>
          </w:p>
          <w:p w:rsidR="00D95D91" w:rsidRDefault="00D95D91" w:rsidP="005664C7">
            <w:pPr>
              <w:pStyle w:val="TableParagraph"/>
              <w:spacing w:before="73" w:line="240" w:lineRule="auto"/>
              <w:ind w:left="0" w:right="206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D95D91" w:rsidRDefault="00D95D91" w:rsidP="005664C7">
            <w:pPr>
              <w:pStyle w:val="TableParagraph"/>
              <w:spacing w:before="73" w:line="240" w:lineRule="auto"/>
              <w:ind w:left="0" w:right="206"/>
              <w:jc w:val="right"/>
              <w:rPr>
                <w:sz w:val="28"/>
              </w:rPr>
            </w:pPr>
          </w:p>
        </w:tc>
        <w:tc>
          <w:tcPr>
            <w:tcW w:w="6253" w:type="dxa"/>
          </w:tcPr>
          <w:p w:rsidR="002E2F78" w:rsidRDefault="00D95D91" w:rsidP="005664C7">
            <w:pPr>
              <w:pStyle w:val="TableParagraph"/>
              <w:spacing w:before="138" w:line="180" w:lineRule="auto"/>
              <w:ind w:left="208" w:right="199"/>
              <w:jc w:val="both"/>
              <w:rPr>
                <w:sz w:val="28"/>
              </w:rPr>
            </w:pPr>
            <w:r>
              <w:rPr>
                <w:sz w:val="28"/>
              </w:rPr>
              <w:t>головний спеціаліст Рогатинського управління ГУ ДПСС в Івано-Франківській області</w:t>
            </w:r>
            <w:r w:rsidR="00820106">
              <w:rPr>
                <w:sz w:val="28"/>
              </w:rPr>
              <w:t xml:space="preserve"> (за згодою)</w:t>
            </w:r>
            <w:r w:rsidR="002E2F78">
              <w:rPr>
                <w:sz w:val="28"/>
              </w:rPr>
              <w:t>;</w:t>
            </w:r>
          </w:p>
          <w:p w:rsidR="00D95D91" w:rsidRDefault="00D95D91" w:rsidP="005664C7">
            <w:pPr>
              <w:pStyle w:val="TableParagraph"/>
              <w:spacing w:before="138" w:line="180" w:lineRule="auto"/>
              <w:ind w:left="208" w:right="199"/>
              <w:jc w:val="both"/>
              <w:rPr>
                <w:sz w:val="28"/>
              </w:rPr>
            </w:pPr>
          </w:p>
          <w:p w:rsidR="00D95D91" w:rsidRDefault="00820106" w:rsidP="00820106">
            <w:pPr>
              <w:pStyle w:val="TableParagraph"/>
              <w:spacing w:before="138" w:line="180" w:lineRule="auto"/>
              <w:ind w:left="216" w:right="199"/>
              <w:jc w:val="both"/>
              <w:rPr>
                <w:sz w:val="28"/>
              </w:rPr>
            </w:pPr>
            <w:r>
              <w:rPr>
                <w:sz w:val="28"/>
              </w:rPr>
              <w:t>начальник відділу безпечності харчових       продуктів та ветеринарії Рогатинського управління ГУ ДПСС в Івано-Франківській області (за згодою);</w:t>
            </w:r>
          </w:p>
        </w:tc>
      </w:tr>
      <w:tr w:rsidR="00632957">
        <w:trPr>
          <w:trHeight w:val="1116"/>
        </w:trPr>
        <w:tc>
          <w:tcPr>
            <w:tcW w:w="3054" w:type="dxa"/>
          </w:tcPr>
          <w:p w:rsidR="00632957" w:rsidRDefault="00820106" w:rsidP="001749C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Неїжмак</w:t>
            </w:r>
          </w:p>
          <w:p w:rsidR="00820106" w:rsidRDefault="0034061A" w:rsidP="001749C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Микола</w:t>
            </w:r>
            <w:r w:rsidR="00820106">
              <w:rPr>
                <w:sz w:val="28"/>
              </w:rPr>
              <w:t xml:space="preserve"> Іванович</w:t>
            </w:r>
          </w:p>
        </w:tc>
        <w:tc>
          <w:tcPr>
            <w:tcW w:w="732" w:type="dxa"/>
          </w:tcPr>
          <w:p w:rsidR="00632957" w:rsidRDefault="00632957" w:rsidP="001749C0">
            <w:pPr>
              <w:pStyle w:val="TableParagraph"/>
              <w:spacing w:before="83" w:line="240" w:lineRule="auto"/>
              <w:ind w:left="0" w:right="206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53" w:type="dxa"/>
          </w:tcPr>
          <w:p w:rsidR="00632957" w:rsidRDefault="0034061A" w:rsidP="001749C0">
            <w:pPr>
              <w:pStyle w:val="TableParagraph"/>
              <w:tabs>
                <w:tab w:val="left" w:pos="1784"/>
                <w:tab w:val="left" w:pos="3455"/>
                <w:tab w:val="left" w:pos="5197"/>
              </w:tabs>
              <w:spacing w:before="148" w:line="180" w:lineRule="auto"/>
              <w:ind w:left="208" w:right="198"/>
              <w:rPr>
                <w:sz w:val="28"/>
              </w:rPr>
            </w:pPr>
            <w:r>
              <w:rPr>
                <w:sz w:val="28"/>
              </w:rPr>
              <w:t>л</w:t>
            </w:r>
            <w:bookmarkStart w:id="0" w:name="_GoBack"/>
            <w:bookmarkEnd w:id="0"/>
            <w:r w:rsidR="00820106">
              <w:rPr>
                <w:sz w:val="28"/>
              </w:rPr>
              <w:t>ікар відділу організаці</w:t>
            </w:r>
            <w:r w:rsidR="00C67225">
              <w:rPr>
                <w:sz w:val="28"/>
              </w:rPr>
              <w:t>ї</w:t>
            </w:r>
            <w:r w:rsidR="00820106">
              <w:rPr>
                <w:sz w:val="28"/>
              </w:rPr>
              <w:t xml:space="preserve"> санітарно-гігієнічних дос</w:t>
            </w:r>
            <w:r w:rsidR="00C67225">
              <w:rPr>
                <w:sz w:val="28"/>
              </w:rPr>
              <w:t>ліджень Рогатинського відділу Ів</w:t>
            </w:r>
            <w:r w:rsidR="00820106">
              <w:rPr>
                <w:sz w:val="28"/>
              </w:rPr>
              <w:t>ано-Франківського районного відділу ДУ «Івано-Франківський ОЦКПХ МОЗ» (за згодою)</w:t>
            </w:r>
            <w:r w:rsidR="00FA1A98">
              <w:rPr>
                <w:sz w:val="28"/>
              </w:rPr>
              <w:t>.</w:t>
            </w:r>
          </w:p>
          <w:p w:rsidR="00D95D91" w:rsidRDefault="00D95D91" w:rsidP="001749C0">
            <w:pPr>
              <w:pStyle w:val="TableParagraph"/>
              <w:tabs>
                <w:tab w:val="left" w:pos="1784"/>
                <w:tab w:val="left" w:pos="3455"/>
                <w:tab w:val="left" w:pos="5197"/>
              </w:tabs>
              <w:spacing w:before="148" w:line="180" w:lineRule="auto"/>
              <w:ind w:left="208" w:right="198"/>
              <w:rPr>
                <w:sz w:val="28"/>
              </w:rPr>
            </w:pPr>
          </w:p>
        </w:tc>
      </w:tr>
    </w:tbl>
    <w:p w:rsidR="00FB6679" w:rsidRDefault="00FB6679">
      <w:pPr>
        <w:pStyle w:val="a3"/>
        <w:rPr>
          <w:sz w:val="20"/>
        </w:rPr>
      </w:pPr>
    </w:p>
    <w:p w:rsidR="00FB6679" w:rsidRDefault="00A108D0">
      <w:pPr>
        <w:pStyle w:val="a3"/>
        <w:spacing w:before="249" w:line="281" w:lineRule="exact"/>
        <w:ind w:left="302"/>
      </w:pPr>
      <w:r>
        <w:t>Керуючий</w:t>
      </w:r>
      <w:r w:rsidR="00AA5404">
        <w:t xml:space="preserve"> </w:t>
      </w:r>
      <w:r>
        <w:t>справами</w:t>
      </w:r>
    </w:p>
    <w:p w:rsidR="00A108D0" w:rsidRDefault="00A108D0">
      <w:pPr>
        <w:pStyle w:val="a3"/>
        <w:tabs>
          <w:tab w:val="left" w:pos="6823"/>
        </w:tabs>
        <w:spacing w:line="281" w:lineRule="exact"/>
        <w:ind w:left="302"/>
        <w:rPr>
          <w:spacing w:val="-5"/>
        </w:rPr>
      </w:pPr>
      <w:r>
        <w:t>виконавчого комітету</w:t>
      </w:r>
    </w:p>
    <w:p w:rsidR="00FB6679" w:rsidRDefault="00A108D0">
      <w:pPr>
        <w:pStyle w:val="a3"/>
        <w:tabs>
          <w:tab w:val="left" w:pos="6823"/>
        </w:tabs>
        <w:spacing w:line="281" w:lineRule="exact"/>
        <w:ind w:left="302"/>
      </w:pPr>
      <w:r>
        <w:rPr>
          <w:spacing w:val="-5"/>
        </w:rPr>
        <w:t xml:space="preserve">Рогатинської міської </w:t>
      </w:r>
      <w:r w:rsidR="00C67225">
        <w:t>ради</w:t>
      </w:r>
      <w:r w:rsidR="00C67225">
        <w:tab/>
        <w:t xml:space="preserve">           Олег ВОВКУН</w:t>
      </w:r>
    </w:p>
    <w:sectPr w:rsidR="00FB6679" w:rsidSect="00671B30">
      <w:pgSz w:w="11910" w:h="16840"/>
      <w:pgMar w:top="980" w:right="260" w:bottom="280" w:left="14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68C" w:rsidRDefault="00AB168C" w:rsidP="00C67225">
      <w:r>
        <w:separator/>
      </w:r>
    </w:p>
  </w:endnote>
  <w:endnote w:type="continuationSeparator" w:id="0">
    <w:p w:rsidR="00AB168C" w:rsidRDefault="00AB168C" w:rsidP="00C6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68C" w:rsidRDefault="00AB168C" w:rsidP="00C67225">
      <w:r>
        <w:separator/>
      </w:r>
    </w:p>
  </w:footnote>
  <w:footnote w:type="continuationSeparator" w:id="0">
    <w:p w:rsidR="00AB168C" w:rsidRDefault="00AB168C" w:rsidP="00C67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85A38"/>
    <w:multiLevelType w:val="hybridMultilevel"/>
    <w:tmpl w:val="BD9C9AE4"/>
    <w:lvl w:ilvl="0" w:tplc="824E5170">
      <w:start w:val="1"/>
      <w:numFmt w:val="decimal"/>
      <w:lvlText w:val="%1."/>
      <w:lvlJc w:val="left"/>
      <w:pPr>
        <w:ind w:left="3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7E49FE4">
      <w:numFmt w:val="bullet"/>
      <w:lvlText w:val="•"/>
      <w:lvlJc w:val="left"/>
      <w:pPr>
        <w:ind w:left="1294" w:hanging="281"/>
      </w:pPr>
      <w:rPr>
        <w:rFonts w:hint="default"/>
        <w:lang w:val="uk-UA" w:eastAsia="en-US" w:bidi="ar-SA"/>
      </w:rPr>
    </w:lvl>
    <w:lvl w:ilvl="2" w:tplc="8D126F50">
      <w:numFmt w:val="bullet"/>
      <w:lvlText w:val="•"/>
      <w:lvlJc w:val="left"/>
      <w:pPr>
        <w:ind w:left="2289" w:hanging="281"/>
      </w:pPr>
      <w:rPr>
        <w:rFonts w:hint="default"/>
        <w:lang w:val="uk-UA" w:eastAsia="en-US" w:bidi="ar-SA"/>
      </w:rPr>
    </w:lvl>
    <w:lvl w:ilvl="3" w:tplc="F3222A5C">
      <w:numFmt w:val="bullet"/>
      <w:lvlText w:val="•"/>
      <w:lvlJc w:val="left"/>
      <w:pPr>
        <w:ind w:left="3283" w:hanging="281"/>
      </w:pPr>
      <w:rPr>
        <w:rFonts w:hint="default"/>
        <w:lang w:val="uk-UA" w:eastAsia="en-US" w:bidi="ar-SA"/>
      </w:rPr>
    </w:lvl>
    <w:lvl w:ilvl="4" w:tplc="813A1756">
      <w:numFmt w:val="bullet"/>
      <w:lvlText w:val="•"/>
      <w:lvlJc w:val="left"/>
      <w:pPr>
        <w:ind w:left="4278" w:hanging="281"/>
      </w:pPr>
      <w:rPr>
        <w:rFonts w:hint="default"/>
        <w:lang w:val="uk-UA" w:eastAsia="en-US" w:bidi="ar-SA"/>
      </w:rPr>
    </w:lvl>
    <w:lvl w:ilvl="5" w:tplc="98E034DC">
      <w:numFmt w:val="bullet"/>
      <w:lvlText w:val="•"/>
      <w:lvlJc w:val="left"/>
      <w:pPr>
        <w:ind w:left="5273" w:hanging="281"/>
      </w:pPr>
      <w:rPr>
        <w:rFonts w:hint="default"/>
        <w:lang w:val="uk-UA" w:eastAsia="en-US" w:bidi="ar-SA"/>
      </w:rPr>
    </w:lvl>
    <w:lvl w:ilvl="6" w:tplc="57AAA68C">
      <w:numFmt w:val="bullet"/>
      <w:lvlText w:val="•"/>
      <w:lvlJc w:val="left"/>
      <w:pPr>
        <w:ind w:left="6267" w:hanging="281"/>
      </w:pPr>
      <w:rPr>
        <w:rFonts w:hint="default"/>
        <w:lang w:val="uk-UA" w:eastAsia="en-US" w:bidi="ar-SA"/>
      </w:rPr>
    </w:lvl>
    <w:lvl w:ilvl="7" w:tplc="CDD28220">
      <w:numFmt w:val="bullet"/>
      <w:lvlText w:val="•"/>
      <w:lvlJc w:val="left"/>
      <w:pPr>
        <w:ind w:left="7262" w:hanging="281"/>
      </w:pPr>
      <w:rPr>
        <w:rFonts w:hint="default"/>
        <w:lang w:val="uk-UA" w:eastAsia="en-US" w:bidi="ar-SA"/>
      </w:rPr>
    </w:lvl>
    <w:lvl w:ilvl="8" w:tplc="92068CD6">
      <w:numFmt w:val="bullet"/>
      <w:lvlText w:val="•"/>
      <w:lvlJc w:val="left"/>
      <w:pPr>
        <w:ind w:left="8257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79"/>
    <w:rsid w:val="000E6B29"/>
    <w:rsid w:val="001C25FE"/>
    <w:rsid w:val="00243AF1"/>
    <w:rsid w:val="002C40DF"/>
    <w:rsid w:val="002E2F78"/>
    <w:rsid w:val="0034061A"/>
    <w:rsid w:val="003F2470"/>
    <w:rsid w:val="00527EC3"/>
    <w:rsid w:val="00557253"/>
    <w:rsid w:val="00632957"/>
    <w:rsid w:val="00671B30"/>
    <w:rsid w:val="00743F8D"/>
    <w:rsid w:val="00820106"/>
    <w:rsid w:val="008B58C0"/>
    <w:rsid w:val="00981BC9"/>
    <w:rsid w:val="009B0C48"/>
    <w:rsid w:val="00A108D0"/>
    <w:rsid w:val="00AA5404"/>
    <w:rsid w:val="00AB168C"/>
    <w:rsid w:val="00C67225"/>
    <w:rsid w:val="00D95D91"/>
    <w:rsid w:val="00DE26E0"/>
    <w:rsid w:val="00E73158"/>
    <w:rsid w:val="00ED1EFD"/>
    <w:rsid w:val="00FA1A98"/>
    <w:rsid w:val="00FB2EFC"/>
    <w:rsid w:val="00FB6679"/>
    <w:rsid w:val="00FF0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AF3CF"/>
  <w15:docId w15:val="{6A23EBA3-D216-40E8-B7A6-6D9F034B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71B30"/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next w:val="a"/>
    <w:link w:val="20"/>
    <w:qFormat/>
    <w:rsid w:val="00C67225"/>
    <w:pPr>
      <w:keepNext/>
      <w:widowControl/>
      <w:autoSpaceDE/>
      <w:autoSpaceDN/>
      <w:jc w:val="center"/>
      <w:outlineLvl w:val="1"/>
    </w:pPr>
    <w:rPr>
      <w:b/>
      <w:bCs/>
      <w:snapToGrid w:val="0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67225"/>
    <w:pPr>
      <w:keepNext/>
      <w:widowControl/>
      <w:tabs>
        <w:tab w:val="left" w:pos="2172"/>
      </w:tabs>
      <w:autoSpaceDE/>
      <w:autoSpaceDN/>
      <w:jc w:val="center"/>
      <w:outlineLvl w:val="8"/>
    </w:pPr>
    <w:rPr>
      <w:rFonts w:ascii="Arial Black" w:hAnsi="Arial Black" w:cs="Arial"/>
      <w:snapToGrid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1B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1B30"/>
    <w:rPr>
      <w:sz w:val="28"/>
      <w:szCs w:val="28"/>
    </w:rPr>
  </w:style>
  <w:style w:type="paragraph" w:styleId="a4">
    <w:name w:val="List Paragraph"/>
    <w:basedOn w:val="a"/>
    <w:uiPriority w:val="1"/>
    <w:qFormat/>
    <w:rsid w:val="00671B30"/>
    <w:pPr>
      <w:ind w:left="302" w:hanging="281"/>
      <w:jc w:val="both"/>
    </w:pPr>
  </w:style>
  <w:style w:type="paragraph" w:customStyle="1" w:styleId="TableParagraph">
    <w:name w:val="Table Paragraph"/>
    <w:basedOn w:val="a"/>
    <w:uiPriority w:val="1"/>
    <w:qFormat/>
    <w:rsid w:val="00671B30"/>
    <w:pPr>
      <w:spacing w:line="281" w:lineRule="exact"/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9B0C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0C48"/>
    <w:rPr>
      <w:rFonts w:ascii="Segoe UI" w:eastAsia="Times New Roman" w:hAnsi="Segoe UI" w:cs="Segoe UI"/>
      <w:sz w:val="18"/>
      <w:szCs w:val="18"/>
      <w:lang w:val="uk-UA"/>
    </w:rPr>
  </w:style>
  <w:style w:type="paragraph" w:styleId="a7">
    <w:name w:val="Normal (Web)"/>
    <w:basedOn w:val="a"/>
    <w:uiPriority w:val="99"/>
    <w:unhideWhenUsed/>
    <w:rsid w:val="00FA1A9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C67225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7225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C67225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7225"/>
    <w:rPr>
      <w:rFonts w:ascii="Times New Roman" w:eastAsia="Times New Roman" w:hAnsi="Times New Roman" w:cs="Times New Roman"/>
      <w:lang w:val="uk-UA"/>
    </w:rPr>
  </w:style>
  <w:style w:type="character" w:customStyle="1" w:styleId="20">
    <w:name w:val="Заголовок 2 Знак"/>
    <w:basedOn w:val="a0"/>
    <w:link w:val="2"/>
    <w:rsid w:val="00C67225"/>
    <w:rPr>
      <w:rFonts w:ascii="Times New Roman" w:eastAsia="Times New Roman" w:hAnsi="Times New Roman" w:cs="Times New Roman"/>
      <w:b/>
      <w:bCs/>
      <w:snapToGrid w:val="0"/>
      <w:sz w:val="28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C67225"/>
    <w:rPr>
      <w:rFonts w:ascii="Arial Black" w:eastAsia="Times New Roman" w:hAnsi="Arial Black" w:cs="Arial"/>
      <w:snapToGrid w:val="0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Savchuk</dc:creator>
  <cp:lastModifiedBy>Администратор</cp:lastModifiedBy>
  <cp:revision>5</cp:revision>
  <cp:lastPrinted>2022-07-11T08:48:00Z</cp:lastPrinted>
  <dcterms:created xsi:type="dcterms:W3CDTF">2022-07-05T13:58:00Z</dcterms:created>
  <dcterms:modified xsi:type="dcterms:W3CDTF">2022-07-11T08:49:00Z</dcterms:modified>
</cp:coreProperties>
</file>