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ED" w:rsidRDefault="005308ED" w:rsidP="005308ED">
      <w:pPr>
        <w:jc w:val="center"/>
        <w:rPr>
          <w:rFonts w:ascii="Arial" w:eastAsia="SimSun" w:hAnsi="Arial"/>
        </w:rPr>
      </w:pPr>
      <w:r>
        <w:rPr>
          <w:b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17F71EE0" wp14:editId="7E682DEB">
            <wp:extent cx="504825" cy="6858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8ED" w:rsidRDefault="005308ED" w:rsidP="005308ED">
      <w:pPr>
        <w:pStyle w:val="2"/>
        <w:rPr>
          <w:szCs w:val="28"/>
          <w:lang w:val="ru-RU"/>
        </w:rPr>
      </w:pPr>
      <w:r>
        <w:rPr>
          <w:szCs w:val="28"/>
        </w:rPr>
        <w:t>ІВАНО-ФРАНКІВСЬКА ОБЛАСТЬ</w:t>
      </w:r>
    </w:p>
    <w:p w:rsidR="005308ED" w:rsidRDefault="005308ED" w:rsidP="005308ED">
      <w:pPr>
        <w:pStyle w:val="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РОГАТИНСЬКА    МІСЬКА  РАДА</w:t>
      </w:r>
    </w:p>
    <w:p w:rsidR="005308ED" w:rsidRDefault="005308ED" w:rsidP="005308ED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>ВИКОНАВЧИЙ КОМІТЕТ</w:t>
      </w:r>
    </w:p>
    <w:p w:rsidR="005308ED" w:rsidRDefault="005308ED" w:rsidP="005308ED">
      <w:pPr>
        <w:jc w:val="center"/>
      </w:pPr>
    </w:p>
    <w:p w:rsidR="005308ED" w:rsidRDefault="005308ED" w:rsidP="00530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5308ED" w:rsidRDefault="005308ED" w:rsidP="005308ED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-479425</wp:posOffset>
                </wp:positionV>
                <wp:extent cx="2307590" cy="399415"/>
                <wp:effectExtent l="0" t="0" r="635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8ED" w:rsidRDefault="005308ED" w:rsidP="005308ED">
                            <w:r>
                              <w:t xml:space="preserve">        </w:t>
                            </w:r>
                          </w:p>
                          <w:p w:rsidR="005308ED" w:rsidRDefault="005308ED" w:rsidP="005308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16.25pt;margin-top:-37.75pt;width:181.7pt;height:3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" o:allowincell="f" filled="f" stroked="f">
                <v:textbox>
                  <w:txbxContent>
                    <w:p w:rsidR="005308ED" w:rsidRDefault="005308ED" w:rsidP="005308ED">
                      <w:r>
                        <w:t xml:space="preserve">        </w:t>
                      </w:r>
                    </w:p>
                    <w:p w:rsidR="005308ED" w:rsidRDefault="005308ED" w:rsidP="005308ED"/>
                  </w:txbxContent>
                </v:textbox>
              </v:shape>
            </w:pict>
          </mc:Fallback>
        </mc:AlternateContent>
      </w:r>
    </w:p>
    <w:p w:rsidR="005308ED" w:rsidRDefault="005308ED" w:rsidP="005308ED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</w:p>
    <w:p w:rsidR="005308ED" w:rsidRDefault="005308ED" w:rsidP="005308ED">
      <w:pPr>
        <w:rPr>
          <w:sz w:val="28"/>
          <w:szCs w:val="28"/>
        </w:rPr>
      </w:pPr>
      <w:r>
        <w:rPr>
          <w:b/>
        </w:rPr>
        <w:t xml:space="preserve">         </w:t>
      </w:r>
      <w:r w:rsidR="00297DF3">
        <w:rPr>
          <w:sz w:val="28"/>
          <w:szCs w:val="28"/>
        </w:rPr>
        <w:t xml:space="preserve">від  10 січня </w:t>
      </w:r>
      <w:r w:rsidR="00E20F83">
        <w:rPr>
          <w:sz w:val="28"/>
          <w:szCs w:val="28"/>
        </w:rPr>
        <w:t>2022</w:t>
      </w:r>
      <w:r>
        <w:rPr>
          <w:sz w:val="28"/>
          <w:szCs w:val="28"/>
        </w:rPr>
        <w:t xml:space="preserve"> року     </w:t>
      </w:r>
      <w:r>
        <w:rPr>
          <w:b/>
          <w:sz w:val="28"/>
          <w:szCs w:val="28"/>
        </w:rPr>
        <w:t xml:space="preserve">                                                              </w:t>
      </w:r>
      <w:r w:rsidR="00297DF3">
        <w:rPr>
          <w:b/>
          <w:color w:val="000000"/>
        </w:rPr>
        <w:t xml:space="preserve">   </w:t>
      </w:r>
      <w:r w:rsidR="00297DF3" w:rsidRPr="00297DF3">
        <w:rPr>
          <w:color w:val="000000"/>
          <w:sz w:val="28"/>
          <w:szCs w:val="28"/>
        </w:rPr>
        <w:t>№ 6-р</w:t>
      </w:r>
      <w:r w:rsidR="00297DF3" w:rsidRPr="00297DF3">
        <w:rPr>
          <w:color w:val="000000"/>
        </w:rPr>
        <w:t xml:space="preserve"> </w:t>
      </w:r>
    </w:p>
    <w:p w:rsidR="005308ED" w:rsidRDefault="005308ED" w:rsidP="005308ED">
      <w:pPr>
        <w:rPr>
          <w:sz w:val="28"/>
          <w:szCs w:val="28"/>
        </w:rPr>
      </w:pPr>
      <w:r>
        <w:rPr>
          <w:sz w:val="28"/>
          <w:szCs w:val="28"/>
        </w:rPr>
        <w:t xml:space="preserve">        м. Рогатин</w:t>
      </w:r>
    </w:p>
    <w:p w:rsidR="005308ED" w:rsidRDefault="005308ED" w:rsidP="005308ED">
      <w:r>
        <w:t xml:space="preserve">    </w:t>
      </w:r>
    </w:p>
    <w:p w:rsidR="00297DF3" w:rsidRDefault="005308ED">
      <w:pPr>
        <w:rPr>
          <w:sz w:val="28"/>
        </w:rPr>
      </w:pPr>
      <w:r w:rsidRPr="005308ED">
        <w:rPr>
          <w:sz w:val="28"/>
        </w:rPr>
        <w:t xml:space="preserve">Про </w:t>
      </w:r>
      <w:r w:rsidR="005B23B1">
        <w:rPr>
          <w:sz w:val="28"/>
        </w:rPr>
        <w:t xml:space="preserve">затвердження протоколу </w:t>
      </w:r>
    </w:p>
    <w:p w:rsidR="00297DF3" w:rsidRDefault="005B23B1">
      <w:pPr>
        <w:rPr>
          <w:sz w:val="28"/>
        </w:rPr>
      </w:pPr>
      <w:r>
        <w:rPr>
          <w:sz w:val="28"/>
        </w:rPr>
        <w:t>електронного</w:t>
      </w:r>
      <w:r w:rsidR="005308ED" w:rsidRPr="005308ED">
        <w:rPr>
          <w:sz w:val="28"/>
        </w:rPr>
        <w:t xml:space="preserve"> </w:t>
      </w:r>
      <w:r>
        <w:rPr>
          <w:sz w:val="28"/>
        </w:rPr>
        <w:t xml:space="preserve">аукціону з </w:t>
      </w:r>
    </w:p>
    <w:p w:rsidR="005308ED" w:rsidRPr="005308ED" w:rsidRDefault="005B23B1">
      <w:pPr>
        <w:rPr>
          <w:sz w:val="28"/>
        </w:rPr>
      </w:pPr>
      <w:r>
        <w:rPr>
          <w:sz w:val="28"/>
        </w:rPr>
        <w:t xml:space="preserve">оренди нерухомого майна </w:t>
      </w:r>
    </w:p>
    <w:p w:rsidR="00297DF3" w:rsidRDefault="005B23B1">
      <w:pPr>
        <w:rPr>
          <w:sz w:val="28"/>
          <w:lang w:val="ru-RU"/>
        </w:rPr>
      </w:pPr>
      <w:r>
        <w:rPr>
          <w:sz w:val="28"/>
        </w:rPr>
        <w:t xml:space="preserve">№ </w:t>
      </w:r>
      <w:r>
        <w:rPr>
          <w:sz w:val="28"/>
          <w:lang w:val="en-US"/>
        </w:rPr>
        <w:t>LLE</w:t>
      </w:r>
      <w:r w:rsidRPr="005B23B1">
        <w:rPr>
          <w:sz w:val="28"/>
          <w:lang w:val="ru-RU"/>
        </w:rPr>
        <w:t>001-</w:t>
      </w:r>
      <w:r>
        <w:rPr>
          <w:sz w:val="28"/>
          <w:lang w:val="en-US"/>
        </w:rPr>
        <w:t>UA</w:t>
      </w:r>
      <w:r w:rsidR="00E20F83">
        <w:rPr>
          <w:sz w:val="28"/>
          <w:lang w:val="ru-RU"/>
        </w:rPr>
        <w:t>-20211214-92301</w:t>
      </w:r>
    </w:p>
    <w:p w:rsidR="005308ED" w:rsidRDefault="005B23B1">
      <w:pPr>
        <w:rPr>
          <w:sz w:val="28"/>
        </w:rPr>
      </w:pPr>
      <w:r>
        <w:rPr>
          <w:sz w:val="28"/>
        </w:rPr>
        <w:t>та укладання</w:t>
      </w:r>
      <w:r w:rsidR="00297DF3">
        <w:rPr>
          <w:sz w:val="28"/>
        </w:rPr>
        <w:t xml:space="preserve"> </w:t>
      </w:r>
      <w:r>
        <w:rPr>
          <w:sz w:val="28"/>
        </w:rPr>
        <w:t xml:space="preserve">договору оренди </w:t>
      </w:r>
    </w:p>
    <w:p w:rsidR="00BF1DCF" w:rsidRDefault="00BF1DCF">
      <w:pPr>
        <w:rPr>
          <w:sz w:val="28"/>
        </w:rPr>
      </w:pPr>
    </w:p>
    <w:p w:rsidR="005B23B1" w:rsidRDefault="005B23B1" w:rsidP="00BF1DCF">
      <w:pPr>
        <w:ind w:firstLine="708"/>
        <w:jc w:val="both"/>
        <w:rPr>
          <w:sz w:val="28"/>
          <w:szCs w:val="28"/>
        </w:rPr>
      </w:pPr>
      <w:r w:rsidRPr="005B23B1">
        <w:rPr>
          <w:sz w:val="28"/>
          <w:szCs w:val="28"/>
        </w:rPr>
        <w:t>Відповідно до Закону України "Про оренду державного та комунального майна", Порядку передачі в оренду державного та ком</w:t>
      </w:r>
      <w:r w:rsidR="00297DF3">
        <w:rPr>
          <w:sz w:val="28"/>
          <w:szCs w:val="28"/>
        </w:rPr>
        <w:t>унального майна, затвердженого П</w:t>
      </w:r>
      <w:r w:rsidRPr="005B23B1">
        <w:rPr>
          <w:sz w:val="28"/>
          <w:szCs w:val="28"/>
        </w:rPr>
        <w:t>остановою Кабінету Міністрів України від 03 червня 202</w:t>
      </w:r>
      <w:r>
        <w:rPr>
          <w:sz w:val="28"/>
          <w:szCs w:val="28"/>
        </w:rPr>
        <w:t xml:space="preserve">0 року № 483, рішення </w:t>
      </w:r>
      <w:r w:rsidR="00297DF3">
        <w:rPr>
          <w:sz w:val="28"/>
          <w:szCs w:val="28"/>
        </w:rPr>
        <w:t xml:space="preserve">12 сесії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міської ради від 13 липня 2021</w:t>
      </w:r>
      <w:r w:rsidRPr="005B23B1">
        <w:rPr>
          <w:sz w:val="28"/>
          <w:szCs w:val="28"/>
        </w:rPr>
        <w:t xml:space="preserve"> року № 23</w:t>
      </w:r>
      <w:r>
        <w:rPr>
          <w:sz w:val="28"/>
          <w:szCs w:val="28"/>
        </w:rPr>
        <w:t>33</w:t>
      </w:r>
      <w:r w:rsidRPr="005B23B1">
        <w:rPr>
          <w:sz w:val="28"/>
          <w:szCs w:val="28"/>
        </w:rPr>
        <w:t xml:space="preserve"> «Про затвердження Положення про </w:t>
      </w:r>
      <w:r>
        <w:rPr>
          <w:sz w:val="28"/>
          <w:szCs w:val="28"/>
        </w:rPr>
        <w:t xml:space="preserve">порядок передачі в </w:t>
      </w:r>
      <w:r w:rsidRPr="005B23B1">
        <w:rPr>
          <w:sz w:val="28"/>
          <w:szCs w:val="28"/>
        </w:rPr>
        <w:t xml:space="preserve">оренду </w:t>
      </w:r>
      <w:r>
        <w:rPr>
          <w:sz w:val="28"/>
          <w:szCs w:val="28"/>
        </w:rPr>
        <w:t xml:space="preserve"> комунального </w:t>
      </w:r>
      <w:r w:rsidRPr="005B23B1">
        <w:rPr>
          <w:sz w:val="28"/>
          <w:szCs w:val="28"/>
        </w:rPr>
        <w:t xml:space="preserve">майна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міської</w:t>
      </w:r>
      <w:r w:rsidRPr="005B23B1">
        <w:rPr>
          <w:sz w:val="28"/>
          <w:szCs w:val="28"/>
        </w:rPr>
        <w:t xml:space="preserve"> територіальної громади</w:t>
      </w:r>
      <w:r w:rsidR="00297DF3">
        <w:rPr>
          <w:sz w:val="28"/>
          <w:szCs w:val="28"/>
        </w:rPr>
        <w:t>» та</w:t>
      </w:r>
      <w:r w:rsidRPr="005B23B1">
        <w:rPr>
          <w:sz w:val="28"/>
          <w:szCs w:val="28"/>
        </w:rPr>
        <w:t xml:space="preserve"> керуючись статтею 42 Закону України «Про місцеве самоврядування в Україні», розглянувши протокол про результати електронного аукціону з оренди </w:t>
      </w:r>
      <w:r w:rsidR="00E16D47">
        <w:rPr>
          <w:sz w:val="28"/>
          <w:szCs w:val="28"/>
        </w:rPr>
        <w:t xml:space="preserve">нерухомого майна </w:t>
      </w:r>
      <w:r w:rsidR="00E20F83">
        <w:rPr>
          <w:sz w:val="28"/>
        </w:rPr>
        <w:t xml:space="preserve">№ </w:t>
      </w:r>
      <w:r w:rsidR="00E20F83">
        <w:rPr>
          <w:sz w:val="28"/>
          <w:lang w:val="en-US"/>
        </w:rPr>
        <w:t>LLE</w:t>
      </w:r>
      <w:r w:rsidR="00E20F83" w:rsidRPr="005B23B1">
        <w:rPr>
          <w:sz w:val="28"/>
          <w:lang w:val="ru-RU"/>
        </w:rPr>
        <w:t>001-</w:t>
      </w:r>
      <w:r w:rsidR="00E20F83">
        <w:rPr>
          <w:sz w:val="28"/>
          <w:lang w:val="en-US"/>
        </w:rPr>
        <w:t>UA</w:t>
      </w:r>
      <w:r w:rsidR="00E20F83">
        <w:rPr>
          <w:sz w:val="28"/>
          <w:lang w:val="ru-RU"/>
        </w:rPr>
        <w:t>-20211214-92301</w:t>
      </w:r>
      <w:r w:rsidR="00E20F83" w:rsidRPr="005B23B1">
        <w:rPr>
          <w:sz w:val="28"/>
          <w:lang w:val="ru-RU"/>
        </w:rPr>
        <w:t xml:space="preserve"> </w:t>
      </w:r>
      <w:r w:rsidR="00E16D47" w:rsidRPr="005B23B1">
        <w:rPr>
          <w:sz w:val="28"/>
          <w:lang w:val="ru-RU"/>
        </w:rPr>
        <w:t xml:space="preserve"> </w:t>
      </w:r>
      <w:r w:rsidR="00E20F83">
        <w:rPr>
          <w:sz w:val="28"/>
          <w:szCs w:val="28"/>
        </w:rPr>
        <w:t>від 05 січня 2022</w:t>
      </w:r>
      <w:r w:rsidR="00E16D47">
        <w:rPr>
          <w:sz w:val="28"/>
          <w:szCs w:val="28"/>
        </w:rPr>
        <w:t xml:space="preserve"> року :</w:t>
      </w:r>
    </w:p>
    <w:p w:rsidR="00215ACF" w:rsidRDefault="005308ED" w:rsidP="00E16D4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021D2">
        <w:rPr>
          <w:sz w:val="28"/>
          <w:szCs w:val="28"/>
        </w:rPr>
        <w:t>1</w:t>
      </w:r>
      <w:r>
        <w:t xml:space="preserve">. </w:t>
      </w:r>
      <w:r w:rsidR="00E16D47" w:rsidRPr="00E16D47">
        <w:rPr>
          <w:color w:val="000000"/>
          <w:sz w:val="28"/>
          <w:szCs w:val="28"/>
          <w:shd w:val="clear" w:color="auto" w:fill="FFFFFF"/>
        </w:rPr>
        <w:t xml:space="preserve">Затвердити протокол про результати електронного аукціону </w:t>
      </w:r>
      <w:r w:rsidR="00E20F83">
        <w:rPr>
          <w:sz w:val="28"/>
        </w:rPr>
        <w:t xml:space="preserve">№ </w:t>
      </w:r>
      <w:r w:rsidR="00E20F83">
        <w:rPr>
          <w:sz w:val="28"/>
          <w:lang w:val="en-US"/>
        </w:rPr>
        <w:t>LLE</w:t>
      </w:r>
      <w:r w:rsidR="00E20F83" w:rsidRPr="005B23B1">
        <w:rPr>
          <w:sz w:val="28"/>
          <w:lang w:val="ru-RU"/>
        </w:rPr>
        <w:t>001-</w:t>
      </w:r>
      <w:r w:rsidR="00E20F83">
        <w:rPr>
          <w:sz w:val="28"/>
          <w:lang w:val="en-US"/>
        </w:rPr>
        <w:t>UA</w:t>
      </w:r>
      <w:r w:rsidR="00E20F83">
        <w:rPr>
          <w:sz w:val="28"/>
          <w:lang w:val="ru-RU"/>
        </w:rPr>
        <w:t>-20211214-92301</w:t>
      </w:r>
      <w:r w:rsidR="00E16D47" w:rsidRPr="00E16D47">
        <w:rPr>
          <w:color w:val="000000"/>
          <w:sz w:val="28"/>
          <w:szCs w:val="28"/>
          <w:shd w:val="clear" w:color="auto" w:fill="FFFFFF"/>
        </w:rPr>
        <w:t>, сформований оператором електронного майданчика – товариством з обмеженою відповідальністю «</w:t>
      </w:r>
      <w:r w:rsidR="00E16D47">
        <w:rPr>
          <w:color w:val="000000"/>
          <w:sz w:val="28"/>
          <w:szCs w:val="28"/>
          <w:shd w:val="clear" w:color="auto" w:fill="FFFFFF"/>
        </w:rPr>
        <w:t>БУКОВИНСЬКА УНІВЕРСАЛЬНА БІРЖА»</w:t>
      </w:r>
      <w:r w:rsidR="00D9137E">
        <w:rPr>
          <w:color w:val="000000"/>
          <w:sz w:val="28"/>
          <w:szCs w:val="28"/>
          <w:shd w:val="clear" w:color="auto" w:fill="FFFFFF"/>
        </w:rPr>
        <w:t xml:space="preserve"> від</w:t>
      </w:r>
      <w:r w:rsidR="00E20F83">
        <w:rPr>
          <w:color w:val="000000"/>
          <w:sz w:val="28"/>
          <w:szCs w:val="28"/>
          <w:shd w:val="clear" w:color="auto" w:fill="FFFFFF"/>
        </w:rPr>
        <w:t xml:space="preserve"> 05.01.2022 року 12:15:00</w:t>
      </w:r>
      <w:r w:rsidR="00E16D47" w:rsidRPr="00E16D47">
        <w:rPr>
          <w:color w:val="000000"/>
          <w:sz w:val="28"/>
          <w:szCs w:val="28"/>
          <w:shd w:val="clear" w:color="auto" w:fill="FFFFFF"/>
        </w:rPr>
        <w:t xml:space="preserve"> </w:t>
      </w:r>
      <w:r w:rsidR="00E16D47">
        <w:rPr>
          <w:color w:val="000000"/>
          <w:sz w:val="28"/>
          <w:szCs w:val="28"/>
          <w:shd w:val="clear" w:color="auto" w:fill="FFFFFF"/>
        </w:rPr>
        <w:t xml:space="preserve">з оренди нерухомого </w:t>
      </w:r>
      <w:r w:rsidR="00E16D47" w:rsidRPr="00E16D47">
        <w:rPr>
          <w:color w:val="000000"/>
          <w:sz w:val="28"/>
          <w:szCs w:val="28"/>
          <w:shd w:val="clear" w:color="auto" w:fill="FFFFFF"/>
        </w:rPr>
        <w:t xml:space="preserve"> майна </w:t>
      </w:r>
      <w:r w:rsidR="00E16D47">
        <w:rPr>
          <w:color w:val="000000"/>
          <w:sz w:val="28"/>
          <w:szCs w:val="28"/>
          <w:shd w:val="clear" w:color="auto" w:fill="FFFFFF"/>
        </w:rPr>
        <w:t xml:space="preserve">комунальної власності </w:t>
      </w:r>
      <w:proofErr w:type="spellStart"/>
      <w:r w:rsidR="00E16D47">
        <w:rPr>
          <w:color w:val="000000"/>
          <w:sz w:val="28"/>
          <w:szCs w:val="28"/>
          <w:shd w:val="clear" w:color="auto" w:fill="FFFFFF"/>
        </w:rPr>
        <w:t>Рогатинської</w:t>
      </w:r>
      <w:proofErr w:type="spellEnd"/>
      <w:r w:rsidR="00E16D47">
        <w:rPr>
          <w:color w:val="000000"/>
          <w:sz w:val="28"/>
          <w:szCs w:val="28"/>
          <w:shd w:val="clear" w:color="auto" w:fill="FFFFFF"/>
        </w:rPr>
        <w:t xml:space="preserve"> міської </w:t>
      </w:r>
      <w:r w:rsidR="00E16D47" w:rsidRPr="00E16D47">
        <w:rPr>
          <w:color w:val="000000"/>
          <w:sz w:val="28"/>
          <w:szCs w:val="28"/>
          <w:shd w:val="clear" w:color="auto" w:fill="FFFFFF"/>
        </w:rPr>
        <w:t>те</w:t>
      </w:r>
      <w:r w:rsidR="00E16D47">
        <w:rPr>
          <w:color w:val="000000"/>
          <w:sz w:val="28"/>
          <w:szCs w:val="28"/>
          <w:shd w:val="clear" w:color="auto" w:fill="FFFFFF"/>
        </w:rPr>
        <w:t>риторіальної громади</w:t>
      </w:r>
      <w:r w:rsidR="007B1597">
        <w:rPr>
          <w:color w:val="000000"/>
          <w:sz w:val="28"/>
          <w:szCs w:val="28"/>
          <w:shd w:val="clear" w:color="auto" w:fill="FFFFFF"/>
        </w:rPr>
        <w:t xml:space="preserve"> оренда частини  </w:t>
      </w:r>
      <w:r w:rsidR="00E16D47">
        <w:rPr>
          <w:color w:val="000000"/>
          <w:sz w:val="28"/>
          <w:szCs w:val="28"/>
          <w:shd w:val="clear" w:color="auto" w:fill="FFFFFF"/>
        </w:rPr>
        <w:t xml:space="preserve">нежитлового приміщення </w:t>
      </w:r>
      <w:r w:rsidR="007B1597">
        <w:rPr>
          <w:color w:val="000000"/>
          <w:sz w:val="28"/>
          <w:szCs w:val="28"/>
          <w:shd w:val="clear" w:color="auto" w:fill="FFFFFF"/>
        </w:rPr>
        <w:t>першого поверху</w:t>
      </w:r>
      <w:r w:rsidR="00E20F83">
        <w:rPr>
          <w:color w:val="000000"/>
          <w:sz w:val="28"/>
          <w:szCs w:val="28"/>
          <w:shd w:val="clear" w:color="auto" w:fill="FFFFFF"/>
        </w:rPr>
        <w:t xml:space="preserve"> громадського будинку</w:t>
      </w:r>
      <w:r w:rsidR="007B1597">
        <w:rPr>
          <w:color w:val="000000"/>
          <w:sz w:val="28"/>
          <w:szCs w:val="28"/>
          <w:shd w:val="clear" w:color="auto" w:fill="FFFFFF"/>
        </w:rPr>
        <w:t xml:space="preserve">, загальною </w:t>
      </w:r>
      <w:r w:rsidR="00E20F83">
        <w:rPr>
          <w:color w:val="000000"/>
          <w:sz w:val="28"/>
          <w:szCs w:val="28"/>
          <w:shd w:val="clear" w:color="auto" w:fill="FFFFFF"/>
        </w:rPr>
        <w:t xml:space="preserve">площею 31,1 м², за </w:t>
      </w:r>
      <w:proofErr w:type="spellStart"/>
      <w:r w:rsidR="00E20F83">
        <w:rPr>
          <w:color w:val="000000"/>
          <w:sz w:val="28"/>
          <w:szCs w:val="28"/>
          <w:shd w:val="clear" w:color="auto" w:fill="FFFFFF"/>
        </w:rPr>
        <w:t>адресою</w:t>
      </w:r>
      <w:proofErr w:type="spellEnd"/>
      <w:r w:rsidR="00E20F8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20F83">
        <w:rPr>
          <w:color w:val="000000"/>
          <w:sz w:val="28"/>
          <w:szCs w:val="28"/>
          <w:shd w:val="clear" w:color="auto" w:fill="FFFFFF"/>
        </w:rPr>
        <w:t>с.Стратин</w:t>
      </w:r>
      <w:proofErr w:type="spellEnd"/>
      <w:r w:rsidR="007B1597">
        <w:rPr>
          <w:color w:val="000000"/>
          <w:sz w:val="28"/>
          <w:szCs w:val="28"/>
          <w:shd w:val="clear" w:color="auto" w:fill="FFFFFF"/>
        </w:rPr>
        <w:t xml:space="preserve"> </w:t>
      </w:r>
      <w:r w:rsidR="00E20F83">
        <w:rPr>
          <w:color w:val="000000"/>
          <w:sz w:val="28"/>
          <w:szCs w:val="28"/>
          <w:shd w:val="clear" w:color="auto" w:fill="FFFFFF"/>
        </w:rPr>
        <w:t xml:space="preserve"> вул. Т.Шевченка , б.1А, Івано-Франківський район </w:t>
      </w:r>
      <w:r w:rsidR="00297DF3">
        <w:rPr>
          <w:color w:val="000000"/>
          <w:sz w:val="28"/>
          <w:szCs w:val="28"/>
          <w:shd w:val="clear" w:color="auto" w:fill="FFFFFF"/>
        </w:rPr>
        <w:t>,</w:t>
      </w:r>
      <w:r w:rsidR="00E20F83">
        <w:rPr>
          <w:color w:val="000000"/>
          <w:sz w:val="28"/>
          <w:szCs w:val="28"/>
          <w:shd w:val="clear" w:color="auto" w:fill="FFFFFF"/>
        </w:rPr>
        <w:t>Івано-Франківська область.</w:t>
      </w:r>
    </w:p>
    <w:p w:rsidR="002021D2" w:rsidRDefault="002021D2" w:rsidP="00E16D47">
      <w:pPr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2. </w:t>
      </w:r>
      <w:r w:rsidRPr="002021D2">
        <w:rPr>
          <w:sz w:val="28"/>
          <w:szCs w:val="28"/>
        </w:rPr>
        <w:t>Укласти д</w:t>
      </w:r>
      <w:r>
        <w:rPr>
          <w:sz w:val="28"/>
          <w:szCs w:val="28"/>
        </w:rPr>
        <w:t xml:space="preserve">оговір оренди з </w:t>
      </w:r>
      <w:r w:rsidRPr="002021D2">
        <w:rPr>
          <w:sz w:val="28"/>
          <w:szCs w:val="28"/>
        </w:rPr>
        <w:t xml:space="preserve">переможцем електронного аукціону </w:t>
      </w:r>
      <w:r w:rsidR="00E20F83">
        <w:rPr>
          <w:sz w:val="28"/>
          <w:szCs w:val="28"/>
        </w:rPr>
        <w:t xml:space="preserve">фізична особа-підприємець </w:t>
      </w:r>
      <w:proofErr w:type="spellStart"/>
      <w:r w:rsidR="00E20F83">
        <w:rPr>
          <w:sz w:val="28"/>
          <w:szCs w:val="28"/>
        </w:rPr>
        <w:t>Макушак</w:t>
      </w:r>
      <w:proofErr w:type="spellEnd"/>
      <w:r w:rsidR="00E20F83">
        <w:rPr>
          <w:sz w:val="28"/>
          <w:szCs w:val="28"/>
        </w:rPr>
        <w:t xml:space="preserve"> Галина Богданівна</w:t>
      </w:r>
      <w:r w:rsidR="00244A89">
        <w:rPr>
          <w:sz w:val="28"/>
          <w:szCs w:val="28"/>
        </w:rPr>
        <w:t xml:space="preserve"> (ІПН/РНОКПП: 2596703689</w:t>
      </w:r>
      <w:r w:rsidRPr="002021D2">
        <w:rPr>
          <w:sz w:val="28"/>
          <w:szCs w:val="28"/>
        </w:rPr>
        <w:t xml:space="preserve">), терміном на 5 років, з місячною орендною платою, визначеною за результатами проведення аукціону </w:t>
      </w:r>
      <w:r w:rsidR="00244A89">
        <w:rPr>
          <w:sz w:val="28"/>
          <w:szCs w:val="28"/>
        </w:rPr>
        <w:t>900</w:t>
      </w:r>
      <w:r w:rsidRPr="002021D2">
        <w:rPr>
          <w:sz w:val="28"/>
          <w:szCs w:val="28"/>
        </w:rPr>
        <w:t>,00 грн. (</w:t>
      </w:r>
      <w:r w:rsidR="00244A89">
        <w:rPr>
          <w:color w:val="000000"/>
          <w:sz w:val="28"/>
          <w:szCs w:val="28"/>
          <w:shd w:val="clear" w:color="auto" w:fill="FFFFFF"/>
        </w:rPr>
        <w:t xml:space="preserve">дев’ятсот </w:t>
      </w:r>
      <w:r w:rsidRPr="00E16D47">
        <w:rPr>
          <w:color w:val="000000"/>
          <w:sz w:val="28"/>
          <w:szCs w:val="28"/>
          <w:shd w:val="clear" w:color="auto" w:fill="FFFFFF"/>
        </w:rPr>
        <w:t xml:space="preserve"> гривень 00 копійок</w:t>
      </w:r>
      <w:r w:rsidRPr="002021D2">
        <w:rPr>
          <w:sz w:val="28"/>
          <w:szCs w:val="28"/>
        </w:rPr>
        <w:t>)</w:t>
      </w:r>
      <w:r>
        <w:rPr>
          <w:sz w:val="28"/>
          <w:szCs w:val="28"/>
        </w:rPr>
        <w:t>, без ПДВ.</w:t>
      </w:r>
    </w:p>
    <w:p w:rsidR="002021D2" w:rsidRPr="002021D2" w:rsidRDefault="002021D2" w:rsidP="00E16D47">
      <w:pPr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021D2">
        <w:rPr>
          <w:sz w:val="28"/>
          <w:szCs w:val="28"/>
        </w:rPr>
        <w:t xml:space="preserve">Опублікувати в електронній торговій системі протокол про результати електронного аукціону з оренди </w:t>
      </w:r>
      <w:r w:rsidR="00244A89">
        <w:rPr>
          <w:sz w:val="28"/>
        </w:rPr>
        <w:t xml:space="preserve">№ </w:t>
      </w:r>
      <w:r w:rsidR="00244A89">
        <w:rPr>
          <w:sz w:val="28"/>
          <w:lang w:val="en-US"/>
        </w:rPr>
        <w:t>LLE</w:t>
      </w:r>
      <w:r w:rsidR="00244A89" w:rsidRPr="005B23B1">
        <w:rPr>
          <w:sz w:val="28"/>
          <w:lang w:val="ru-RU"/>
        </w:rPr>
        <w:t>001-</w:t>
      </w:r>
      <w:r w:rsidR="00244A89">
        <w:rPr>
          <w:sz w:val="28"/>
          <w:lang w:val="en-US"/>
        </w:rPr>
        <w:t>UA</w:t>
      </w:r>
      <w:r w:rsidR="00244A89">
        <w:rPr>
          <w:sz w:val="28"/>
          <w:lang w:val="ru-RU"/>
        </w:rPr>
        <w:t>-20211214-92301</w:t>
      </w:r>
      <w:r w:rsidRPr="002021D2">
        <w:rPr>
          <w:sz w:val="28"/>
          <w:szCs w:val="28"/>
        </w:rPr>
        <w:t>, відповідно до вимог чинного законодавства України</w:t>
      </w:r>
      <w:r>
        <w:rPr>
          <w:sz w:val="28"/>
          <w:szCs w:val="28"/>
        </w:rPr>
        <w:t>.</w:t>
      </w:r>
    </w:p>
    <w:p w:rsidR="002021D2" w:rsidRDefault="002021D2" w:rsidP="00297DF3">
      <w:pPr>
        <w:rPr>
          <w:snapToGrid w:val="0"/>
          <w:sz w:val="28"/>
          <w:szCs w:val="28"/>
        </w:rPr>
      </w:pPr>
    </w:p>
    <w:p w:rsidR="00726969" w:rsidRDefault="00BF1DCF" w:rsidP="00D9137E">
      <w:pPr>
        <w:ind w:firstLine="708"/>
        <w:rPr>
          <w:snapToGrid w:val="0"/>
          <w:sz w:val="28"/>
          <w:szCs w:val="28"/>
        </w:rPr>
      </w:pPr>
      <w:r w:rsidRPr="0041500B">
        <w:rPr>
          <w:snapToGrid w:val="0"/>
          <w:sz w:val="28"/>
          <w:szCs w:val="28"/>
        </w:rPr>
        <w:t xml:space="preserve">Міський голова                     </w:t>
      </w:r>
      <w:r w:rsidR="00297DF3">
        <w:rPr>
          <w:snapToGrid w:val="0"/>
          <w:sz w:val="28"/>
          <w:szCs w:val="28"/>
        </w:rPr>
        <w:t xml:space="preserve">                  </w:t>
      </w:r>
      <w:bookmarkStart w:id="0" w:name="_GoBack"/>
      <w:bookmarkEnd w:id="0"/>
      <w:r w:rsidRPr="0041500B">
        <w:rPr>
          <w:snapToGrid w:val="0"/>
          <w:sz w:val="28"/>
          <w:szCs w:val="28"/>
        </w:rPr>
        <w:t xml:space="preserve">      </w:t>
      </w:r>
      <w:r w:rsidR="00D9137E">
        <w:rPr>
          <w:snapToGrid w:val="0"/>
          <w:sz w:val="28"/>
          <w:szCs w:val="28"/>
        </w:rPr>
        <w:t xml:space="preserve">                   Сергій НАСАЛИК</w:t>
      </w:r>
    </w:p>
    <w:p w:rsidR="00726969" w:rsidRDefault="00726969" w:rsidP="005308ED">
      <w:pPr>
        <w:ind w:firstLine="708"/>
        <w:rPr>
          <w:snapToGrid w:val="0"/>
          <w:sz w:val="28"/>
          <w:szCs w:val="28"/>
        </w:rPr>
      </w:pPr>
    </w:p>
    <w:p w:rsidR="00215ACF" w:rsidRPr="00297DF3" w:rsidRDefault="00297DF3" w:rsidP="00297DF3">
      <w:pPr>
        <w:rPr>
          <w:snapToGrid w:val="0"/>
          <w:sz w:val="20"/>
          <w:szCs w:val="20"/>
        </w:rPr>
      </w:pPr>
      <w:proofErr w:type="spellStart"/>
      <w:r w:rsidRPr="00297DF3">
        <w:rPr>
          <w:snapToGrid w:val="0"/>
          <w:sz w:val="20"/>
          <w:szCs w:val="20"/>
        </w:rPr>
        <w:t>Вик</w:t>
      </w:r>
      <w:proofErr w:type="spellEnd"/>
      <w:r w:rsidRPr="00297DF3">
        <w:rPr>
          <w:snapToGrid w:val="0"/>
          <w:sz w:val="20"/>
          <w:szCs w:val="20"/>
        </w:rPr>
        <w:t>. Роман ДАШАВЕЦЬ</w:t>
      </w:r>
    </w:p>
    <w:sectPr w:rsidR="00215ACF" w:rsidRPr="00297DF3" w:rsidSect="00297DF3">
      <w:pgSz w:w="11906" w:h="16838"/>
      <w:pgMar w:top="568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107DB"/>
    <w:multiLevelType w:val="hybridMultilevel"/>
    <w:tmpl w:val="A72A7D44"/>
    <w:lvl w:ilvl="0" w:tplc="D492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DE"/>
    <w:rsid w:val="001C073B"/>
    <w:rsid w:val="002021D2"/>
    <w:rsid w:val="00215ACF"/>
    <w:rsid w:val="00244A89"/>
    <w:rsid w:val="00297DF3"/>
    <w:rsid w:val="005308ED"/>
    <w:rsid w:val="005B23B1"/>
    <w:rsid w:val="00726969"/>
    <w:rsid w:val="007B1597"/>
    <w:rsid w:val="007F5C02"/>
    <w:rsid w:val="00834094"/>
    <w:rsid w:val="0095352B"/>
    <w:rsid w:val="00A84E59"/>
    <w:rsid w:val="00B52CDE"/>
    <w:rsid w:val="00BF1DCF"/>
    <w:rsid w:val="00CD0633"/>
    <w:rsid w:val="00D43B46"/>
    <w:rsid w:val="00D9137E"/>
    <w:rsid w:val="00E16D47"/>
    <w:rsid w:val="00E20F83"/>
    <w:rsid w:val="00FB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825B5"/>
  <w15:docId w15:val="{2DEAE66E-FA53-4E88-BEE3-E626A2CB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8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308ED"/>
    <w:pPr>
      <w:keepNext/>
      <w:jc w:val="center"/>
      <w:outlineLvl w:val="1"/>
    </w:pPr>
    <w:rPr>
      <w:b/>
      <w:bCs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5308ED"/>
    <w:pPr>
      <w:keepNext/>
      <w:tabs>
        <w:tab w:val="left" w:pos="2172"/>
      </w:tabs>
      <w:jc w:val="center"/>
      <w:outlineLvl w:val="8"/>
    </w:pPr>
    <w:rPr>
      <w:rFonts w:ascii="Arial Black" w:hAnsi="Arial Black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308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5308ED"/>
    <w:rPr>
      <w:rFonts w:ascii="Arial Black" w:eastAsia="Times New Roman" w:hAnsi="Arial Black" w:cs="Arial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8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8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8E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26969"/>
    <w:pPr>
      <w:snapToGrid/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Администратор</cp:lastModifiedBy>
  <cp:revision>2</cp:revision>
  <cp:lastPrinted>2021-10-11T10:01:00Z</cp:lastPrinted>
  <dcterms:created xsi:type="dcterms:W3CDTF">2022-01-10T12:03:00Z</dcterms:created>
  <dcterms:modified xsi:type="dcterms:W3CDTF">2022-01-10T12:03:00Z</dcterms:modified>
</cp:coreProperties>
</file>