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17" w:rsidRDefault="003D6C17" w:rsidP="003D6C17">
      <w:pPr>
        <w:widowControl w:val="0"/>
        <w:tabs>
          <w:tab w:val="left" w:pos="8580"/>
          <w:tab w:val="right" w:pos="9525"/>
        </w:tabs>
        <w:suppressAutoHyphens/>
        <w:spacing w:before="120"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eastAsia="uk-UA" w:bidi="hi-IN"/>
        </w:rPr>
      </w:pPr>
      <w:r>
        <w:rPr>
          <w:rFonts w:ascii="Times New Roman" w:eastAsia="SimSun" w:hAnsi="Times New Roman" w:cs="Mangal"/>
          <w:b/>
          <w:noProof/>
          <w:color w:val="000000"/>
          <w:kern w:val="2"/>
          <w:sz w:val="28"/>
          <w:szCs w:val="28"/>
        </w:rPr>
        <w:drawing>
          <wp:inline distT="0" distB="0" distL="0" distR="0">
            <wp:extent cx="504825" cy="6858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C17" w:rsidRDefault="003D6C17" w:rsidP="003D6C17">
      <w:pPr>
        <w:keepNext/>
        <w:widowControl w:val="0"/>
        <w:tabs>
          <w:tab w:val="right" w:pos="9525"/>
        </w:tabs>
        <w:suppressAutoHyphens/>
        <w:spacing w:before="240" w:after="60" w:line="240" w:lineRule="auto"/>
        <w:jc w:val="center"/>
        <w:outlineLvl w:val="3"/>
        <w:rPr>
          <w:rFonts w:ascii="Times New Roman" w:eastAsia="SimSun" w:hAnsi="Times New Roman" w:cs="Mangal"/>
          <w:b/>
          <w:color w:val="000000"/>
          <w:w w:val="120"/>
          <w:kern w:val="2"/>
          <w:sz w:val="28"/>
          <w:szCs w:val="28"/>
          <w:lang w:eastAsia="uk-UA" w:bidi="hi-IN"/>
        </w:rPr>
      </w:pPr>
      <w:r>
        <w:rPr>
          <w:rFonts w:ascii="Times New Roman" w:eastAsia="SimSun" w:hAnsi="Times New Roman" w:cs="Mangal"/>
          <w:b/>
          <w:bCs/>
          <w:color w:val="000000"/>
          <w:w w:val="120"/>
          <w:kern w:val="2"/>
          <w:sz w:val="28"/>
          <w:szCs w:val="28"/>
          <w:lang w:eastAsia="uk-UA" w:bidi="hi-IN"/>
        </w:rPr>
        <w:t>УКРАЇНА</w:t>
      </w:r>
    </w:p>
    <w:p w:rsidR="003D6C17" w:rsidRDefault="003D6C17" w:rsidP="003D6C17">
      <w:pPr>
        <w:widowControl w:val="0"/>
        <w:suppressAutoHyphens/>
        <w:spacing w:after="0" w:line="240" w:lineRule="auto"/>
        <w:jc w:val="center"/>
        <w:outlineLvl w:val="4"/>
        <w:rPr>
          <w:rFonts w:ascii="Times New Roman" w:eastAsia="SimSun" w:hAnsi="Times New Roman" w:cs="Mangal"/>
          <w:b/>
          <w:iCs/>
          <w:color w:val="000000"/>
          <w:w w:val="120"/>
          <w:kern w:val="2"/>
          <w:sz w:val="28"/>
          <w:szCs w:val="28"/>
          <w:lang w:eastAsia="uk-UA" w:bidi="hi-IN"/>
        </w:rPr>
      </w:pPr>
      <w:r>
        <w:rPr>
          <w:rFonts w:ascii="Times New Roman" w:eastAsia="SimSun" w:hAnsi="Times New Roman" w:cs="Mangal"/>
          <w:b/>
          <w:iCs/>
          <w:color w:val="000000"/>
          <w:w w:val="120"/>
          <w:kern w:val="2"/>
          <w:sz w:val="28"/>
          <w:szCs w:val="28"/>
          <w:lang w:eastAsia="uk-UA" w:bidi="hi-IN"/>
        </w:rPr>
        <w:t>РОГАТИНСЬКА МІСЬКА РАДА</w:t>
      </w:r>
    </w:p>
    <w:p w:rsidR="003D6C17" w:rsidRDefault="003D6C17" w:rsidP="003D6C17">
      <w:pPr>
        <w:widowControl w:val="0"/>
        <w:suppressAutoHyphens/>
        <w:spacing w:after="0" w:line="240" w:lineRule="auto"/>
        <w:jc w:val="center"/>
        <w:outlineLvl w:val="5"/>
        <w:rPr>
          <w:rFonts w:ascii="Times New Roman" w:eastAsia="SimSun" w:hAnsi="Times New Roman" w:cs="Mangal"/>
          <w:b/>
          <w:color w:val="000000"/>
          <w:w w:val="120"/>
          <w:kern w:val="2"/>
          <w:sz w:val="28"/>
          <w:szCs w:val="28"/>
          <w:lang w:eastAsia="uk-UA" w:bidi="hi-IN"/>
        </w:rPr>
      </w:pPr>
      <w:r>
        <w:rPr>
          <w:rFonts w:ascii="Times New Roman" w:eastAsia="SimSun" w:hAnsi="Times New Roman" w:cs="Mangal"/>
          <w:b/>
          <w:color w:val="000000"/>
          <w:w w:val="120"/>
          <w:kern w:val="2"/>
          <w:sz w:val="28"/>
          <w:szCs w:val="28"/>
          <w:lang w:eastAsia="uk-UA" w:bidi="hi-IN"/>
        </w:rPr>
        <w:t>ІВАНО-ФРАНКІВСЬКОЇ ОБЛАСТІ</w:t>
      </w:r>
    </w:p>
    <w:p w:rsidR="003D6C17" w:rsidRDefault="00314539" w:rsidP="003D6C1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w w:val="120"/>
          <w:kern w:val="2"/>
          <w:sz w:val="28"/>
          <w:szCs w:val="28"/>
          <w:lang w:eastAsia="uk-UA" w:bidi="hi-IN"/>
        </w:rPr>
      </w:pPr>
      <w:r w:rsidRPr="00314539">
        <w:rPr>
          <w:rFonts w:ascii="Calibri" w:eastAsia="Calibri" w:hAnsi="Calibri" w:cs="Times New Roman"/>
          <w:lang w:eastAsia="en-US"/>
        </w:rPr>
        <w:pict>
          <v:line id="Прямая соединительная линия 4" o:spid="_x0000_s1026" style="position:absolute;left:0;text-align:left;flip:y;z-index:251659264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D6C17" w:rsidRDefault="003D6C17" w:rsidP="003D6C17">
      <w:pPr>
        <w:widowControl w:val="0"/>
        <w:suppressAutoHyphens/>
        <w:spacing w:before="240" w:after="60" w:line="240" w:lineRule="auto"/>
        <w:jc w:val="center"/>
        <w:outlineLvl w:val="6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eastAsia="uk-UA" w:bidi="hi-IN"/>
        </w:rPr>
      </w:pPr>
      <w:r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eastAsia="uk-UA" w:bidi="hi-IN"/>
        </w:rPr>
        <w:t>РІШЕННЯ</w:t>
      </w:r>
    </w:p>
    <w:p w:rsidR="003D6C17" w:rsidRDefault="003D6C17" w:rsidP="003D6C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</w:pPr>
    </w:p>
    <w:p w:rsidR="003D6C17" w:rsidRDefault="003D6C17" w:rsidP="003D6C17">
      <w:pPr>
        <w:widowControl w:val="0"/>
        <w:suppressAutoHyphens/>
        <w:spacing w:after="0" w:line="240" w:lineRule="auto"/>
        <w:ind w:left="180" w:right="-540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uk-UA" w:bidi="hi-IN"/>
        </w:rPr>
        <w:t>від 27 січня 2022 р. №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  <w:tab/>
      </w:r>
      <w:r w:rsidR="00530EB4"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  <w:t xml:space="preserve"> 4270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  <w:tab/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  <w:tab/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  <w:tab/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  <w:tab/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  <w:tab/>
        <w:t xml:space="preserve">19 сесія 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en-US" w:eastAsia="uk-UA" w:bidi="hi-IN"/>
        </w:rPr>
        <w:t>VIII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  <w:t xml:space="preserve"> скликання</w:t>
      </w:r>
    </w:p>
    <w:p w:rsidR="003D6C17" w:rsidRDefault="003D6C17" w:rsidP="003D6C17">
      <w:pPr>
        <w:widowControl w:val="0"/>
        <w:suppressAutoHyphens/>
        <w:spacing w:after="0" w:line="240" w:lineRule="auto"/>
        <w:ind w:left="180" w:right="-540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</w:pP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  <w:t>м. Рогатин</w:t>
      </w:r>
    </w:p>
    <w:p w:rsidR="00F16532" w:rsidRDefault="00F16532" w:rsidP="00F16532">
      <w:pPr>
        <w:pStyle w:val="a6"/>
        <w:spacing w:after="0" w:line="240" w:lineRule="auto"/>
        <w:ind w:right="5245"/>
        <w:rPr>
          <w:rFonts w:ascii="Times New Roman" w:hAnsi="Times New Roman" w:cs="Times New Roman"/>
          <w:sz w:val="28"/>
          <w:szCs w:val="28"/>
          <w:lang w:val="uk-UA"/>
        </w:rPr>
      </w:pPr>
    </w:p>
    <w:p w:rsidR="00C82CDB" w:rsidRDefault="00F16532" w:rsidP="00F16532">
      <w:pPr>
        <w:pStyle w:val="a6"/>
        <w:spacing w:after="0" w:line="240" w:lineRule="auto"/>
        <w:ind w:right="5245"/>
        <w:rPr>
          <w:rFonts w:ascii="Times New Roman" w:hAnsi="Times New Roman" w:cs="Times New Roman"/>
          <w:sz w:val="28"/>
          <w:szCs w:val="28"/>
          <w:lang w:val="uk-UA"/>
        </w:rPr>
      </w:pPr>
      <w:r w:rsidRPr="00A0277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82CDB" w:rsidRPr="00A02775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9E654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82CDB" w:rsidRPr="00A02775">
        <w:rPr>
          <w:rFonts w:ascii="Times New Roman" w:hAnsi="Times New Roman" w:cs="Times New Roman"/>
          <w:sz w:val="28"/>
          <w:szCs w:val="28"/>
          <w:lang w:val="uk-UA"/>
        </w:rPr>
        <w:t xml:space="preserve">оложення </w:t>
      </w:r>
    </w:p>
    <w:p w:rsidR="00F16532" w:rsidRDefault="00C82CDB" w:rsidP="00F16532">
      <w:pPr>
        <w:pStyle w:val="a6"/>
        <w:spacing w:after="0" w:line="240" w:lineRule="auto"/>
        <w:ind w:right="5245"/>
        <w:rPr>
          <w:rFonts w:ascii="Times New Roman" w:hAnsi="Times New Roman" w:cs="Times New Roman"/>
          <w:sz w:val="28"/>
          <w:szCs w:val="28"/>
          <w:lang w:val="uk-UA"/>
        </w:rPr>
      </w:pPr>
      <w:r w:rsidRPr="00A02775">
        <w:rPr>
          <w:rFonts w:ascii="Times New Roman" w:hAnsi="Times New Roman" w:cs="Times New Roman"/>
          <w:sz w:val="28"/>
          <w:szCs w:val="28"/>
          <w:lang w:val="uk-UA"/>
        </w:rPr>
        <w:t xml:space="preserve">про відділ культури </w:t>
      </w:r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</w:p>
    <w:p w:rsidR="00C82CDB" w:rsidRDefault="00C82CDB" w:rsidP="00F16532">
      <w:pPr>
        <w:pStyle w:val="a6"/>
        <w:spacing w:after="0" w:line="240" w:lineRule="auto"/>
        <w:ind w:righ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в новій редакції </w:t>
      </w:r>
    </w:p>
    <w:p w:rsidR="00F16532" w:rsidRPr="00956EC8" w:rsidRDefault="00F16532" w:rsidP="003D6C17">
      <w:pPr>
        <w:pStyle w:val="a6"/>
        <w:spacing w:after="0"/>
        <w:ind w:right="5593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F16532" w:rsidRPr="00F60897" w:rsidRDefault="00F16532" w:rsidP="00F16532">
      <w:pPr>
        <w:pStyle w:val="a8"/>
        <w:ind w:firstLine="567"/>
        <w:rPr>
          <w:szCs w:val="28"/>
        </w:rPr>
      </w:pPr>
      <w:r>
        <w:rPr>
          <w:szCs w:val="28"/>
          <w:lang w:eastAsia="ru-RU"/>
        </w:rPr>
        <w:t>Відповідно до с</w:t>
      </w:r>
      <w:r w:rsidR="00530EB4">
        <w:rPr>
          <w:szCs w:val="28"/>
          <w:lang w:eastAsia="ru-RU"/>
        </w:rPr>
        <w:t>тат</w:t>
      </w:r>
      <w:r w:rsidR="003D6C17">
        <w:rPr>
          <w:szCs w:val="28"/>
          <w:lang w:eastAsia="ru-RU"/>
        </w:rPr>
        <w:t>е</w:t>
      </w:r>
      <w:r w:rsidR="00A45154">
        <w:rPr>
          <w:szCs w:val="28"/>
          <w:lang w:eastAsia="ru-RU"/>
        </w:rPr>
        <w:t>й</w:t>
      </w:r>
      <w:r>
        <w:rPr>
          <w:szCs w:val="28"/>
          <w:lang w:eastAsia="ru-RU"/>
        </w:rPr>
        <w:t xml:space="preserve">25, </w:t>
      </w:r>
      <w:r w:rsidR="003D6C17">
        <w:rPr>
          <w:szCs w:val="28"/>
          <w:lang w:eastAsia="ru-RU"/>
        </w:rPr>
        <w:t xml:space="preserve">26 </w:t>
      </w:r>
      <w:r w:rsidRPr="00695F18">
        <w:rPr>
          <w:szCs w:val="28"/>
          <w:lang w:eastAsia="ru-RU"/>
        </w:rPr>
        <w:t>Закону України «Про міс</w:t>
      </w:r>
      <w:r w:rsidR="00C82CDB">
        <w:rPr>
          <w:szCs w:val="28"/>
          <w:lang w:eastAsia="ru-RU"/>
        </w:rPr>
        <w:t xml:space="preserve">цеве самоврядування в Україні» </w:t>
      </w:r>
      <w:r>
        <w:rPr>
          <w:szCs w:val="28"/>
        </w:rPr>
        <w:t xml:space="preserve">міська рада </w:t>
      </w:r>
      <w:r w:rsidRPr="00F60897">
        <w:rPr>
          <w:szCs w:val="28"/>
        </w:rPr>
        <w:t>ВИРІШИЛА:</w:t>
      </w:r>
    </w:p>
    <w:p w:rsidR="00F16532" w:rsidRPr="00C82CDB" w:rsidRDefault="00F16532" w:rsidP="00C82CDB">
      <w:pPr>
        <w:pStyle w:val="a8"/>
        <w:suppressAutoHyphens w:val="0"/>
        <w:ind w:right="0" w:firstLine="567"/>
        <w:rPr>
          <w:szCs w:val="28"/>
        </w:rPr>
      </w:pPr>
      <w:r>
        <w:rPr>
          <w:szCs w:val="28"/>
        </w:rPr>
        <w:t>1.</w:t>
      </w:r>
      <w:r w:rsidR="00C82CDB" w:rsidRPr="00695F18">
        <w:rPr>
          <w:szCs w:val="28"/>
          <w:lang w:eastAsia="ru-RU"/>
        </w:rPr>
        <w:t xml:space="preserve">Затвердити Положення про </w:t>
      </w:r>
      <w:r w:rsidR="009E654E">
        <w:rPr>
          <w:szCs w:val="28"/>
          <w:lang w:eastAsia="ru-RU"/>
        </w:rPr>
        <w:t>в</w:t>
      </w:r>
      <w:r w:rsidR="00C82CDB">
        <w:rPr>
          <w:szCs w:val="28"/>
          <w:lang w:eastAsia="ru-RU"/>
        </w:rPr>
        <w:t>ідділ культури Рогатинсько</w:t>
      </w:r>
      <w:r w:rsidR="009E654E">
        <w:rPr>
          <w:szCs w:val="28"/>
          <w:lang w:eastAsia="ru-RU"/>
        </w:rPr>
        <w:t>ї міської ради в новій редакції</w:t>
      </w:r>
      <w:r w:rsidR="00C82CDB">
        <w:rPr>
          <w:szCs w:val="28"/>
          <w:lang w:eastAsia="ru-RU"/>
        </w:rPr>
        <w:t>, що додається.</w:t>
      </w:r>
    </w:p>
    <w:p w:rsidR="00552AA4" w:rsidRDefault="00F16532" w:rsidP="00552AA4">
      <w:pPr>
        <w:pStyle w:val="a8"/>
        <w:suppressAutoHyphens w:val="0"/>
        <w:ind w:right="0" w:firstLine="567"/>
        <w:rPr>
          <w:szCs w:val="28"/>
          <w:lang w:eastAsia="ru-RU"/>
        </w:rPr>
      </w:pPr>
      <w:r>
        <w:rPr>
          <w:szCs w:val="28"/>
          <w:lang w:eastAsia="ru-RU"/>
        </w:rPr>
        <w:t>2.</w:t>
      </w:r>
      <w:r w:rsidR="005D6FF5">
        <w:rPr>
          <w:szCs w:val="28"/>
          <w:lang w:eastAsia="ru-RU"/>
        </w:rPr>
        <w:t xml:space="preserve"> Пункт 2 рішення 3 сесії Рогатинської міської ради від 17 грудня 2020 року №123 «Про створення відділу культури Рогатинської міської ради та затвердження положення про відділ культури» вва</w:t>
      </w:r>
      <w:r w:rsidR="00552AA4">
        <w:rPr>
          <w:szCs w:val="28"/>
          <w:lang w:eastAsia="ru-RU"/>
        </w:rPr>
        <w:t>жати таким, що втратив чинність.</w:t>
      </w:r>
    </w:p>
    <w:p w:rsidR="005D6FF5" w:rsidRPr="00552AA4" w:rsidRDefault="00552AA4" w:rsidP="00552AA4">
      <w:pPr>
        <w:pStyle w:val="a8"/>
        <w:suppressAutoHyphens w:val="0"/>
        <w:ind w:right="0" w:firstLine="567"/>
        <w:rPr>
          <w:szCs w:val="28"/>
        </w:rPr>
      </w:pPr>
      <w:r>
        <w:rPr>
          <w:szCs w:val="28"/>
          <w:lang w:eastAsia="ru-RU"/>
        </w:rPr>
        <w:t xml:space="preserve">3. </w:t>
      </w:r>
      <w:r w:rsidR="005D6FF5" w:rsidRPr="000963A6">
        <w:rPr>
          <w:color w:val="000000"/>
          <w:szCs w:val="28"/>
        </w:rPr>
        <w:t>Організацію виконання рішення покласти на заступник</w:t>
      </w:r>
      <w:r w:rsidR="009E654E">
        <w:rPr>
          <w:color w:val="000000"/>
          <w:szCs w:val="28"/>
        </w:rPr>
        <w:t>а</w:t>
      </w:r>
      <w:r w:rsidR="005D6FF5" w:rsidRPr="000963A6">
        <w:rPr>
          <w:color w:val="000000"/>
          <w:szCs w:val="28"/>
        </w:rPr>
        <w:t xml:space="preserve"> міського голови з питань діял</w:t>
      </w:r>
      <w:r w:rsidR="003D6C17">
        <w:rPr>
          <w:color w:val="000000"/>
          <w:szCs w:val="28"/>
        </w:rPr>
        <w:t xml:space="preserve">ьності виконавчих органів ради </w:t>
      </w:r>
      <w:r w:rsidR="005D6FF5" w:rsidRPr="000963A6">
        <w:rPr>
          <w:color w:val="000000"/>
          <w:szCs w:val="28"/>
        </w:rPr>
        <w:t>відповідно до розподілу обов'язків.</w:t>
      </w:r>
    </w:p>
    <w:p w:rsidR="00F16532" w:rsidRDefault="00F16532" w:rsidP="005D6F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6532" w:rsidRDefault="00F16532" w:rsidP="00F16532">
      <w:pPr>
        <w:pStyle w:val="a3"/>
        <w:spacing w:after="0" w:line="240" w:lineRule="auto"/>
        <w:ind w:left="786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6532" w:rsidRPr="003D6C17" w:rsidRDefault="00F16532" w:rsidP="003D6C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6C17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3D6C17">
        <w:rPr>
          <w:rFonts w:ascii="Times New Roman" w:hAnsi="Times New Roman"/>
          <w:sz w:val="28"/>
          <w:szCs w:val="28"/>
          <w:lang w:val="uk-UA"/>
        </w:rPr>
        <w:tab/>
      </w:r>
      <w:r w:rsidR="003D6C17">
        <w:rPr>
          <w:rFonts w:ascii="Times New Roman" w:hAnsi="Times New Roman"/>
          <w:sz w:val="28"/>
          <w:szCs w:val="28"/>
          <w:lang w:val="uk-UA"/>
        </w:rPr>
        <w:tab/>
      </w:r>
      <w:r w:rsidR="003D6C17">
        <w:rPr>
          <w:rFonts w:ascii="Times New Roman" w:hAnsi="Times New Roman"/>
          <w:sz w:val="28"/>
          <w:szCs w:val="28"/>
          <w:lang w:val="uk-UA"/>
        </w:rPr>
        <w:tab/>
      </w:r>
      <w:r w:rsidR="003D6C17">
        <w:rPr>
          <w:rFonts w:ascii="Times New Roman" w:hAnsi="Times New Roman"/>
          <w:sz w:val="28"/>
          <w:szCs w:val="28"/>
          <w:lang w:val="uk-UA"/>
        </w:rPr>
        <w:tab/>
      </w:r>
      <w:r w:rsidR="003D6C17">
        <w:rPr>
          <w:rFonts w:ascii="Times New Roman" w:hAnsi="Times New Roman"/>
          <w:sz w:val="28"/>
          <w:szCs w:val="28"/>
          <w:lang w:val="uk-UA"/>
        </w:rPr>
        <w:tab/>
      </w:r>
      <w:r w:rsidR="003D6C17">
        <w:rPr>
          <w:rFonts w:ascii="Times New Roman" w:hAnsi="Times New Roman"/>
          <w:sz w:val="28"/>
          <w:szCs w:val="28"/>
          <w:lang w:val="uk-UA"/>
        </w:rPr>
        <w:tab/>
      </w:r>
      <w:r w:rsidR="003D6C17">
        <w:rPr>
          <w:rFonts w:ascii="Times New Roman" w:hAnsi="Times New Roman"/>
          <w:sz w:val="28"/>
          <w:szCs w:val="28"/>
          <w:lang w:val="uk-UA"/>
        </w:rPr>
        <w:tab/>
      </w:r>
      <w:r w:rsidR="003D6C17">
        <w:rPr>
          <w:rFonts w:ascii="Times New Roman" w:hAnsi="Times New Roman"/>
          <w:sz w:val="28"/>
          <w:szCs w:val="28"/>
          <w:lang w:val="uk-UA"/>
        </w:rPr>
        <w:tab/>
      </w:r>
      <w:r w:rsidRPr="003D6C17">
        <w:rPr>
          <w:rFonts w:ascii="Times New Roman" w:hAnsi="Times New Roman"/>
          <w:sz w:val="28"/>
          <w:szCs w:val="28"/>
          <w:lang w:val="uk-UA"/>
        </w:rPr>
        <w:t>Сергій Н</w:t>
      </w:r>
      <w:r w:rsidR="003D6C17" w:rsidRPr="003D6C17">
        <w:rPr>
          <w:rFonts w:ascii="Times New Roman" w:hAnsi="Times New Roman"/>
          <w:sz w:val="28"/>
          <w:szCs w:val="28"/>
          <w:lang w:val="uk-UA"/>
        </w:rPr>
        <w:t>АСАЛИК</w:t>
      </w:r>
    </w:p>
    <w:p w:rsidR="00F16532" w:rsidRDefault="00F16532" w:rsidP="00F165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532" w:rsidRDefault="00F16532" w:rsidP="00F165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532" w:rsidRDefault="00F16532" w:rsidP="00F165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532" w:rsidRDefault="00F16532" w:rsidP="00F165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532" w:rsidRDefault="00F16532" w:rsidP="00F165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F16532" w:rsidRDefault="00F16532" w:rsidP="00F165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F16532" w:rsidRDefault="00F16532" w:rsidP="00F165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F16532" w:rsidRDefault="00F16532" w:rsidP="00F165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F16532" w:rsidRDefault="00F16532" w:rsidP="00F165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3D6C17" w:rsidRDefault="003D6C17" w:rsidP="003D6C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9E654E" w:rsidRDefault="009E654E" w:rsidP="003D6C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530EB4" w:rsidRDefault="00530EB4" w:rsidP="003D6C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530EB4" w:rsidRDefault="00530EB4" w:rsidP="003D6C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3D6C17" w:rsidRDefault="003D6C17" w:rsidP="003D6C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3D6C17" w:rsidRDefault="003D6C17" w:rsidP="00F165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tbl>
      <w:tblPr>
        <w:tblW w:w="963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03"/>
        <w:gridCol w:w="4035"/>
      </w:tblGrid>
      <w:tr w:rsidR="003D6C17" w:rsidTr="00046C3E">
        <w:tc>
          <w:tcPr>
            <w:tcW w:w="56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C17" w:rsidRDefault="003D6C17" w:rsidP="00046C3E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4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C17" w:rsidRDefault="003D6C17" w:rsidP="00046C3E">
            <w:pPr>
              <w:pStyle w:val="Standard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ЗАТВЕРДЖЕНО</w:t>
            </w:r>
          </w:p>
          <w:p w:rsidR="003D6C17" w:rsidRDefault="003D6C17" w:rsidP="00046C3E">
            <w:pPr>
              <w:pStyle w:val="Standard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19 сесії міської ради </w:t>
            </w:r>
          </w:p>
          <w:p w:rsidR="003D6C17" w:rsidRPr="004A1806" w:rsidRDefault="003D6C17" w:rsidP="00046C3E">
            <w:pPr>
              <w:pStyle w:val="Standard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27 січня 2022 р. № </w:t>
            </w:r>
            <w:r w:rsidR="00530EB4">
              <w:rPr>
                <w:sz w:val="28"/>
                <w:szCs w:val="28"/>
                <w:lang w:val="uk-UA"/>
              </w:rPr>
              <w:t>4270</w:t>
            </w:r>
          </w:p>
        </w:tc>
      </w:tr>
    </w:tbl>
    <w:p w:rsidR="00F16532" w:rsidRPr="003D6C17" w:rsidRDefault="00F16532" w:rsidP="000358B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16532" w:rsidRDefault="00F16532" w:rsidP="000358B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6532" w:rsidRDefault="00F16532" w:rsidP="00F165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F16532" w:rsidRDefault="00F16532" w:rsidP="00F165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відділ культури Рогатинської міської ради</w:t>
      </w:r>
    </w:p>
    <w:p w:rsidR="00F16532" w:rsidRDefault="00F16532" w:rsidP="00F165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6532" w:rsidRDefault="00F16532" w:rsidP="00F165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Загальні положення</w:t>
      </w:r>
    </w:p>
    <w:p w:rsidR="00F16532" w:rsidRDefault="00F16532" w:rsidP="00F1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1.1.Відділ культури є виконавчим та уповноваженим органом Рогатинської міської ради (далі </w:t>
      </w:r>
      <w:r w:rsidR="00E81BE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Відділ) утворюється за рішенням міської ради, входить до структури виконавчих органів міської ради, в своїй діяльності підконтрольний та підзвітний міській раді, виконавчому комітету міської  ради, міському голові, секретарю міської ради, заступник</w:t>
      </w:r>
      <w:r w:rsidR="009E654E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E81BE9">
        <w:rPr>
          <w:rFonts w:ascii="Times New Roman" w:hAnsi="Times New Roman" w:cs="Times New Roman"/>
          <w:sz w:val="28"/>
          <w:szCs w:val="28"/>
          <w:lang w:val="uk-UA"/>
        </w:rPr>
        <w:t xml:space="preserve"> міського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голови та керуючому справами виконкому, відповідно до розподілу обов’язків, а з питань здійснення делегованих повноважень підконтрольний  відповідним органам виконавчої влади.</w:t>
      </w:r>
    </w:p>
    <w:p w:rsidR="00F16532" w:rsidRDefault="00F16532" w:rsidP="00F1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1.2.У своїй діяльності керується Конституцією України, Законами України «Про місцеве самоврядування в Україні», «Про службу в органах місцевого самоврядування», «Про державну службу», Указами Президента України, постановами Кабінету Міністрів України, наказами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Міністерства культури та інформаційної політики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E654E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Міністерства молоді та спорту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>нормативними актами інших центральних органів виконавчої влади, рішеннями Рогатинської міської ради та її виконавчого комітету, розпорядженнями міського голови, іншими законодавчими актами та цим Положенням.</w:t>
      </w:r>
    </w:p>
    <w:p w:rsidR="00F16532" w:rsidRDefault="00F16532" w:rsidP="00F1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1.3.Відділ культури Рогатинської міської ради утримується та фінансується за рахунок місцевого бюджету.</w:t>
      </w:r>
    </w:p>
    <w:p w:rsidR="00C05009" w:rsidRDefault="00C05009" w:rsidP="00F1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 Повна назва відділу: Відділ культури Рогатинської міської ради.</w:t>
      </w:r>
    </w:p>
    <w:p w:rsidR="00F16532" w:rsidRDefault="00F16532" w:rsidP="00F1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0500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.Відділ є юридичною особою, має самостійний баланс, реєстраційні рахунки в установах Державного казначейства, печатку із зображенням Державного Герба України і своїм найменуванням.</w:t>
      </w:r>
    </w:p>
    <w:p w:rsidR="00C05009" w:rsidRPr="00152C6C" w:rsidRDefault="00C05009" w:rsidP="00C050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1.6. Міс</w:t>
      </w:r>
      <w:r w:rsidR="00FE1E84">
        <w:rPr>
          <w:rFonts w:ascii="Times New Roman" w:hAnsi="Times New Roman" w:cs="Times New Roman"/>
          <w:sz w:val="28"/>
          <w:szCs w:val="28"/>
          <w:lang w:val="uk-UA"/>
        </w:rPr>
        <w:t>це знаходження відділу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>: вул.Галицька,65, м.Рогатин, Івано-Франківська область,77001.</w:t>
      </w:r>
    </w:p>
    <w:p w:rsidR="00F16532" w:rsidRDefault="00F16532" w:rsidP="00F1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05009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Підвідомчими закладами Відділу є </w:t>
      </w:r>
      <w:r w:rsidRPr="00A535C2">
        <w:rPr>
          <w:rFonts w:ascii="Times New Roman" w:hAnsi="Times New Roman" w:cs="Times New Roman"/>
          <w:sz w:val="28"/>
          <w:szCs w:val="28"/>
          <w:lang w:val="uk-UA"/>
        </w:rPr>
        <w:t>заклади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належать до комунальної власності Рогатинської </w:t>
      </w:r>
      <w:r w:rsidR="00E81BE9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в особі Рогатинської міської ради.</w:t>
      </w:r>
    </w:p>
    <w:p w:rsidR="00F16532" w:rsidRDefault="00F16532" w:rsidP="00F1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6532" w:rsidRDefault="00F16532" w:rsidP="00F165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Основні завдання</w:t>
      </w:r>
    </w:p>
    <w:p w:rsidR="00040C01" w:rsidRDefault="00F16532" w:rsidP="00F1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2.1.Основними завданнями відділу є</w:t>
      </w:r>
      <w:r w:rsidR="00040C0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16532" w:rsidRDefault="00040C01" w:rsidP="00FB479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2.1.1. </w:t>
      </w:r>
      <w:r w:rsidR="00F16532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державної політики у сфері </w:t>
      </w:r>
      <w:r w:rsidR="008A4641">
        <w:rPr>
          <w:rFonts w:ascii="Times New Roman" w:hAnsi="Times New Roman" w:cs="Times New Roman"/>
          <w:sz w:val="28"/>
          <w:szCs w:val="28"/>
          <w:lang w:val="uk-UA"/>
        </w:rPr>
        <w:t xml:space="preserve">культури, </w:t>
      </w:r>
      <w:r w:rsidR="008A4641" w:rsidRPr="000963A6">
        <w:rPr>
          <w:rFonts w:ascii="Times New Roman" w:hAnsi="Times New Roman"/>
          <w:color w:val="000000"/>
          <w:sz w:val="28"/>
          <w:szCs w:val="28"/>
          <w:lang w:val="uk-UA"/>
        </w:rPr>
        <w:t>молодіжної політики, фізичної культури та спорту, туризму</w:t>
      </w:r>
      <w:r w:rsidR="008A464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F16532">
        <w:rPr>
          <w:rFonts w:ascii="Times New Roman" w:hAnsi="Times New Roman" w:cs="Times New Roman"/>
          <w:sz w:val="28"/>
          <w:szCs w:val="28"/>
          <w:lang w:val="uk-UA"/>
        </w:rPr>
        <w:t>охорони культурної спадщини, міжнаціональних відносин, релігії та захисту прав національних меншин, спеціальної освіти у сфері культури та мистецтв, а також державної мовної політики, права громадян на свободу світогляду та віросповідання</w:t>
      </w:r>
      <w:r w:rsidR="00552AA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16532" w:rsidRDefault="00F16532" w:rsidP="00FB479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="00040C01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40C01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вільного розвитку культурно-мистецьких процесів, доступності всіх видів культурних </w:t>
      </w:r>
      <w:r w:rsidR="00552AA4">
        <w:rPr>
          <w:rFonts w:ascii="Times New Roman" w:hAnsi="Times New Roman" w:cs="Times New Roman"/>
          <w:sz w:val="28"/>
          <w:szCs w:val="28"/>
          <w:lang w:val="uk-UA"/>
        </w:rPr>
        <w:t xml:space="preserve">і спортивних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r w:rsidR="00552AA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культурної </w:t>
      </w:r>
      <w:r w:rsidR="000358B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552AA4">
        <w:rPr>
          <w:rFonts w:ascii="Times New Roman" w:hAnsi="Times New Roman" w:cs="Times New Roman"/>
          <w:sz w:val="28"/>
          <w:szCs w:val="28"/>
          <w:lang w:val="uk-UA"/>
        </w:rPr>
        <w:t xml:space="preserve">спортивної </w:t>
      </w:r>
      <w:r>
        <w:rPr>
          <w:rFonts w:ascii="Times New Roman" w:hAnsi="Times New Roman" w:cs="Times New Roman"/>
          <w:sz w:val="28"/>
          <w:szCs w:val="28"/>
          <w:lang w:val="uk-UA"/>
        </w:rPr>
        <w:t>дія</w:t>
      </w:r>
      <w:r w:rsidR="00552AA4">
        <w:rPr>
          <w:rFonts w:ascii="Times New Roman" w:hAnsi="Times New Roman" w:cs="Times New Roman"/>
          <w:sz w:val="28"/>
          <w:szCs w:val="28"/>
          <w:lang w:val="uk-UA"/>
        </w:rPr>
        <w:t>льності для кожного громадянина;</w:t>
      </w:r>
    </w:p>
    <w:p w:rsidR="00040C01" w:rsidRDefault="00040C01" w:rsidP="00FB479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2.1.3. формування репертуару творчих колективів, комплектуванн</w:t>
      </w:r>
      <w:r w:rsidR="00552AA4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оновленн</w:t>
      </w:r>
      <w:r w:rsidR="000358BA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фондів бібліотек, організаці</w:t>
      </w:r>
      <w:r w:rsidR="00552AA4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виставок, відродженн</w:t>
      </w:r>
      <w:r w:rsidR="00552AA4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розвит</w:t>
      </w:r>
      <w:r w:rsidR="00552AA4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к народних художніх промислів, збереженн</w:t>
      </w:r>
      <w:r w:rsidR="00552AA4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культурної спадщини; </w:t>
      </w:r>
    </w:p>
    <w:p w:rsidR="00040C01" w:rsidRDefault="00040C01" w:rsidP="00FB479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B479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4796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.захист прав споживачів культурного продукту; </w:t>
      </w:r>
    </w:p>
    <w:p w:rsidR="00040C01" w:rsidRDefault="00040C01" w:rsidP="00FB479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B479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2AA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.збереження та відтворення традиційного характеру середовища та історичних ареалів населених місць, відродження осередків традиційної народної творчості, народних художніх промислів і ремесел; </w:t>
      </w:r>
    </w:p>
    <w:p w:rsidR="00040C01" w:rsidRDefault="00040C01" w:rsidP="00FB479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B479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2AA4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.проведення роботи з фіксації зразків національної нематеріальної культурної спадщини; </w:t>
      </w:r>
    </w:p>
    <w:p w:rsidR="00040C01" w:rsidRDefault="00040C01" w:rsidP="00FB479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B479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358BA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.збереженн</w:t>
      </w:r>
      <w:r w:rsidR="00047239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розвит</w:t>
      </w:r>
      <w:r w:rsidR="00047239">
        <w:rPr>
          <w:rFonts w:ascii="Times New Roman" w:hAnsi="Times New Roman" w:cs="Times New Roman"/>
          <w:sz w:val="28"/>
          <w:szCs w:val="28"/>
          <w:lang w:val="uk-UA"/>
        </w:rPr>
        <w:t>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етнічної, культурної самобутності Рогатинського Опілля; </w:t>
      </w:r>
    </w:p>
    <w:p w:rsidR="00040C01" w:rsidRDefault="00040C01" w:rsidP="00FB479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B479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358BA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.проведенн</w:t>
      </w:r>
      <w:r w:rsidR="00047239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благодійних акцій, інших заходів, спрямованих на розвиток народної творчості та ремесел; </w:t>
      </w:r>
    </w:p>
    <w:p w:rsidR="00040C01" w:rsidRDefault="00040C01" w:rsidP="00FB479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B479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358BA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7239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доступу населення до надбань культури,  традицій і звичаїв </w:t>
      </w:r>
      <w:r w:rsidR="00B0535C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піл</w:t>
      </w:r>
      <w:r w:rsidR="00B0535C">
        <w:rPr>
          <w:rFonts w:ascii="Times New Roman" w:hAnsi="Times New Roman" w:cs="Times New Roman"/>
          <w:sz w:val="28"/>
          <w:szCs w:val="28"/>
          <w:lang w:val="uk-UA"/>
        </w:rPr>
        <w:t xml:space="preserve">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FB4796" w:rsidRDefault="00040C01" w:rsidP="00FB479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B479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479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358B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B479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аналіз потреби кадрів у сфері культури та охорони культурної спадщини.</w:t>
      </w:r>
    </w:p>
    <w:p w:rsidR="00FB4796" w:rsidRDefault="00FB4796" w:rsidP="00FB479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2.1.1</w:t>
      </w:r>
      <w:r w:rsidR="000358B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A4641" w:rsidRPr="00FB4796">
        <w:rPr>
          <w:rFonts w:ascii="Times New Roman" w:hAnsi="Times New Roman"/>
          <w:color w:val="000000"/>
          <w:sz w:val="28"/>
          <w:szCs w:val="28"/>
          <w:lang w:val="uk-UA"/>
        </w:rPr>
        <w:t>взаємоді</w:t>
      </w:r>
      <w:r w:rsidR="00174877" w:rsidRPr="00FB4796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="008A4641" w:rsidRPr="00FB4796">
        <w:rPr>
          <w:rFonts w:ascii="Times New Roman" w:hAnsi="Times New Roman"/>
          <w:color w:val="000000"/>
          <w:sz w:val="28"/>
          <w:szCs w:val="28"/>
          <w:lang w:val="uk-UA"/>
        </w:rPr>
        <w:t xml:space="preserve"> з громадськими організаціями;</w:t>
      </w:r>
    </w:p>
    <w:p w:rsidR="00FB4796" w:rsidRDefault="00FB4796" w:rsidP="00FB479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2.1.1</w:t>
      </w:r>
      <w:r w:rsidR="000358B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A4641" w:rsidRPr="00FB4796">
        <w:rPr>
          <w:rFonts w:ascii="Times New Roman" w:hAnsi="Times New Roman"/>
          <w:color w:val="000000"/>
          <w:sz w:val="28"/>
          <w:szCs w:val="28"/>
          <w:lang w:val="uk-UA"/>
        </w:rPr>
        <w:t>розгляд звернень громадян у межах своєї компетенції, врахування позитивних пропозицій, здійснення заходів з усунення недоліків у роботі;</w:t>
      </w:r>
    </w:p>
    <w:p w:rsidR="00FB4796" w:rsidRDefault="00FB4796" w:rsidP="00FB479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2.1.1</w:t>
      </w:r>
      <w:r w:rsidR="000358BA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52AA4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r w:rsidR="008A4641" w:rsidRPr="00FB4796">
        <w:rPr>
          <w:rFonts w:ascii="Times New Roman" w:hAnsi="Times New Roman"/>
          <w:color w:val="000000"/>
          <w:sz w:val="28"/>
          <w:szCs w:val="28"/>
          <w:lang w:val="uk-UA"/>
        </w:rPr>
        <w:t>доступ</w:t>
      </w:r>
      <w:r w:rsidR="00552AA4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8A4641" w:rsidRPr="00FB4796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публічної інформації;</w:t>
      </w:r>
    </w:p>
    <w:p w:rsidR="00FB4796" w:rsidRDefault="00FB4796" w:rsidP="00FB479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552AA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358B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A4641" w:rsidRPr="00FB4796">
        <w:rPr>
          <w:rFonts w:ascii="Times New Roman" w:hAnsi="Times New Roman"/>
          <w:color w:val="000000"/>
          <w:sz w:val="28"/>
          <w:szCs w:val="28"/>
          <w:lang w:val="uk-UA"/>
        </w:rPr>
        <w:t>розробк</w:t>
      </w:r>
      <w:r w:rsidR="00174877" w:rsidRPr="00FB4796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8A4641" w:rsidRPr="00FB4796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проектів рішень міської ради та виконавчого комітету у визначених законом випадках, нормативно-правових актів з питань реалізації галузевих повноважень; </w:t>
      </w:r>
    </w:p>
    <w:p w:rsidR="00FB4796" w:rsidRDefault="00FB4796" w:rsidP="00FB479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552AA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358B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A4641" w:rsidRPr="00FB4796">
        <w:rPr>
          <w:rFonts w:ascii="Times New Roman" w:hAnsi="Times New Roman"/>
          <w:color w:val="000000"/>
          <w:sz w:val="28"/>
          <w:szCs w:val="28"/>
          <w:lang w:val="uk-UA"/>
        </w:rPr>
        <w:t>створення умов для розвитку усіх видів  спортивного дозвілля населення, розвитку внутрішнього туризму, екскурсійної діяльності.</w:t>
      </w:r>
    </w:p>
    <w:p w:rsidR="008A4641" w:rsidRPr="00FB4796" w:rsidRDefault="00FB4796" w:rsidP="00FB479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A535C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358BA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A4641" w:rsidRPr="00FB4796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виконання інших функцій, що випливають з покладених на </w:t>
      </w:r>
      <w:r w:rsidR="00174877" w:rsidRPr="00FB4796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відділ </w:t>
      </w:r>
      <w:r w:rsidR="008A4641" w:rsidRPr="00FB4796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завдань.               </w:t>
      </w:r>
    </w:p>
    <w:p w:rsidR="00FB4796" w:rsidRDefault="00FB4796" w:rsidP="00F1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6532" w:rsidRDefault="00F16532" w:rsidP="00F1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B479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.Відділ бере участь у розро</w:t>
      </w:r>
      <w:r w:rsidR="000C7A11">
        <w:rPr>
          <w:rFonts w:ascii="Times New Roman" w:hAnsi="Times New Roman" w:cs="Times New Roman"/>
          <w:sz w:val="28"/>
          <w:szCs w:val="28"/>
          <w:lang w:val="uk-UA"/>
        </w:rPr>
        <w:t xml:space="preserve">бленні та виконанні державних,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регіональних </w:t>
      </w:r>
      <w:r w:rsidR="000C7A11">
        <w:rPr>
          <w:rFonts w:ascii="Times New Roman" w:hAnsi="Times New Roman" w:cs="Times New Roman"/>
          <w:sz w:val="28"/>
          <w:szCs w:val="28"/>
          <w:lang w:val="uk-UA"/>
        </w:rPr>
        <w:t xml:space="preserve">та міських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 розвитку культури та охоро</w:t>
      </w:r>
      <w:r w:rsidR="000C7A11">
        <w:rPr>
          <w:rFonts w:ascii="Times New Roman" w:hAnsi="Times New Roman" w:cs="Times New Roman"/>
          <w:sz w:val="28"/>
          <w:szCs w:val="28"/>
          <w:lang w:val="uk-UA"/>
        </w:rPr>
        <w:t xml:space="preserve">ни культурної спадщини, </w:t>
      </w:r>
      <w:r w:rsidR="000C7A11" w:rsidRPr="000963A6">
        <w:rPr>
          <w:rFonts w:ascii="Times New Roman" w:hAnsi="Times New Roman"/>
          <w:color w:val="000000"/>
          <w:sz w:val="28"/>
          <w:szCs w:val="28"/>
          <w:lang w:val="uk-UA"/>
        </w:rPr>
        <w:t xml:space="preserve">молодіжної політики, </w:t>
      </w:r>
      <w:r w:rsidR="00892451">
        <w:rPr>
          <w:rFonts w:ascii="Times New Roman" w:hAnsi="Times New Roman"/>
          <w:color w:val="000000"/>
          <w:sz w:val="28"/>
          <w:szCs w:val="28"/>
          <w:lang w:val="uk-UA"/>
        </w:rPr>
        <w:t xml:space="preserve">молоді, спорту та </w:t>
      </w:r>
      <w:r w:rsidR="000C7A11" w:rsidRPr="000963A6">
        <w:rPr>
          <w:rFonts w:ascii="Times New Roman" w:hAnsi="Times New Roman"/>
          <w:color w:val="000000"/>
          <w:sz w:val="28"/>
          <w:szCs w:val="28"/>
          <w:lang w:val="uk-UA"/>
        </w:rPr>
        <w:t>туризму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4796" w:rsidRDefault="00FB4796" w:rsidP="00F1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6532" w:rsidRDefault="00F16532" w:rsidP="00F1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B479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.Відділ відповідно до покладених на нього завдань: </w:t>
      </w:r>
    </w:p>
    <w:p w:rsidR="00F16532" w:rsidRDefault="00F16532" w:rsidP="00552A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B479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.1.організовує виконання положень Конституції і законів України, актів Президента України, Кабінету Міністрів України, наказів Міністерства культури та інформаційної політики України, </w:t>
      </w:r>
      <w:r w:rsidR="009E654E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Міністерства молоді та спорту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інших центральних органів виконавчої влади та здійснює контроль за їх реалізацією; </w:t>
      </w:r>
    </w:p>
    <w:p w:rsidR="00F16532" w:rsidRDefault="00F16532" w:rsidP="00552A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="00FB479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.2.забезпечує у межах своїх повноважень захист прав і законних інтересів фізичних та юридичних осіб; </w:t>
      </w:r>
    </w:p>
    <w:p w:rsidR="00F16532" w:rsidRDefault="00F16532" w:rsidP="00552A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B479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.3.вивчає та аналізує тенденції етнонаціонального та етнокультурного розвитку громади, розробляє поточні та довгострокові прогнози за цими напрямками; </w:t>
      </w:r>
    </w:p>
    <w:p w:rsidR="00F16532" w:rsidRDefault="00F16532" w:rsidP="00552A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B479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4796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.вивчає релігійну ситуацію та процеси, що відбув</w:t>
      </w:r>
      <w:r w:rsidR="00552AA4">
        <w:rPr>
          <w:rFonts w:ascii="Times New Roman" w:hAnsi="Times New Roman" w:cs="Times New Roman"/>
          <w:sz w:val="28"/>
          <w:szCs w:val="28"/>
          <w:lang w:val="uk-UA"/>
        </w:rPr>
        <w:t>аються у релігійному середовищі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FB4796" w:rsidRDefault="00F16532" w:rsidP="00552A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B479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4796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.створює умови для розвитку усіх видів професійного та аматорського мистецтва, художньої творчості, а також для організації культурного дозвілля населення, здобуття освіти у сфері культури і мистецтва; соціальної та ринкової інфраструктури у сфері культури та охорони культурної спадщини, підвищення рівня матеріально-технічного за</w:t>
      </w:r>
      <w:r w:rsidR="000C7A11">
        <w:rPr>
          <w:rFonts w:ascii="Times New Roman" w:hAnsi="Times New Roman" w:cs="Times New Roman"/>
          <w:sz w:val="28"/>
          <w:szCs w:val="28"/>
          <w:lang w:val="uk-UA"/>
        </w:rPr>
        <w:t>безпечення такої інфраструктури;</w:t>
      </w:r>
    </w:p>
    <w:p w:rsidR="009E654E" w:rsidRDefault="009E654E" w:rsidP="00552A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2.3.6. сприяє проведенню заходів щодо зміцнення міжрегіональних і міжнародних молодіжних зв’язків;</w:t>
      </w:r>
    </w:p>
    <w:p w:rsidR="009E654E" w:rsidRDefault="009E654E" w:rsidP="00552A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2.3.7. сприяє створенню додаткових можливостей для повноцінного і здорового розвитку та творчої самореалізації дітей та молоді;</w:t>
      </w:r>
    </w:p>
    <w:p w:rsidR="009E654E" w:rsidRDefault="009E654E" w:rsidP="00552A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2.3.8. сприяє розширенню діяль</w:t>
      </w:r>
      <w:r w:rsidR="00924EAF">
        <w:rPr>
          <w:rFonts w:ascii="Times New Roman" w:hAnsi="Times New Roman" w:cs="Times New Roman"/>
          <w:sz w:val="28"/>
          <w:szCs w:val="28"/>
          <w:lang w:val="uk-UA"/>
        </w:rPr>
        <w:t>ності дитячих та молодіжних організацій, спортивних об</w:t>
      </w:r>
      <w:r w:rsidR="00924EAF" w:rsidRPr="00924EAF">
        <w:rPr>
          <w:rFonts w:ascii="Times New Roman" w:hAnsi="Times New Roman" w:cs="Times New Roman"/>
          <w:sz w:val="28"/>
          <w:szCs w:val="28"/>
        </w:rPr>
        <w:t>’</w:t>
      </w:r>
      <w:r w:rsidR="00924EAF">
        <w:rPr>
          <w:rFonts w:ascii="Times New Roman" w:hAnsi="Times New Roman" w:cs="Times New Roman"/>
          <w:sz w:val="28"/>
          <w:szCs w:val="28"/>
          <w:lang w:val="uk-UA"/>
        </w:rPr>
        <w:t>єднань, товариств;</w:t>
      </w:r>
    </w:p>
    <w:p w:rsidR="00924EAF" w:rsidRPr="00FE1E84" w:rsidRDefault="00924EAF" w:rsidP="00552A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E84">
        <w:rPr>
          <w:rFonts w:ascii="Times New Roman" w:hAnsi="Times New Roman" w:cs="Times New Roman"/>
          <w:sz w:val="28"/>
          <w:szCs w:val="28"/>
          <w:lang w:val="uk-UA"/>
        </w:rPr>
        <w:t xml:space="preserve">2.3.9. забезпечує супровід роботи дорадчого органу – Дитячий парламент; </w:t>
      </w:r>
    </w:p>
    <w:p w:rsidR="00FB4796" w:rsidRDefault="00FB4796" w:rsidP="00552A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E84"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924EAF" w:rsidRPr="00FE1E8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FE1E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C7A11" w:rsidRPr="00FE1E84">
        <w:rPr>
          <w:rFonts w:ascii="Times New Roman" w:hAnsi="Times New Roman"/>
          <w:sz w:val="28"/>
          <w:szCs w:val="28"/>
          <w:lang w:val="uk-UA"/>
        </w:rPr>
        <w:t>забезпечує</w:t>
      </w:r>
      <w:r w:rsidR="000C7A11" w:rsidRPr="00FB4796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відповідно до закону розвиток всіх видів фізичної культури та спорту у громаді; </w:t>
      </w:r>
    </w:p>
    <w:p w:rsidR="00FB4796" w:rsidRDefault="00FB4796" w:rsidP="00552A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924EAF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C7A11" w:rsidRPr="00FB4796">
        <w:rPr>
          <w:rFonts w:ascii="Times New Roman" w:hAnsi="Times New Roman"/>
          <w:color w:val="000000"/>
          <w:sz w:val="28"/>
          <w:szCs w:val="28"/>
          <w:lang w:val="uk-UA"/>
        </w:rPr>
        <w:t>формує та затверджує календарні плани фізкультурно-оздоровчих та спортивних заходів відповідно до календарного плану спортивних заходів;</w:t>
      </w:r>
    </w:p>
    <w:p w:rsidR="00FB4796" w:rsidRDefault="00FB4796" w:rsidP="00552A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924EAF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C7A11" w:rsidRPr="00FB4796">
        <w:rPr>
          <w:rFonts w:ascii="Times New Roman" w:hAnsi="Times New Roman"/>
          <w:color w:val="000000"/>
          <w:sz w:val="28"/>
          <w:szCs w:val="28"/>
          <w:lang w:val="uk-UA"/>
        </w:rPr>
        <w:t>організ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ов</w:t>
      </w:r>
      <w:r w:rsidR="000C7A11" w:rsidRPr="00FB4796">
        <w:rPr>
          <w:rFonts w:ascii="Times New Roman" w:hAnsi="Times New Roman"/>
          <w:color w:val="000000"/>
          <w:sz w:val="28"/>
          <w:szCs w:val="28"/>
          <w:lang w:val="uk-UA"/>
        </w:rPr>
        <w:t>ує і проводить заходи</w:t>
      </w:r>
      <w:r w:rsidR="009E654E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0C7A11" w:rsidRPr="00FB4796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передбачені календарними планами фізкультурно-оздоровчих та спортивних заходів, в межах коштів, виділених на розвиток фізичної культури та спорту;</w:t>
      </w:r>
    </w:p>
    <w:p w:rsidR="00FB4796" w:rsidRDefault="00FB4796" w:rsidP="00552A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924EAF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C7A11" w:rsidRPr="00FB4796">
        <w:rPr>
          <w:rFonts w:ascii="Times New Roman" w:hAnsi="Times New Roman"/>
          <w:color w:val="000000"/>
          <w:sz w:val="28"/>
          <w:szCs w:val="28"/>
          <w:lang w:val="uk-UA"/>
        </w:rPr>
        <w:t>забезпечує підготовку та проведення навчально-тренувальних зборів спортсменів, які беруть участь у спортивних змаганнях різних видів;</w:t>
      </w:r>
    </w:p>
    <w:p w:rsidR="00FB4796" w:rsidRPr="000358BA" w:rsidRDefault="00FB4796" w:rsidP="00552A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BA">
        <w:rPr>
          <w:rFonts w:ascii="Times New Roman" w:hAnsi="Times New Roman" w:cs="Times New Roman"/>
          <w:sz w:val="28"/>
          <w:szCs w:val="28"/>
          <w:lang w:val="uk-UA"/>
        </w:rPr>
        <w:t>2.3.1</w:t>
      </w:r>
      <w:r w:rsidR="00924EA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358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0535C" w:rsidRPr="000358BA">
        <w:rPr>
          <w:rFonts w:ascii="Times New Roman" w:hAnsi="Times New Roman" w:cs="Times New Roman"/>
          <w:sz w:val="28"/>
          <w:szCs w:val="28"/>
          <w:lang w:val="uk-UA"/>
        </w:rPr>
        <w:t xml:space="preserve">надає сприяння у </w:t>
      </w:r>
      <w:r w:rsidR="000C7A11" w:rsidRPr="000358BA">
        <w:rPr>
          <w:rFonts w:ascii="Times New Roman" w:hAnsi="Times New Roman"/>
          <w:color w:val="000000"/>
          <w:sz w:val="28"/>
          <w:szCs w:val="28"/>
          <w:lang w:val="uk-UA"/>
        </w:rPr>
        <w:t>комплекту</w:t>
      </w:r>
      <w:r w:rsidR="00B0535C" w:rsidRPr="000358BA">
        <w:rPr>
          <w:rFonts w:ascii="Times New Roman" w:hAnsi="Times New Roman"/>
          <w:color w:val="000000"/>
          <w:sz w:val="28"/>
          <w:szCs w:val="28"/>
          <w:lang w:val="uk-UA"/>
        </w:rPr>
        <w:t>ванні</w:t>
      </w:r>
      <w:r w:rsidR="000C7A11" w:rsidRPr="000358BA">
        <w:rPr>
          <w:rFonts w:ascii="Times New Roman" w:hAnsi="Times New Roman"/>
          <w:color w:val="000000"/>
          <w:sz w:val="28"/>
          <w:szCs w:val="28"/>
          <w:lang w:val="uk-UA"/>
        </w:rPr>
        <w:t xml:space="preserve"> збірн</w:t>
      </w:r>
      <w:r w:rsidR="00B0535C" w:rsidRPr="000358BA">
        <w:rPr>
          <w:rFonts w:ascii="Times New Roman" w:hAnsi="Times New Roman"/>
          <w:color w:val="000000"/>
          <w:sz w:val="28"/>
          <w:szCs w:val="28"/>
          <w:lang w:val="uk-UA"/>
        </w:rPr>
        <w:t>их</w:t>
      </w:r>
      <w:r w:rsidR="000C7A11" w:rsidRPr="000358BA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команд громади за видами спорту і забезпеч</w:t>
      </w:r>
      <w:r w:rsidR="00B0535C" w:rsidRPr="000358BA">
        <w:rPr>
          <w:rFonts w:ascii="Times New Roman" w:hAnsi="Times New Roman"/>
          <w:color w:val="000000"/>
          <w:sz w:val="28"/>
          <w:szCs w:val="28"/>
          <w:lang w:val="uk-UA"/>
        </w:rPr>
        <w:t>енні</w:t>
      </w:r>
      <w:r w:rsidR="000C7A11" w:rsidRPr="000358BA">
        <w:rPr>
          <w:rFonts w:ascii="Times New Roman" w:hAnsi="Times New Roman"/>
          <w:color w:val="000000"/>
          <w:sz w:val="28"/>
          <w:szCs w:val="28"/>
          <w:lang w:val="uk-UA"/>
        </w:rPr>
        <w:t xml:space="preserve"> організаці</w:t>
      </w:r>
      <w:r w:rsidR="00B0535C" w:rsidRPr="000358BA">
        <w:rPr>
          <w:rFonts w:ascii="Times New Roman" w:hAnsi="Times New Roman"/>
          <w:color w:val="000000"/>
          <w:sz w:val="28"/>
          <w:szCs w:val="28"/>
          <w:lang w:val="uk-UA"/>
        </w:rPr>
        <w:t>ї</w:t>
      </w:r>
      <w:r w:rsidR="00F17A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7A11" w:rsidRPr="000358BA">
        <w:rPr>
          <w:rFonts w:ascii="Times New Roman" w:hAnsi="Times New Roman"/>
          <w:color w:val="000000"/>
          <w:sz w:val="28"/>
          <w:szCs w:val="28"/>
        </w:rPr>
        <w:t>підготовки та участ</w:t>
      </w:r>
      <w:r w:rsidR="00B0535C" w:rsidRPr="000358BA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F17A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7A11" w:rsidRPr="000358BA">
        <w:rPr>
          <w:rFonts w:ascii="Times New Roman" w:hAnsi="Times New Roman"/>
          <w:color w:val="000000"/>
          <w:sz w:val="28"/>
          <w:szCs w:val="28"/>
        </w:rPr>
        <w:t>спортсменів у змаганнях</w:t>
      </w:r>
      <w:r w:rsidR="00F17A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7A11" w:rsidRPr="000358BA">
        <w:rPr>
          <w:rFonts w:ascii="Times New Roman" w:hAnsi="Times New Roman"/>
          <w:color w:val="000000"/>
          <w:sz w:val="28"/>
          <w:szCs w:val="28"/>
        </w:rPr>
        <w:t>обласного і національного</w:t>
      </w:r>
      <w:r w:rsidR="00F17A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7A11" w:rsidRPr="000358BA">
        <w:rPr>
          <w:rFonts w:ascii="Times New Roman" w:hAnsi="Times New Roman"/>
          <w:color w:val="000000"/>
          <w:sz w:val="28"/>
          <w:szCs w:val="28"/>
        </w:rPr>
        <w:t>рівн</w:t>
      </w:r>
      <w:r w:rsidR="000B4DD4" w:rsidRPr="000358BA">
        <w:rPr>
          <w:rFonts w:ascii="Times New Roman" w:hAnsi="Times New Roman"/>
          <w:color w:val="000000"/>
          <w:sz w:val="28"/>
          <w:szCs w:val="28"/>
          <w:lang w:val="uk-UA"/>
        </w:rPr>
        <w:t>ів</w:t>
      </w:r>
      <w:r w:rsidR="000C7A11" w:rsidRPr="000358BA">
        <w:rPr>
          <w:rFonts w:ascii="Times New Roman" w:hAnsi="Times New Roman"/>
          <w:color w:val="000000"/>
          <w:sz w:val="28"/>
          <w:szCs w:val="28"/>
        </w:rPr>
        <w:t>;</w:t>
      </w:r>
    </w:p>
    <w:p w:rsidR="00FB4796" w:rsidRPr="00B0535C" w:rsidRDefault="00FB4796" w:rsidP="00552A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BA">
        <w:rPr>
          <w:rFonts w:ascii="Times New Roman" w:hAnsi="Times New Roman" w:cs="Times New Roman"/>
          <w:sz w:val="28"/>
          <w:szCs w:val="28"/>
          <w:lang w:val="uk-UA"/>
        </w:rPr>
        <w:t>2.3.1</w:t>
      </w:r>
      <w:r w:rsidR="00924EA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358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C7A11" w:rsidRPr="000358BA">
        <w:rPr>
          <w:rFonts w:ascii="Times New Roman" w:hAnsi="Times New Roman"/>
          <w:color w:val="000000"/>
          <w:sz w:val="28"/>
          <w:szCs w:val="28"/>
          <w:lang w:val="uk-UA"/>
        </w:rPr>
        <w:t>взаємодіє з місцевими</w:t>
      </w:r>
      <w:r w:rsidR="00F17A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7A11" w:rsidRPr="000358BA">
        <w:rPr>
          <w:rFonts w:ascii="Times New Roman" w:hAnsi="Times New Roman"/>
          <w:color w:val="000000"/>
          <w:sz w:val="28"/>
          <w:szCs w:val="28"/>
          <w:lang w:val="uk-UA"/>
        </w:rPr>
        <w:t>осередками</w:t>
      </w:r>
      <w:r w:rsidR="00F17A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7A11" w:rsidRPr="000358BA">
        <w:rPr>
          <w:rFonts w:ascii="Times New Roman" w:hAnsi="Times New Roman"/>
          <w:color w:val="000000"/>
          <w:sz w:val="28"/>
          <w:szCs w:val="28"/>
          <w:lang w:val="uk-UA"/>
        </w:rPr>
        <w:t>спортивнихорганізацій з питань</w:t>
      </w:r>
      <w:r w:rsidR="00F17A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7A11" w:rsidRPr="000358BA">
        <w:rPr>
          <w:rFonts w:ascii="Times New Roman" w:hAnsi="Times New Roman"/>
          <w:color w:val="000000"/>
          <w:sz w:val="28"/>
          <w:szCs w:val="28"/>
          <w:lang w:val="uk-UA"/>
        </w:rPr>
        <w:t>розвитку</w:t>
      </w:r>
      <w:r w:rsidR="00F17A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7A11" w:rsidRPr="000358BA">
        <w:rPr>
          <w:rFonts w:ascii="Times New Roman" w:hAnsi="Times New Roman"/>
          <w:color w:val="000000"/>
          <w:sz w:val="28"/>
          <w:szCs w:val="28"/>
          <w:lang w:val="uk-UA"/>
        </w:rPr>
        <w:t>відповідного виду спорту</w:t>
      </w:r>
      <w:r w:rsidR="00F17A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7A11" w:rsidRPr="000358BA">
        <w:rPr>
          <w:rFonts w:ascii="Times New Roman" w:hAnsi="Times New Roman"/>
          <w:color w:val="000000"/>
          <w:sz w:val="28"/>
          <w:szCs w:val="28"/>
          <w:lang w:val="uk-UA"/>
        </w:rPr>
        <w:t>згідно з укладеними</w:t>
      </w:r>
      <w:r w:rsidR="00F17A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7A11" w:rsidRPr="000358BA">
        <w:rPr>
          <w:rFonts w:ascii="Times New Roman" w:hAnsi="Times New Roman"/>
          <w:color w:val="000000"/>
          <w:sz w:val="28"/>
          <w:szCs w:val="28"/>
          <w:lang w:val="uk-UA"/>
        </w:rPr>
        <w:t>двосторонніми</w:t>
      </w:r>
      <w:r w:rsidR="00F17A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52AA4" w:rsidRPr="000358BA">
        <w:rPr>
          <w:rFonts w:ascii="Times New Roman" w:hAnsi="Times New Roman"/>
          <w:color w:val="000000"/>
          <w:sz w:val="28"/>
          <w:szCs w:val="28"/>
          <w:lang w:val="uk-UA"/>
        </w:rPr>
        <w:t>угодами</w:t>
      </w:r>
      <w:r w:rsidR="000C7A11" w:rsidRPr="000358BA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FB4796" w:rsidRDefault="00FB4796" w:rsidP="00552AA4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2.3.1</w:t>
      </w:r>
      <w:r w:rsidR="00924EAF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C7A11" w:rsidRPr="00FB4796">
        <w:rPr>
          <w:rFonts w:ascii="Times New Roman" w:hAnsi="Times New Roman"/>
          <w:color w:val="000000"/>
          <w:sz w:val="28"/>
          <w:szCs w:val="28"/>
        </w:rPr>
        <w:t>порушує перед вищими органами в установленому порядку клопотання про нагородження</w:t>
      </w:r>
      <w:r w:rsidR="00F17A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7A11" w:rsidRPr="00FB4796">
        <w:rPr>
          <w:rFonts w:ascii="Times New Roman" w:hAnsi="Times New Roman"/>
          <w:color w:val="000000"/>
          <w:sz w:val="28"/>
          <w:szCs w:val="28"/>
        </w:rPr>
        <w:t>спортсменів, тренерів та інших</w:t>
      </w:r>
      <w:r w:rsidR="00F17A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7A11" w:rsidRPr="00FB4796">
        <w:rPr>
          <w:rFonts w:ascii="Times New Roman" w:hAnsi="Times New Roman"/>
          <w:color w:val="000000"/>
          <w:sz w:val="28"/>
          <w:szCs w:val="28"/>
        </w:rPr>
        <w:t>працівників</w:t>
      </w:r>
      <w:r w:rsidR="00F17A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7A11" w:rsidRPr="00FB4796">
        <w:rPr>
          <w:rFonts w:ascii="Times New Roman" w:hAnsi="Times New Roman"/>
          <w:color w:val="000000"/>
          <w:sz w:val="28"/>
          <w:szCs w:val="28"/>
        </w:rPr>
        <w:t>фізичної</w:t>
      </w:r>
      <w:r w:rsidR="00F17A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7A11" w:rsidRPr="00FB4796">
        <w:rPr>
          <w:rFonts w:ascii="Times New Roman" w:hAnsi="Times New Roman"/>
          <w:color w:val="000000"/>
          <w:sz w:val="28"/>
          <w:szCs w:val="28"/>
        </w:rPr>
        <w:t>культури і спорту державними</w:t>
      </w:r>
      <w:r w:rsidR="00F17A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7A11" w:rsidRPr="00FB4796">
        <w:rPr>
          <w:rFonts w:ascii="Times New Roman" w:hAnsi="Times New Roman"/>
          <w:color w:val="000000"/>
          <w:sz w:val="28"/>
          <w:szCs w:val="28"/>
        </w:rPr>
        <w:t>нагородами, нагородами</w:t>
      </w:r>
      <w:r w:rsidR="00F17A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7A11" w:rsidRPr="00FB4796">
        <w:rPr>
          <w:rFonts w:ascii="Times New Roman" w:hAnsi="Times New Roman"/>
          <w:color w:val="000000"/>
          <w:sz w:val="28"/>
          <w:szCs w:val="28"/>
        </w:rPr>
        <w:t>голови</w:t>
      </w:r>
      <w:r w:rsidR="00F17A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7A11" w:rsidRPr="00FB4796">
        <w:rPr>
          <w:rFonts w:ascii="Times New Roman" w:hAnsi="Times New Roman"/>
          <w:color w:val="000000"/>
          <w:sz w:val="28"/>
          <w:szCs w:val="28"/>
        </w:rPr>
        <w:t>територіальної</w:t>
      </w:r>
      <w:r w:rsidR="00F17A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7A11" w:rsidRPr="00FB4796">
        <w:rPr>
          <w:rFonts w:ascii="Times New Roman" w:hAnsi="Times New Roman"/>
          <w:color w:val="000000"/>
          <w:sz w:val="28"/>
          <w:szCs w:val="28"/>
        </w:rPr>
        <w:t>громади, присвоєння</w:t>
      </w:r>
      <w:r w:rsidR="00F17A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7A11" w:rsidRPr="00FB4796">
        <w:rPr>
          <w:rFonts w:ascii="Times New Roman" w:hAnsi="Times New Roman"/>
          <w:color w:val="000000"/>
          <w:sz w:val="28"/>
          <w:szCs w:val="28"/>
        </w:rPr>
        <w:t>їм</w:t>
      </w:r>
      <w:r w:rsidR="00F17A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7A11" w:rsidRPr="00FB4796">
        <w:rPr>
          <w:rFonts w:ascii="Times New Roman" w:hAnsi="Times New Roman"/>
          <w:color w:val="000000"/>
          <w:sz w:val="28"/>
          <w:szCs w:val="28"/>
        </w:rPr>
        <w:t>спортивних</w:t>
      </w:r>
      <w:r w:rsidR="00F17A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7A11" w:rsidRPr="00FB4796">
        <w:rPr>
          <w:rFonts w:ascii="Times New Roman" w:hAnsi="Times New Roman"/>
          <w:color w:val="000000"/>
          <w:sz w:val="28"/>
          <w:szCs w:val="28"/>
        </w:rPr>
        <w:t>звань, а також про призначення</w:t>
      </w:r>
      <w:r w:rsidR="00F17A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7A11" w:rsidRPr="00FB4796">
        <w:rPr>
          <w:rFonts w:ascii="Times New Roman" w:hAnsi="Times New Roman"/>
          <w:color w:val="000000"/>
          <w:sz w:val="28"/>
          <w:szCs w:val="28"/>
        </w:rPr>
        <w:t>міських, обласних і державних</w:t>
      </w:r>
      <w:r w:rsidR="00F17A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7A11" w:rsidRPr="00FB4796">
        <w:rPr>
          <w:rFonts w:ascii="Times New Roman" w:hAnsi="Times New Roman"/>
          <w:color w:val="000000"/>
          <w:sz w:val="28"/>
          <w:szCs w:val="28"/>
        </w:rPr>
        <w:t>стипендій</w:t>
      </w:r>
      <w:r w:rsidR="00F17A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7A11" w:rsidRPr="00FB4796">
        <w:rPr>
          <w:rFonts w:ascii="Times New Roman" w:hAnsi="Times New Roman"/>
          <w:color w:val="000000"/>
          <w:sz w:val="28"/>
          <w:szCs w:val="28"/>
        </w:rPr>
        <w:t xml:space="preserve">талановитим і </w:t>
      </w:r>
      <w:r>
        <w:rPr>
          <w:rFonts w:ascii="Times New Roman" w:hAnsi="Times New Roman"/>
          <w:color w:val="000000"/>
          <w:sz w:val="28"/>
          <w:szCs w:val="28"/>
        </w:rPr>
        <w:t xml:space="preserve">видатним спортсменам, тренерам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="000C7A11" w:rsidRPr="00FB4796">
        <w:rPr>
          <w:rFonts w:ascii="Times New Roman" w:hAnsi="Times New Roman"/>
          <w:color w:val="000000"/>
          <w:sz w:val="28"/>
          <w:szCs w:val="28"/>
        </w:rPr>
        <w:t>а діячам</w:t>
      </w:r>
      <w:r w:rsidR="00F17A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7A11" w:rsidRPr="00FB4796">
        <w:rPr>
          <w:rFonts w:ascii="Times New Roman" w:hAnsi="Times New Roman"/>
          <w:color w:val="000000"/>
          <w:sz w:val="28"/>
          <w:szCs w:val="28"/>
        </w:rPr>
        <w:t>фізичної</w:t>
      </w:r>
      <w:r w:rsidR="00F17A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7A11" w:rsidRPr="00FB4796">
        <w:rPr>
          <w:rFonts w:ascii="Times New Roman" w:hAnsi="Times New Roman"/>
          <w:color w:val="000000"/>
          <w:sz w:val="28"/>
          <w:szCs w:val="28"/>
        </w:rPr>
        <w:t>культури і спорту громади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FB4796" w:rsidRPr="00FB4796" w:rsidRDefault="00FB4796" w:rsidP="00552A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2.3.1</w:t>
      </w:r>
      <w:r w:rsidR="00924EAF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0C7A11" w:rsidRPr="00FB4796">
        <w:rPr>
          <w:rFonts w:ascii="Times New Roman" w:hAnsi="Times New Roman"/>
          <w:color w:val="000000"/>
          <w:sz w:val="28"/>
          <w:szCs w:val="28"/>
        </w:rPr>
        <w:t>організовує і проводить заходи щодо</w:t>
      </w:r>
      <w:r w:rsidR="00F17A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7A11" w:rsidRPr="00FB4796">
        <w:rPr>
          <w:rFonts w:ascii="Times New Roman" w:hAnsi="Times New Roman"/>
          <w:color w:val="000000"/>
          <w:sz w:val="28"/>
          <w:szCs w:val="28"/>
        </w:rPr>
        <w:t>оздоровлення в межах своїх</w:t>
      </w:r>
      <w:r w:rsidR="00F17A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7A11" w:rsidRPr="00FB4796">
        <w:rPr>
          <w:rFonts w:ascii="Times New Roman" w:hAnsi="Times New Roman"/>
          <w:color w:val="000000"/>
          <w:sz w:val="28"/>
          <w:szCs w:val="28"/>
        </w:rPr>
        <w:t>повноважень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FB4796" w:rsidRPr="00A535C2" w:rsidRDefault="00FB4796" w:rsidP="00552A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5C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2.3.1</w:t>
      </w:r>
      <w:r w:rsidR="00924EA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8</w:t>
      </w:r>
      <w:r w:rsidRPr="00A535C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 w:rsidR="000C7A11" w:rsidRPr="00A535C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створює сприятливі умови для розвитку внутрішнього та в’їз</w:t>
      </w:r>
      <w:r w:rsidRPr="00A535C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ного туризму</w:t>
      </w:r>
      <w:r w:rsidR="000C7A11" w:rsidRPr="00A535C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:rsidR="00C132CF" w:rsidRPr="000358BA" w:rsidRDefault="00C132CF" w:rsidP="00552A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2.3.1</w:t>
      </w:r>
      <w:r w:rsidR="00924EA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9</w:t>
      </w:r>
      <w:r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 w:rsidR="000C7A11"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оордин</w:t>
      </w:r>
      <w:r w:rsidR="00FB4796"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ує</w:t>
      </w:r>
      <w:r w:rsidR="00F17A9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FB4796"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діяльні</w:t>
      </w:r>
      <w:r w:rsidR="000C7A11"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ст</w:t>
      </w:r>
      <w:r w:rsidR="00FB4796"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ь</w:t>
      </w:r>
      <w:r w:rsidR="00F17A9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C7A11"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підприємств</w:t>
      </w:r>
      <w:r w:rsidR="00F17A9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C7A11"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туристичної</w:t>
      </w:r>
      <w:r w:rsidR="00F17A9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C7A11"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галузі з надання</w:t>
      </w:r>
      <w:r w:rsidR="00F17A9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C7A11"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послуг туристам</w:t>
      </w:r>
      <w:r w:rsidR="00FB4796"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:rsidR="00C132CF" w:rsidRPr="000358BA" w:rsidRDefault="00C132CF" w:rsidP="00552A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BA"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924EA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0358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C7A11"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створ</w:t>
      </w:r>
      <w:r w:rsidR="00040C01"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ює</w:t>
      </w:r>
      <w:r w:rsidR="00F17A9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C7A11"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інформаційн</w:t>
      </w:r>
      <w:r w:rsidR="00040C01"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0C7A11"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мереж</w:t>
      </w:r>
      <w:r w:rsidR="00040C01"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0C7A11"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у сфері туризму  у громаді;</w:t>
      </w:r>
    </w:p>
    <w:p w:rsidR="00C132CF" w:rsidRPr="000358BA" w:rsidRDefault="00C132CF" w:rsidP="00552A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BA"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924EA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0358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C7A11"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форму</w:t>
      </w:r>
      <w:r w:rsidR="00040C01"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є</w:t>
      </w:r>
      <w:r w:rsidR="000C7A11"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баз</w:t>
      </w:r>
      <w:r w:rsidR="00040C01"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0C7A11"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даних туристичних ресурсів на території громади</w:t>
      </w:r>
      <w:r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:rsidR="00C132CF" w:rsidRDefault="00C132CF" w:rsidP="00552A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BA"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924EAF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0358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C7A11"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здійсн</w:t>
      </w:r>
      <w:r w:rsidR="00040C01"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ює</w:t>
      </w:r>
      <w:r w:rsidR="000C7A11"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заход</w:t>
      </w:r>
      <w:r w:rsidR="00040C01"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="000C7A11"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щодо створення позитивного іміджу</w:t>
      </w:r>
      <w:r w:rsidR="00B0535C"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, промоцію туристичних атракцій громади</w:t>
      </w:r>
      <w:r w:rsidRPr="000358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:rsidR="00C132CF" w:rsidRDefault="00C132CF" w:rsidP="00552A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924EAF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74877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 </w:t>
      </w:r>
      <w:r w:rsidR="00F16532">
        <w:rPr>
          <w:rFonts w:ascii="Times New Roman" w:hAnsi="Times New Roman" w:cs="Times New Roman"/>
          <w:sz w:val="28"/>
          <w:szCs w:val="28"/>
          <w:lang w:val="uk-UA"/>
        </w:rPr>
        <w:t xml:space="preserve">доступ юридичних і фізичних осіб до інформації, що міститься у витягах з Державного реєстру нерухомих пам'яток України, а також надає інформацію про програми та проекти змін у зонах охорони пам'яток культурної спадщини та в історичних ареалах населених місць; </w:t>
      </w:r>
    </w:p>
    <w:p w:rsidR="00C132CF" w:rsidRDefault="00C132CF" w:rsidP="00552A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2.3.2</w:t>
      </w:r>
      <w:r w:rsidR="00924EAF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74877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 </w:t>
      </w:r>
      <w:r w:rsidR="00F16532">
        <w:rPr>
          <w:rFonts w:ascii="Times New Roman" w:hAnsi="Times New Roman" w:cs="Times New Roman"/>
          <w:sz w:val="28"/>
          <w:szCs w:val="28"/>
          <w:lang w:val="uk-UA"/>
        </w:rPr>
        <w:t xml:space="preserve">захист об'єктів культурної спадщини від загрози знищення, руйнування або пошкодження; </w:t>
      </w:r>
    </w:p>
    <w:p w:rsidR="00C132CF" w:rsidRDefault="00C132CF" w:rsidP="00552A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2.3.2</w:t>
      </w:r>
      <w:r w:rsidR="00924EA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74877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 </w:t>
      </w:r>
      <w:r w:rsidR="00F16532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виготовлення, встановлення та утримання охоронних дощок, охоронних знаків, інших інформаційних написів, позначок на пам'ятках культурної спадщини або в межах їх територій; </w:t>
      </w:r>
    </w:p>
    <w:p w:rsidR="00C132CF" w:rsidRDefault="00C132CF" w:rsidP="00552A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2.3.2</w:t>
      </w:r>
      <w:r w:rsidR="00924EAF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74877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 </w:t>
      </w:r>
      <w:r w:rsidR="00F16532"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режиму використання пам'яток культурної спадщини місцевого значення, їх територій, зон охорони; </w:t>
      </w:r>
    </w:p>
    <w:p w:rsidR="00C132CF" w:rsidRDefault="00C132CF" w:rsidP="00552A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2.3.2</w:t>
      </w:r>
      <w:r w:rsidR="00924EAF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42381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 </w:t>
      </w:r>
      <w:r w:rsidR="00F16532">
        <w:rPr>
          <w:rFonts w:ascii="Times New Roman" w:hAnsi="Times New Roman" w:cs="Times New Roman"/>
          <w:sz w:val="28"/>
          <w:szCs w:val="28"/>
          <w:lang w:val="uk-UA"/>
        </w:rPr>
        <w:t xml:space="preserve">функціонування української мови в усіх сферах суспільного життя; </w:t>
      </w:r>
    </w:p>
    <w:p w:rsidR="00C132CF" w:rsidRDefault="00C132CF" w:rsidP="00552A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2.3.2</w:t>
      </w:r>
      <w:r w:rsidR="00924EAF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16532">
        <w:rPr>
          <w:rFonts w:ascii="Times New Roman" w:hAnsi="Times New Roman" w:cs="Times New Roman"/>
          <w:sz w:val="28"/>
          <w:szCs w:val="28"/>
          <w:lang w:val="uk-UA"/>
        </w:rPr>
        <w:t>збира</w:t>
      </w:r>
      <w:r w:rsidR="0064605C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F16532">
        <w:rPr>
          <w:rFonts w:ascii="Times New Roman" w:hAnsi="Times New Roman" w:cs="Times New Roman"/>
          <w:sz w:val="28"/>
          <w:szCs w:val="28"/>
          <w:lang w:val="uk-UA"/>
        </w:rPr>
        <w:t>та обробл</w:t>
      </w:r>
      <w:r w:rsidR="0064605C">
        <w:rPr>
          <w:rFonts w:ascii="Times New Roman" w:hAnsi="Times New Roman" w:cs="Times New Roman"/>
          <w:sz w:val="28"/>
          <w:szCs w:val="28"/>
          <w:lang w:val="uk-UA"/>
        </w:rPr>
        <w:t>яє</w:t>
      </w:r>
      <w:r w:rsidR="00F16532">
        <w:rPr>
          <w:rFonts w:ascii="Times New Roman" w:hAnsi="Times New Roman" w:cs="Times New Roman"/>
          <w:sz w:val="28"/>
          <w:szCs w:val="28"/>
          <w:lang w:val="uk-UA"/>
        </w:rPr>
        <w:t xml:space="preserve"> статистичн</w:t>
      </w:r>
      <w:r w:rsidR="0064605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6532">
        <w:rPr>
          <w:rFonts w:ascii="Times New Roman" w:hAnsi="Times New Roman" w:cs="Times New Roman"/>
          <w:sz w:val="28"/>
          <w:szCs w:val="28"/>
          <w:lang w:val="uk-UA"/>
        </w:rPr>
        <w:t xml:space="preserve"> дан</w:t>
      </w:r>
      <w:r w:rsidR="0064605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6532">
        <w:rPr>
          <w:rFonts w:ascii="Times New Roman" w:hAnsi="Times New Roman" w:cs="Times New Roman"/>
          <w:sz w:val="28"/>
          <w:szCs w:val="28"/>
          <w:lang w:val="uk-UA"/>
        </w:rPr>
        <w:t xml:space="preserve"> у сфері культури</w:t>
      </w:r>
      <w:r w:rsidR="006460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E654E">
        <w:rPr>
          <w:rFonts w:ascii="Times New Roman" w:hAnsi="Times New Roman" w:cs="Times New Roman"/>
          <w:sz w:val="28"/>
          <w:szCs w:val="28"/>
          <w:lang w:val="uk-UA"/>
        </w:rPr>
        <w:t xml:space="preserve">молоді, </w:t>
      </w:r>
      <w:r w:rsidR="0064605C">
        <w:rPr>
          <w:rFonts w:ascii="Times New Roman" w:hAnsi="Times New Roman" w:cs="Times New Roman"/>
          <w:sz w:val="28"/>
          <w:szCs w:val="28"/>
          <w:lang w:val="uk-UA"/>
        </w:rPr>
        <w:t>спорту, туризму</w:t>
      </w:r>
      <w:r w:rsidR="00F16532">
        <w:rPr>
          <w:rFonts w:ascii="Times New Roman" w:hAnsi="Times New Roman" w:cs="Times New Roman"/>
          <w:sz w:val="28"/>
          <w:szCs w:val="28"/>
          <w:lang w:val="uk-UA"/>
        </w:rPr>
        <w:t xml:space="preserve"> та охорони культурної спадщини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132CF" w:rsidRDefault="00C132CF" w:rsidP="00552A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2.3.2</w:t>
      </w:r>
      <w:r w:rsidR="00924EAF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4605C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організовує </w:t>
      </w:r>
      <w:r w:rsidR="00F16532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фестивалів, конкурсів, оглядів професійного та аматорського мистецтва, художньої творчості, виставок народних художніх промислів та інших заходів з питань, що належать до його повноважень; </w:t>
      </w:r>
    </w:p>
    <w:p w:rsidR="00F16532" w:rsidRDefault="00C132CF" w:rsidP="00552A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924EAF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>.  в</w:t>
      </w:r>
      <w:r w:rsidR="00F16532">
        <w:rPr>
          <w:rFonts w:ascii="Times New Roman" w:hAnsi="Times New Roman" w:cs="Times New Roman"/>
          <w:sz w:val="28"/>
          <w:szCs w:val="28"/>
          <w:lang w:val="uk-UA"/>
        </w:rPr>
        <w:t xml:space="preserve">носить пропозиції щодо проекту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міського</w:t>
      </w:r>
      <w:r w:rsidR="00F16532">
        <w:rPr>
          <w:rFonts w:ascii="Times New Roman" w:hAnsi="Times New Roman" w:cs="Times New Roman"/>
          <w:sz w:val="28"/>
          <w:szCs w:val="28"/>
          <w:lang w:val="uk-UA"/>
        </w:rPr>
        <w:t xml:space="preserve">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питань, що належать до компетенції </w:t>
      </w:r>
      <w:r w:rsidR="000358BA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 w:rsidR="00552A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2AA4" w:rsidRPr="00C132CF" w:rsidRDefault="00552AA4" w:rsidP="00552A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F16532" w:rsidRDefault="00552AA4" w:rsidP="00B71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2.4</w:t>
      </w:r>
      <w:r w:rsidR="00F16532">
        <w:rPr>
          <w:rFonts w:ascii="Times New Roman" w:hAnsi="Times New Roman" w:cs="Times New Roman"/>
          <w:sz w:val="28"/>
          <w:szCs w:val="28"/>
          <w:lang w:val="uk-UA"/>
        </w:rPr>
        <w:t>.Забезпечує ефективне і цільове використання відповідних бюджетних коштів.</w:t>
      </w:r>
    </w:p>
    <w:p w:rsidR="00F16532" w:rsidRDefault="00F16532" w:rsidP="00B71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52AA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.Бере участь у підготовці звітів міського голови.</w:t>
      </w:r>
    </w:p>
    <w:p w:rsidR="00F16532" w:rsidRDefault="00F16532" w:rsidP="00B71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52AA4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.Забезпечує здійснення заходів щодо запобігання і протидії корупції.</w:t>
      </w:r>
    </w:p>
    <w:p w:rsidR="00F16532" w:rsidRDefault="00F16532" w:rsidP="00B710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6532" w:rsidRDefault="00B71045" w:rsidP="00F165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F16532">
        <w:rPr>
          <w:rFonts w:ascii="Times New Roman" w:hAnsi="Times New Roman" w:cs="Times New Roman"/>
          <w:b/>
          <w:sz w:val="28"/>
          <w:szCs w:val="28"/>
          <w:lang w:val="uk-UA"/>
        </w:rPr>
        <w:t>. Організація діяльності відділу</w:t>
      </w:r>
    </w:p>
    <w:p w:rsidR="00F16532" w:rsidRDefault="00552AA4" w:rsidP="00F1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16532">
        <w:rPr>
          <w:rFonts w:ascii="Times New Roman" w:hAnsi="Times New Roman" w:cs="Times New Roman"/>
          <w:sz w:val="28"/>
          <w:szCs w:val="28"/>
          <w:lang w:val="uk-UA"/>
        </w:rPr>
        <w:t>.1.Відділ  очолює  начальник, який призначається на посаду та звільняється з посади міським головою у встановленому законодавством порядку.</w:t>
      </w:r>
    </w:p>
    <w:p w:rsidR="00F16532" w:rsidRDefault="00552AA4" w:rsidP="00F1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16532">
        <w:rPr>
          <w:rFonts w:ascii="Times New Roman" w:hAnsi="Times New Roman" w:cs="Times New Roman"/>
          <w:sz w:val="28"/>
          <w:szCs w:val="28"/>
          <w:lang w:val="uk-UA"/>
        </w:rPr>
        <w:t>.2.Працівники відділу є посадовими особами органу місцевого самоврядування призначаються на посаду і звільняються з посади міським головою, в порядку визначеному чинним законодавством.</w:t>
      </w:r>
    </w:p>
    <w:p w:rsidR="00F16532" w:rsidRDefault="00552AA4" w:rsidP="00F1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F16532">
        <w:rPr>
          <w:rFonts w:ascii="Times New Roman" w:hAnsi="Times New Roman" w:cs="Times New Roman"/>
          <w:sz w:val="28"/>
          <w:szCs w:val="28"/>
          <w:lang w:val="uk-UA"/>
        </w:rPr>
        <w:t xml:space="preserve">.3.Утримання відділу здійснюється відповідно до законодавства. Гранична чисельність, фонд оплати праці працівників затверджуються рішенням сесії за поданням міського голови. Матеріально-технічне забезпечення відділу здійснює Рогатинська міська рада. Кошторис та штатний розпис </w:t>
      </w:r>
      <w:r w:rsidR="000358B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16532">
        <w:rPr>
          <w:rFonts w:ascii="Times New Roman" w:hAnsi="Times New Roman" w:cs="Times New Roman"/>
          <w:sz w:val="28"/>
          <w:szCs w:val="28"/>
          <w:lang w:val="uk-UA"/>
        </w:rPr>
        <w:t>ідділу затверджуються у встановленому порядку міським головою в межах визначеної граничної чисельності та фонду оплати праці її працівників.</w:t>
      </w:r>
    </w:p>
    <w:p w:rsidR="00F16532" w:rsidRDefault="00552AA4" w:rsidP="00F1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F16532">
        <w:rPr>
          <w:rFonts w:ascii="Times New Roman" w:hAnsi="Times New Roman" w:cs="Times New Roman"/>
          <w:sz w:val="28"/>
          <w:szCs w:val="28"/>
          <w:lang w:val="uk-UA"/>
        </w:rPr>
        <w:t xml:space="preserve">4.Бухгалтерський облік та складання фінансової звітності </w:t>
      </w:r>
      <w:r w:rsidR="000358B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16532">
        <w:rPr>
          <w:rFonts w:ascii="Times New Roman" w:hAnsi="Times New Roman" w:cs="Times New Roman"/>
          <w:sz w:val="28"/>
          <w:szCs w:val="28"/>
          <w:lang w:val="uk-UA"/>
        </w:rPr>
        <w:t>ідділу проводиться відповідно до вимог чинного законодавства.</w:t>
      </w:r>
    </w:p>
    <w:p w:rsidR="00F16532" w:rsidRDefault="00F16532" w:rsidP="00F1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6532" w:rsidRDefault="00B71045" w:rsidP="00F165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165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Повноваження керівника </w:t>
      </w:r>
      <w:r w:rsidR="000358B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F16532">
        <w:rPr>
          <w:rFonts w:ascii="Times New Roman" w:hAnsi="Times New Roman" w:cs="Times New Roman"/>
          <w:b/>
          <w:sz w:val="28"/>
          <w:szCs w:val="28"/>
          <w:lang w:val="uk-UA"/>
        </w:rPr>
        <w:t>ідділу</w:t>
      </w:r>
    </w:p>
    <w:p w:rsidR="00F16532" w:rsidRDefault="00F16532" w:rsidP="00F1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2AA4">
        <w:rPr>
          <w:rFonts w:ascii="Times New Roman" w:hAnsi="Times New Roman" w:cs="Times New Roman"/>
          <w:sz w:val="28"/>
          <w:szCs w:val="28"/>
          <w:lang w:val="uk-UA"/>
        </w:rPr>
        <w:t xml:space="preserve">4.1.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Відділу:</w:t>
      </w:r>
    </w:p>
    <w:p w:rsidR="00F16532" w:rsidRDefault="00F16532" w:rsidP="00F1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здійснює керівництво діяльністю </w:t>
      </w:r>
      <w:r w:rsidR="000358BA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ідділу, несе персональну відповідальність  за  виконання покладених на </w:t>
      </w:r>
      <w:r w:rsidR="000358BA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 завдань та прийнятих ним рішень;</w:t>
      </w:r>
    </w:p>
    <w:p w:rsidR="00F16532" w:rsidRDefault="00F16532" w:rsidP="00F1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затверджує посадові інструкції працівників </w:t>
      </w:r>
      <w:r w:rsidR="000358BA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ідділу та розподіляє обов'язки між ними;</w:t>
      </w:r>
    </w:p>
    <w:p w:rsidR="00F16532" w:rsidRDefault="00F16532" w:rsidP="00F1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планує роботу </w:t>
      </w:r>
      <w:r w:rsidR="000358BA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ідділу, вносить пропозиції щодо формування планів роботи та подає на затвердження міській раді (її виконавчого комітету);</w:t>
      </w:r>
    </w:p>
    <w:p w:rsidR="00F16532" w:rsidRDefault="00F16532" w:rsidP="00F1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звітує перед міським головою про виконання покладених на </w:t>
      </w:r>
      <w:r w:rsidR="000358BA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 завдань та затверджених планів роботи;</w:t>
      </w:r>
    </w:p>
    <w:p w:rsidR="00F16532" w:rsidRDefault="00F16532" w:rsidP="00F1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відповідає за виконання покладених на </w:t>
      </w:r>
      <w:r w:rsidR="000358BA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 завдань з реалізації державної політики у сфері культури;</w:t>
      </w:r>
    </w:p>
    <w:p w:rsidR="00F16532" w:rsidRDefault="00F16532" w:rsidP="00F1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вносить пропозиції щодо розгляду на засіданнях міської ради та її виконавчого комітету питань, що належать до компетенції </w:t>
      </w:r>
      <w:r w:rsidR="000358BA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ідділу, та розробляє проекти відповідних рішень;</w:t>
      </w:r>
    </w:p>
    <w:p w:rsidR="00F16532" w:rsidRDefault="00F16532" w:rsidP="00F1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бере участь у засіданнях міської ради та засіданнях виконавчого  комітету  та інших колегіальних органів;</w:t>
      </w:r>
    </w:p>
    <w:p w:rsidR="00F16532" w:rsidRDefault="00F16532" w:rsidP="00F1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забезпечує дотримання працівниками </w:t>
      </w:r>
      <w:r w:rsidR="000358BA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ідділу  правил внутрішнього трудового розпорядку та виконавської дисципліни; </w:t>
      </w:r>
    </w:p>
    <w:p w:rsidR="00F16532" w:rsidRDefault="00F16532" w:rsidP="00F1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видає у межах своїх повноважень накази, організовує контроль за їх виконанням;</w:t>
      </w:r>
    </w:p>
    <w:p w:rsidR="00F16532" w:rsidRDefault="00F16532" w:rsidP="00F1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виконує контроль розподілу коштів  у межах затвердженого кошторису  </w:t>
      </w:r>
      <w:r w:rsidR="000358BA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ідділу;</w:t>
      </w:r>
    </w:p>
    <w:p w:rsidR="00F16532" w:rsidRDefault="00F16532" w:rsidP="00F1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представляє інтереси </w:t>
      </w:r>
      <w:r w:rsidR="000358BA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ідділу у взаємовідносинах з іншими структурними підрозділами міської ради, з органами виконавчої влади, підприємствами, установами та організаціями;</w:t>
      </w:r>
    </w:p>
    <w:p w:rsidR="00F16532" w:rsidRDefault="00F16532" w:rsidP="00F1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проводить особистий прийом громадян з питань, що належать до повноважень </w:t>
      </w:r>
      <w:r w:rsidR="000358BA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ідділу;</w:t>
      </w:r>
    </w:p>
    <w:p w:rsidR="00F16532" w:rsidRPr="00A535C2" w:rsidRDefault="00F16532" w:rsidP="00F1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5C2">
        <w:rPr>
          <w:rFonts w:ascii="Times New Roman" w:hAnsi="Times New Roman" w:cs="Times New Roman"/>
          <w:sz w:val="28"/>
          <w:szCs w:val="28"/>
          <w:lang w:val="uk-UA"/>
        </w:rPr>
        <w:t>- призначає та звільня</w:t>
      </w:r>
      <w:r w:rsidR="00A535C2">
        <w:rPr>
          <w:rFonts w:ascii="Times New Roman" w:hAnsi="Times New Roman" w:cs="Times New Roman"/>
          <w:sz w:val="28"/>
          <w:szCs w:val="28"/>
          <w:lang w:val="uk-UA"/>
        </w:rPr>
        <w:t xml:space="preserve">є керівників закладів культури </w:t>
      </w:r>
      <w:r w:rsidRPr="00A535C2">
        <w:rPr>
          <w:rFonts w:ascii="Times New Roman" w:hAnsi="Times New Roman" w:cs="Times New Roman"/>
          <w:sz w:val="28"/>
          <w:szCs w:val="28"/>
          <w:lang w:val="uk-UA"/>
        </w:rPr>
        <w:t>з підстав та у порядку визначеному чинним законодавством;</w:t>
      </w:r>
    </w:p>
    <w:p w:rsidR="00F16532" w:rsidRDefault="00F16532" w:rsidP="00FE1E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здійснює інші повноваження, визначені законодавством.</w:t>
      </w:r>
    </w:p>
    <w:p w:rsidR="00FE1E84" w:rsidRDefault="00FE1E84" w:rsidP="00FE1E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1E84" w:rsidRDefault="00FE1E84" w:rsidP="00FE1E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6532" w:rsidRDefault="00F16532" w:rsidP="00F16532">
      <w:pPr>
        <w:pStyle w:val="a3"/>
        <w:spacing w:after="0" w:line="240" w:lineRule="auto"/>
        <w:ind w:left="1069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74877" w:rsidRDefault="00B71045" w:rsidP="001748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5. </w:t>
      </w:r>
      <w:r w:rsidR="00174877">
        <w:rPr>
          <w:rFonts w:ascii="Times New Roman" w:hAnsi="Times New Roman" w:cs="Times New Roman"/>
          <w:b/>
          <w:sz w:val="28"/>
          <w:szCs w:val="28"/>
          <w:lang w:val="uk-UA"/>
        </w:rPr>
        <w:t>Права відділу</w:t>
      </w:r>
    </w:p>
    <w:p w:rsidR="00174877" w:rsidRDefault="00552AA4" w:rsidP="0017487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174877">
        <w:rPr>
          <w:rFonts w:ascii="Times New Roman" w:hAnsi="Times New Roman"/>
          <w:sz w:val="28"/>
          <w:szCs w:val="28"/>
          <w:lang w:val="uk-UA"/>
        </w:rPr>
        <w:t xml:space="preserve">.1.Залучати спеціалістів інших структурних підрозділів міської ради, підприємств, установ, організацій та об’єднань громадян (за погодженням з їх керівниками) для розгляду питань, що належать до його компетенції. </w:t>
      </w:r>
    </w:p>
    <w:p w:rsidR="00174877" w:rsidRDefault="00552AA4" w:rsidP="0017487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174877">
        <w:rPr>
          <w:rFonts w:ascii="Times New Roman" w:hAnsi="Times New Roman"/>
          <w:sz w:val="28"/>
          <w:szCs w:val="28"/>
          <w:lang w:val="uk-UA"/>
        </w:rPr>
        <w:t xml:space="preserve">.2.Одержувати в установленому порядку від інших структурних підрозділів органів місцевого самоврядування, підприємств, установ і організацій усіх форм власності документи та інші матеріали, необхідні для виконання покладених на нього завдань. </w:t>
      </w:r>
    </w:p>
    <w:p w:rsidR="00174877" w:rsidRDefault="00552AA4" w:rsidP="0017487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174877">
        <w:rPr>
          <w:rFonts w:ascii="Times New Roman" w:hAnsi="Times New Roman"/>
          <w:sz w:val="28"/>
          <w:szCs w:val="28"/>
          <w:lang w:val="uk-UA"/>
        </w:rPr>
        <w:t>.3.Скликати в установленому порядку наради з питань, що належать до його компетенції.</w:t>
      </w:r>
    </w:p>
    <w:p w:rsidR="00174877" w:rsidRDefault="00552AA4" w:rsidP="0017487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0358BA">
        <w:rPr>
          <w:rFonts w:ascii="Times New Roman" w:hAnsi="Times New Roman"/>
          <w:sz w:val="28"/>
          <w:szCs w:val="28"/>
          <w:lang w:val="uk-UA"/>
        </w:rPr>
        <w:t>.</w:t>
      </w:r>
      <w:r w:rsidR="00174877">
        <w:rPr>
          <w:rFonts w:ascii="Times New Roman" w:hAnsi="Times New Roman"/>
          <w:sz w:val="28"/>
          <w:szCs w:val="28"/>
          <w:lang w:val="uk-UA"/>
        </w:rPr>
        <w:t>4.Вносити міській раді пропозицій щодо фінансування закладів культури, фізичної культури та спорту, брати безпосередню участь у формуванні бюджету даних галузей.</w:t>
      </w:r>
    </w:p>
    <w:p w:rsidR="00174877" w:rsidRDefault="00552AA4" w:rsidP="0017487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174877">
        <w:rPr>
          <w:rFonts w:ascii="Times New Roman" w:hAnsi="Times New Roman"/>
          <w:sz w:val="28"/>
          <w:szCs w:val="28"/>
          <w:lang w:val="uk-UA"/>
        </w:rPr>
        <w:t xml:space="preserve">.5.Надавати платні послуги для культурного, естетичного розвитку дітей. </w:t>
      </w:r>
    </w:p>
    <w:p w:rsidR="00B0535C" w:rsidRPr="00B0535C" w:rsidRDefault="00B0535C" w:rsidP="0017487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358BA">
        <w:rPr>
          <w:rFonts w:ascii="Times New Roman" w:hAnsi="Times New Roman"/>
          <w:sz w:val="28"/>
          <w:szCs w:val="28"/>
          <w:lang w:val="uk-UA"/>
        </w:rPr>
        <w:t>5.</w:t>
      </w:r>
      <w:r w:rsidR="000358BA">
        <w:rPr>
          <w:rFonts w:ascii="Times New Roman" w:hAnsi="Times New Roman"/>
          <w:sz w:val="28"/>
          <w:szCs w:val="28"/>
          <w:lang w:val="uk-UA"/>
        </w:rPr>
        <w:t>6</w:t>
      </w:r>
      <w:r w:rsidRPr="000358BA">
        <w:rPr>
          <w:rFonts w:ascii="Times New Roman" w:hAnsi="Times New Roman"/>
          <w:sz w:val="28"/>
          <w:szCs w:val="28"/>
          <w:lang w:val="uk-UA"/>
        </w:rPr>
        <w:t>. Отримувати благодійну допомогу в рамках реалізації грантових програм</w:t>
      </w:r>
      <w:r w:rsidR="000B4DD4" w:rsidRPr="000358BA">
        <w:rPr>
          <w:rFonts w:ascii="Times New Roman" w:hAnsi="Times New Roman"/>
          <w:sz w:val="28"/>
          <w:szCs w:val="28"/>
          <w:lang w:val="uk-UA"/>
        </w:rPr>
        <w:t>.</w:t>
      </w:r>
    </w:p>
    <w:p w:rsidR="00174877" w:rsidRDefault="00174877" w:rsidP="0017487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74877" w:rsidRDefault="00B71045" w:rsidP="0017487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="00174877">
        <w:rPr>
          <w:rFonts w:ascii="Times New Roman" w:hAnsi="Times New Roman"/>
          <w:b/>
          <w:sz w:val="28"/>
          <w:szCs w:val="28"/>
          <w:lang w:val="uk-UA"/>
        </w:rPr>
        <w:t>. Взаємодія відділу</w:t>
      </w:r>
    </w:p>
    <w:p w:rsidR="00174877" w:rsidRDefault="00552AA4" w:rsidP="00174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74877">
        <w:rPr>
          <w:rFonts w:ascii="Times New Roman" w:hAnsi="Times New Roman" w:cs="Times New Roman"/>
          <w:sz w:val="28"/>
          <w:szCs w:val="28"/>
          <w:lang w:val="uk-UA"/>
        </w:rPr>
        <w:t>.1.Відділ в установленому законодавством порядку та у межах повноважень взаємодіє з іншими структурними підрозділами Рогатинської міської ради та її виконавчого комітету, іншими органами місцевого самоврядування, інших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передавання інформації, необхідної для належного виконання покладених на нього завдань та здійснення запланованих заходів.</w:t>
      </w:r>
    </w:p>
    <w:p w:rsidR="00174877" w:rsidRDefault="00174877" w:rsidP="00174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6532" w:rsidRDefault="00F16532" w:rsidP="00F16532">
      <w:pPr>
        <w:pStyle w:val="a3"/>
        <w:spacing w:after="0" w:line="240" w:lineRule="auto"/>
        <w:ind w:left="1069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 Внесення змін та доповнень до Положення</w:t>
      </w:r>
    </w:p>
    <w:p w:rsidR="00F16532" w:rsidRDefault="00F16532" w:rsidP="00F1653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7.1.Внесення змін до Положення </w:t>
      </w:r>
      <w:r w:rsidR="000358BA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ідділу та затвердження Положення в новій редакції приймається за рішенням міської ради та підлягають державній реєстрації в порядку, визначеному чинним законодавством України. </w:t>
      </w:r>
    </w:p>
    <w:p w:rsidR="00F16532" w:rsidRDefault="00F16532" w:rsidP="00F1653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6532" w:rsidRDefault="00F16532" w:rsidP="00F16532">
      <w:pPr>
        <w:pStyle w:val="a3"/>
        <w:spacing w:after="0" w:line="240" w:lineRule="auto"/>
        <w:ind w:left="1069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8. Припинення діяльності </w:t>
      </w:r>
      <w:r w:rsidR="000358BA"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>ідділу</w:t>
      </w:r>
    </w:p>
    <w:p w:rsidR="00F16532" w:rsidRPr="00E81BE9" w:rsidRDefault="00F16532" w:rsidP="00E81BE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8.1.Припинення діяльнос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ті </w:t>
      </w:r>
      <w:r w:rsidR="000358BA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ідділу здійснюється шляхом ліквідації або реорганізації (злиття, приєднання, поділу, приєднання або перетворення) за рішенням міської ради, суду, в межах вимог чинного законодавства України.</w:t>
      </w:r>
    </w:p>
    <w:p w:rsidR="00F16532" w:rsidRDefault="00F16532" w:rsidP="00F16532">
      <w:pPr>
        <w:tabs>
          <w:tab w:val="left" w:pos="61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1BE9" w:rsidRDefault="00E81BE9" w:rsidP="00F16532">
      <w:pPr>
        <w:tabs>
          <w:tab w:val="left" w:pos="61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1E84" w:rsidRDefault="00FE1E84" w:rsidP="00F16532">
      <w:pPr>
        <w:tabs>
          <w:tab w:val="left" w:pos="61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6654" w:rsidRPr="000A6654" w:rsidRDefault="00F16532" w:rsidP="00E81BE9">
      <w:pPr>
        <w:tabs>
          <w:tab w:val="left" w:pos="6120"/>
        </w:tabs>
        <w:spacing w:after="0" w:line="240" w:lineRule="auto"/>
        <w:rPr>
          <w:b/>
          <w:lang w:val="uk-UA"/>
        </w:rPr>
      </w:pPr>
      <w:r w:rsidRPr="00200EE9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="00E81BE9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200EE9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3D6C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D6C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D6C1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00EE9">
        <w:rPr>
          <w:rFonts w:ascii="Times New Roman" w:hAnsi="Times New Roman" w:cs="Times New Roman"/>
          <w:sz w:val="28"/>
          <w:szCs w:val="28"/>
          <w:lang w:val="uk-UA"/>
        </w:rPr>
        <w:t>Христина С</w:t>
      </w:r>
      <w:r w:rsidR="003D6C17" w:rsidRPr="00200EE9">
        <w:rPr>
          <w:rFonts w:ascii="Times New Roman" w:hAnsi="Times New Roman" w:cs="Times New Roman"/>
          <w:sz w:val="28"/>
          <w:szCs w:val="28"/>
          <w:lang w:val="uk-UA"/>
        </w:rPr>
        <w:t>ОРОКА</w:t>
      </w:r>
    </w:p>
    <w:p w:rsidR="00B05CD3" w:rsidRDefault="00B05CD3"/>
    <w:sectPr w:rsidR="00B05CD3" w:rsidSect="003D6C17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C5B" w:rsidRDefault="003C1C5B" w:rsidP="00F16532">
      <w:pPr>
        <w:spacing w:after="0" w:line="240" w:lineRule="auto"/>
      </w:pPr>
      <w:r>
        <w:separator/>
      </w:r>
    </w:p>
  </w:endnote>
  <w:endnote w:type="continuationSeparator" w:id="1">
    <w:p w:rsidR="003C1C5B" w:rsidRDefault="003C1C5B" w:rsidP="00F1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C5B" w:rsidRDefault="003C1C5B" w:rsidP="00F16532">
      <w:pPr>
        <w:spacing w:after="0" w:line="240" w:lineRule="auto"/>
      </w:pPr>
      <w:r>
        <w:separator/>
      </w:r>
    </w:p>
  </w:footnote>
  <w:footnote w:type="continuationSeparator" w:id="1">
    <w:p w:rsidR="003C1C5B" w:rsidRDefault="003C1C5B" w:rsidP="00F1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88638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D6C17" w:rsidRPr="00FE1E84" w:rsidRDefault="00314539" w:rsidP="00FE1E84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FE1E84">
          <w:rPr>
            <w:rFonts w:ascii="Times New Roman" w:hAnsi="Times New Roman"/>
            <w:sz w:val="24"/>
            <w:szCs w:val="24"/>
          </w:rPr>
          <w:fldChar w:fldCharType="begin"/>
        </w:r>
        <w:r w:rsidR="003D6C17" w:rsidRPr="00FE1E8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E1E84">
          <w:rPr>
            <w:rFonts w:ascii="Times New Roman" w:hAnsi="Times New Roman"/>
            <w:sz w:val="24"/>
            <w:szCs w:val="24"/>
          </w:rPr>
          <w:fldChar w:fldCharType="separate"/>
        </w:r>
        <w:r w:rsidR="00F17A9B">
          <w:rPr>
            <w:rFonts w:ascii="Times New Roman" w:hAnsi="Times New Roman"/>
            <w:noProof/>
            <w:sz w:val="24"/>
            <w:szCs w:val="24"/>
          </w:rPr>
          <w:t>7</w:t>
        </w:r>
        <w:r w:rsidRPr="00FE1E8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17E9"/>
    <w:multiLevelType w:val="multilevel"/>
    <w:tmpl w:val="0A68B97C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">
    <w:nsid w:val="10944175"/>
    <w:multiLevelType w:val="multilevel"/>
    <w:tmpl w:val="A13E3E12"/>
    <w:lvl w:ilvl="0">
      <w:start w:val="1"/>
      <w:numFmt w:val="decimal"/>
      <w:lvlText w:val="%1."/>
      <w:lvlJc w:val="left"/>
      <w:pPr>
        <w:ind w:left="32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5" w:hanging="2160"/>
      </w:pPr>
      <w:rPr>
        <w:rFonts w:hint="default"/>
      </w:rPr>
    </w:lvl>
  </w:abstractNum>
  <w:abstractNum w:abstractNumId="2">
    <w:nsid w:val="161B3D54"/>
    <w:multiLevelType w:val="multilevel"/>
    <w:tmpl w:val="FAD44C7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92" w:hanging="2160"/>
      </w:pPr>
      <w:rPr>
        <w:rFonts w:hint="default"/>
      </w:rPr>
    </w:lvl>
  </w:abstractNum>
  <w:abstractNum w:abstractNumId="3">
    <w:nsid w:val="446F157E"/>
    <w:multiLevelType w:val="multilevel"/>
    <w:tmpl w:val="8860376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53A10B1B"/>
    <w:multiLevelType w:val="multilevel"/>
    <w:tmpl w:val="98ECFED4"/>
    <w:lvl w:ilvl="0">
      <w:start w:val="6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5">
    <w:nsid w:val="5FDB2E64"/>
    <w:multiLevelType w:val="multilevel"/>
    <w:tmpl w:val="FFF027B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6532"/>
    <w:rsid w:val="000358BA"/>
    <w:rsid w:val="00040C01"/>
    <w:rsid w:val="00047239"/>
    <w:rsid w:val="000A6654"/>
    <w:rsid w:val="000B02E6"/>
    <w:rsid w:val="000B4DD4"/>
    <w:rsid w:val="000C7A11"/>
    <w:rsid w:val="00161B3D"/>
    <w:rsid w:val="00174877"/>
    <w:rsid w:val="001F1AA7"/>
    <w:rsid w:val="00227F15"/>
    <w:rsid w:val="00314539"/>
    <w:rsid w:val="00392861"/>
    <w:rsid w:val="003C1C5B"/>
    <w:rsid w:val="003D4ACB"/>
    <w:rsid w:val="003D6C17"/>
    <w:rsid w:val="00480840"/>
    <w:rsid w:val="00530EB4"/>
    <w:rsid w:val="00552AA4"/>
    <w:rsid w:val="00556F8C"/>
    <w:rsid w:val="005D6FF5"/>
    <w:rsid w:val="0064605C"/>
    <w:rsid w:val="006B504C"/>
    <w:rsid w:val="00737ADD"/>
    <w:rsid w:val="00742381"/>
    <w:rsid w:val="00750C97"/>
    <w:rsid w:val="00892451"/>
    <w:rsid w:val="008A4641"/>
    <w:rsid w:val="00924EAF"/>
    <w:rsid w:val="009E654E"/>
    <w:rsid w:val="00A147E7"/>
    <w:rsid w:val="00A337B6"/>
    <w:rsid w:val="00A34E9C"/>
    <w:rsid w:val="00A45154"/>
    <w:rsid w:val="00A535C2"/>
    <w:rsid w:val="00B0535C"/>
    <w:rsid w:val="00B05CD3"/>
    <w:rsid w:val="00B71045"/>
    <w:rsid w:val="00B95A0E"/>
    <w:rsid w:val="00C05009"/>
    <w:rsid w:val="00C132CF"/>
    <w:rsid w:val="00C34A77"/>
    <w:rsid w:val="00C82CDB"/>
    <w:rsid w:val="00CA2C8B"/>
    <w:rsid w:val="00D10163"/>
    <w:rsid w:val="00DA7CD4"/>
    <w:rsid w:val="00DB3D59"/>
    <w:rsid w:val="00E81BE9"/>
    <w:rsid w:val="00F16532"/>
    <w:rsid w:val="00F17A9B"/>
    <w:rsid w:val="00F71519"/>
    <w:rsid w:val="00FB4796"/>
    <w:rsid w:val="00FD4E6D"/>
    <w:rsid w:val="00FE1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4C"/>
  </w:style>
  <w:style w:type="paragraph" w:styleId="4">
    <w:name w:val="heading 4"/>
    <w:basedOn w:val="a"/>
    <w:link w:val="40"/>
    <w:uiPriority w:val="9"/>
    <w:qFormat/>
    <w:rsid w:val="00F165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16532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16532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F16532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1653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F1653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1653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F1653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1653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F1653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F16532"/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99"/>
    <w:unhideWhenUsed/>
    <w:rsid w:val="00F1653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16532"/>
  </w:style>
  <w:style w:type="paragraph" w:styleId="a8">
    <w:name w:val="Body Text Indent"/>
    <w:basedOn w:val="a"/>
    <w:link w:val="a9"/>
    <w:uiPriority w:val="99"/>
    <w:unhideWhenUsed/>
    <w:rsid w:val="00F16532"/>
    <w:pPr>
      <w:suppressAutoHyphens/>
      <w:spacing w:after="0" w:line="240" w:lineRule="auto"/>
      <w:ind w:right="-5" w:firstLine="540"/>
      <w:jc w:val="both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F16532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a">
    <w:name w:val="footer"/>
    <w:basedOn w:val="a"/>
    <w:link w:val="ab"/>
    <w:uiPriority w:val="99"/>
    <w:unhideWhenUsed/>
    <w:rsid w:val="00F16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532"/>
  </w:style>
  <w:style w:type="table" w:styleId="ac">
    <w:name w:val="Table Grid"/>
    <w:basedOn w:val="a1"/>
    <w:uiPriority w:val="59"/>
    <w:rsid w:val="003D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D6C1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4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5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RBK</dc:creator>
  <cp:lastModifiedBy>RBK</cp:lastModifiedBy>
  <cp:revision>2</cp:revision>
  <cp:lastPrinted>2022-01-28T11:35:00Z</cp:lastPrinted>
  <dcterms:created xsi:type="dcterms:W3CDTF">2022-02-02T11:52:00Z</dcterms:created>
  <dcterms:modified xsi:type="dcterms:W3CDTF">2022-02-02T11:52:00Z</dcterms:modified>
</cp:coreProperties>
</file>