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411E7A" w:rsidTr="00411E7A">
        <w:tc>
          <w:tcPr>
            <w:tcW w:w="4643" w:type="dxa"/>
            <w:hideMark/>
          </w:tcPr>
          <w:p w:rsidR="00411E7A" w:rsidRDefault="00411E7A">
            <w:pPr>
              <w:spacing w:after="0" w:line="240" w:lineRule="auto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AC5888" w:rsidRDefault="00AC5888" w:rsidP="00AC5888">
      <w:pPr>
        <w:pStyle w:val="a5"/>
        <w:spacing w:after="0" w:line="240" w:lineRule="auto"/>
        <w:ind w:right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AC5888" w:rsidRDefault="00AC5888" w:rsidP="00AC5888">
      <w:pPr>
        <w:pStyle w:val="a5"/>
        <w:spacing w:after="0" w:line="240" w:lineRule="auto"/>
        <w:ind w:right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F60897" w:rsidRPr="00A639CB" w:rsidRDefault="00F60897" w:rsidP="00F60897">
      <w:pPr>
        <w:tabs>
          <w:tab w:val="left" w:pos="8580"/>
        </w:tabs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                                                                                 </w:t>
      </w:r>
      <w:r w:rsidRPr="009B2D9C">
        <w:rPr>
          <w:b/>
          <w:bCs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671264338" r:id="rId8"/>
        </w:object>
      </w:r>
      <w:r>
        <w:rPr>
          <w:b/>
          <w:bCs/>
          <w:szCs w:val="28"/>
        </w:rPr>
        <w:tab/>
      </w:r>
    </w:p>
    <w:p w:rsidR="00F60897" w:rsidRPr="00F60897" w:rsidRDefault="00F60897" w:rsidP="00F60897">
      <w:pPr>
        <w:pStyle w:val="4"/>
        <w:tabs>
          <w:tab w:val="center" w:pos="4677"/>
          <w:tab w:val="left" w:pos="8025"/>
        </w:tabs>
        <w:jc w:val="left"/>
        <w:rPr>
          <w:b/>
          <w:color w:val="000000"/>
          <w:w w:val="120"/>
          <w:sz w:val="28"/>
          <w:szCs w:val="28"/>
          <w:u w:val="none"/>
        </w:rPr>
      </w:pPr>
      <w:r>
        <w:rPr>
          <w:b/>
          <w:color w:val="000000"/>
          <w:w w:val="120"/>
          <w:sz w:val="28"/>
          <w:szCs w:val="28"/>
          <w:u w:val="none"/>
        </w:rPr>
        <w:tab/>
      </w:r>
      <w:r w:rsidRPr="00F60897">
        <w:rPr>
          <w:b/>
          <w:color w:val="000000"/>
          <w:w w:val="120"/>
          <w:sz w:val="28"/>
          <w:szCs w:val="28"/>
          <w:u w:val="none"/>
        </w:rPr>
        <w:t>УКРАЇНА</w:t>
      </w:r>
      <w:r w:rsidR="003766DD">
        <w:rPr>
          <w:b/>
          <w:color w:val="000000"/>
          <w:w w:val="120"/>
          <w:sz w:val="28"/>
          <w:szCs w:val="28"/>
          <w:u w:val="none"/>
        </w:rPr>
        <w:tab/>
      </w:r>
    </w:p>
    <w:p w:rsidR="00F60897" w:rsidRPr="00F60897" w:rsidRDefault="00F60897" w:rsidP="00F6089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F60897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F60897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F60897" w:rsidRPr="00F60897" w:rsidRDefault="00F60897" w:rsidP="00F60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897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ІВАНО-ФРАНКІВСЬКИЙ РАЙОН</w:t>
      </w:r>
    </w:p>
    <w:p w:rsidR="00F60897" w:rsidRPr="00F60897" w:rsidRDefault="00F60897" w:rsidP="00F60897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</w:rPr>
      </w:pPr>
      <w:r w:rsidRPr="00F60897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F60897">
        <w:rPr>
          <w:bCs w:val="0"/>
          <w:color w:val="000000"/>
          <w:w w:val="120"/>
          <w:sz w:val="28"/>
          <w:szCs w:val="28"/>
        </w:rPr>
        <w:t>ЬКОЇ ОБЛАСТІ</w:t>
      </w:r>
    </w:p>
    <w:p w:rsidR="00F60897" w:rsidRDefault="00921511" w:rsidP="00F60897">
      <w:pPr>
        <w:spacing w:after="0"/>
        <w:jc w:val="center"/>
        <w:rPr>
          <w:b/>
          <w:bCs/>
          <w:w w:val="120"/>
          <w:szCs w:val="28"/>
        </w:rPr>
      </w:pPr>
      <w:r w:rsidRPr="00921511">
        <w:rPr>
          <w:b/>
          <w:noProof/>
          <w:szCs w:val="24"/>
        </w:rPr>
        <w:pict>
          <v:line id="_x0000_s1026" style="position:absolute;left:0;text-align:left;flip:y;z-index:251658240" from="0,6.55pt" to="495pt,6.55pt" strokeweight="4.5pt">
            <v:stroke linestyle="thickThin"/>
          </v:line>
        </w:pict>
      </w:r>
    </w:p>
    <w:p w:rsidR="00F60897" w:rsidRDefault="00F60897" w:rsidP="00F60897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F60897" w:rsidRDefault="00F60897" w:rsidP="00F60897">
      <w:pPr>
        <w:rPr>
          <w:lang w:val="uk-UA"/>
        </w:rPr>
      </w:pPr>
    </w:p>
    <w:p w:rsidR="00F60897" w:rsidRPr="00F60897" w:rsidRDefault="00F60897" w:rsidP="00F60897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F6089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   17 грудня  </w:t>
      </w:r>
      <w:r w:rsidRPr="00F60897">
        <w:rPr>
          <w:rFonts w:ascii="Times New Roman" w:hAnsi="Times New Roman" w:cs="Times New Roman"/>
          <w:sz w:val="28"/>
          <w:szCs w:val="28"/>
          <w:lang w:val="uk-UA"/>
        </w:rPr>
        <w:t>2020 р. №</w:t>
      </w:r>
      <w:r w:rsidR="003766DD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Pr="00F608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766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F60897">
        <w:rPr>
          <w:rFonts w:ascii="Times New Roman" w:hAnsi="Times New Roman" w:cs="Times New Roman"/>
          <w:sz w:val="28"/>
          <w:szCs w:val="28"/>
          <w:lang w:val="uk-UA"/>
        </w:rPr>
        <w:t xml:space="preserve">   3 сесія </w:t>
      </w:r>
      <w:r w:rsidRPr="00F6089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60897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F60897" w:rsidRPr="00F60897" w:rsidRDefault="00F60897" w:rsidP="00F60897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F60897">
        <w:rPr>
          <w:rFonts w:ascii="Times New Roman" w:hAnsi="Times New Roman" w:cs="Times New Roman"/>
          <w:sz w:val="28"/>
          <w:szCs w:val="28"/>
        </w:rPr>
        <w:t>м.</w:t>
      </w:r>
      <w:r w:rsidRPr="00F60897">
        <w:rPr>
          <w:rFonts w:ascii="Times New Roman" w:hAnsi="Times New Roman" w:cs="Times New Roman"/>
          <w:sz w:val="28"/>
          <w:szCs w:val="28"/>
          <w:lang w:val="uk-UA"/>
        </w:rPr>
        <w:t xml:space="preserve"> Рогатин</w:t>
      </w:r>
    </w:p>
    <w:p w:rsidR="002C5FE3" w:rsidRDefault="002C5FE3" w:rsidP="002C5FE3">
      <w:pPr>
        <w:pStyle w:val="a5"/>
        <w:spacing w:after="0" w:line="240" w:lineRule="auto"/>
        <w:ind w:right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AC5888" w:rsidRPr="00A02775" w:rsidRDefault="00AC5888" w:rsidP="002C5FE3">
      <w:pPr>
        <w:pStyle w:val="a5"/>
        <w:spacing w:after="0" w:line="240" w:lineRule="auto"/>
        <w:ind w:right="5245"/>
        <w:rPr>
          <w:rFonts w:ascii="Times New Roman" w:hAnsi="Times New Roman" w:cs="Times New Roman"/>
          <w:sz w:val="20"/>
          <w:szCs w:val="20"/>
          <w:lang w:val="uk-UA"/>
        </w:rPr>
      </w:pPr>
      <w:r w:rsidRPr="00A02775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відділу культури Рогатинської міської ради та затвердження положення про відділ культури </w:t>
      </w:r>
    </w:p>
    <w:p w:rsidR="00AC5888" w:rsidRPr="00956EC8" w:rsidRDefault="00AC5888" w:rsidP="002C5FE3">
      <w:pPr>
        <w:pStyle w:val="a5"/>
        <w:spacing w:after="0"/>
        <w:ind w:right="5593" w:firstLine="567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C5888" w:rsidRPr="00F60897" w:rsidRDefault="00F60897" w:rsidP="002C5FE3">
      <w:pPr>
        <w:pStyle w:val="a7"/>
        <w:ind w:firstLine="567"/>
        <w:rPr>
          <w:szCs w:val="28"/>
        </w:rPr>
      </w:pPr>
      <w:r>
        <w:rPr>
          <w:szCs w:val="28"/>
          <w:lang w:eastAsia="ru-RU"/>
        </w:rPr>
        <w:t xml:space="preserve">       </w:t>
      </w:r>
      <w:r w:rsidR="00AC5888">
        <w:rPr>
          <w:szCs w:val="28"/>
          <w:lang w:eastAsia="ru-RU"/>
        </w:rPr>
        <w:t xml:space="preserve">Відповідно до ст. ст. 25, </w:t>
      </w:r>
      <w:r w:rsidR="00AC5888" w:rsidRPr="00695F18">
        <w:rPr>
          <w:szCs w:val="28"/>
          <w:lang w:eastAsia="ru-RU"/>
        </w:rPr>
        <w:t xml:space="preserve">26  Закону України «Про місцеве самоврядування в Україні», </w:t>
      </w:r>
      <w:r w:rsidR="00AC5888">
        <w:rPr>
          <w:szCs w:val="28"/>
          <w:lang w:eastAsia="ru-RU"/>
        </w:rPr>
        <w:t xml:space="preserve">ст. 81 Цивільного кодексу України, </w:t>
      </w:r>
      <w:r w:rsidR="00AC5888">
        <w:rPr>
          <w:szCs w:val="28"/>
        </w:rPr>
        <w:t>ст. 57 Господарсь</w:t>
      </w:r>
      <w:r>
        <w:rPr>
          <w:szCs w:val="28"/>
        </w:rPr>
        <w:t>кого кодексу України ,</w:t>
      </w:r>
      <w:r w:rsidR="00AC5888">
        <w:rPr>
          <w:szCs w:val="28"/>
        </w:rPr>
        <w:t xml:space="preserve"> міська рада </w:t>
      </w:r>
      <w:r w:rsidR="00AC5888" w:rsidRPr="00F60897">
        <w:rPr>
          <w:szCs w:val="28"/>
        </w:rPr>
        <w:t>ВИРІШИЛА:</w:t>
      </w:r>
    </w:p>
    <w:p w:rsidR="00F60897" w:rsidRPr="00F60897" w:rsidRDefault="00F60897" w:rsidP="002C5FE3">
      <w:pPr>
        <w:pStyle w:val="a7"/>
        <w:ind w:firstLine="567"/>
        <w:rPr>
          <w:b/>
          <w:szCs w:val="28"/>
        </w:rPr>
      </w:pPr>
      <w:r>
        <w:rPr>
          <w:szCs w:val="28"/>
        </w:rPr>
        <w:t>1.</w:t>
      </w:r>
      <w:r w:rsidR="00AC5888" w:rsidRPr="00695F18">
        <w:rPr>
          <w:szCs w:val="28"/>
        </w:rPr>
        <w:t xml:space="preserve">Створити </w:t>
      </w:r>
      <w:r w:rsidR="00AC5888">
        <w:rPr>
          <w:szCs w:val="28"/>
        </w:rPr>
        <w:t xml:space="preserve">Відділ культури Рогатинської міської ради </w:t>
      </w:r>
      <w:r w:rsidR="00AC5888" w:rsidRPr="00695F18">
        <w:rPr>
          <w:szCs w:val="28"/>
        </w:rPr>
        <w:t xml:space="preserve">(зі статусом </w:t>
      </w:r>
    </w:p>
    <w:p w:rsidR="00AC5888" w:rsidRPr="00342BC1" w:rsidRDefault="00AC5888" w:rsidP="002C5FE3">
      <w:pPr>
        <w:pStyle w:val="a7"/>
        <w:ind w:firstLine="0"/>
        <w:rPr>
          <w:b/>
          <w:szCs w:val="28"/>
        </w:rPr>
      </w:pPr>
      <w:r w:rsidRPr="00695F18">
        <w:rPr>
          <w:szCs w:val="28"/>
        </w:rPr>
        <w:t>юридичної особи).</w:t>
      </w:r>
    </w:p>
    <w:p w:rsidR="00F60897" w:rsidRDefault="00F60897" w:rsidP="002C5FE3">
      <w:pPr>
        <w:pStyle w:val="a7"/>
        <w:suppressAutoHyphens w:val="0"/>
        <w:ind w:right="0" w:firstLine="567"/>
        <w:rPr>
          <w:szCs w:val="28"/>
        </w:rPr>
      </w:pPr>
      <w:r>
        <w:rPr>
          <w:szCs w:val="28"/>
          <w:lang w:eastAsia="ru-RU"/>
        </w:rPr>
        <w:t>2.</w:t>
      </w:r>
      <w:r w:rsidR="00AC5888" w:rsidRPr="00695F18">
        <w:rPr>
          <w:szCs w:val="28"/>
          <w:lang w:eastAsia="ru-RU"/>
        </w:rPr>
        <w:t xml:space="preserve">Затвердити Положення про </w:t>
      </w:r>
      <w:r w:rsidR="00AC5888">
        <w:rPr>
          <w:szCs w:val="28"/>
          <w:lang w:eastAsia="ru-RU"/>
        </w:rPr>
        <w:t>Відділ культури Рогатинської міської ради</w:t>
      </w:r>
      <w:r>
        <w:rPr>
          <w:szCs w:val="28"/>
          <w:lang w:eastAsia="ru-RU"/>
        </w:rPr>
        <w:t xml:space="preserve">, </w:t>
      </w:r>
    </w:p>
    <w:p w:rsidR="00AC5888" w:rsidRDefault="00F60897" w:rsidP="002C5FE3">
      <w:pPr>
        <w:pStyle w:val="a7"/>
        <w:suppressAutoHyphens w:val="0"/>
        <w:ind w:right="0" w:firstLine="0"/>
        <w:rPr>
          <w:szCs w:val="28"/>
        </w:rPr>
      </w:pPr>
      <w:r>
        <w:rPr>
          <w:szCs w:val="28"/>
          <w:lang w:eastAsia="ru-RU"/>
        </w:rPr>
        <w:t>що</w:t>
      </w:r>
      <w:r w:rsidR="00AC588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додається</w:t>
      </w:r>
      <w:r w:rsidR="00AC5888">
        <w:rPr>
          <w:szCs w:val="28"/>
          <w:lang w:eastAsia="ru-RU"/>
        </w:rPr>
        <w:t>.</w:t>
      </w:r>
    </w:p>
    <w:p w:rsidR="00F60897" w:rsidRPr="00F60897" w:rsidRDefault="00152C6C" w:rsidP="00152C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60897">
        <w:rPr>
          <w:rFonts w:ascii="Times New Roman" w:hAnsi="Times New Roman"/>
          <w:sz w:val="28"/>
          <w:szCs w:val="28"/>
          <w:lang w:val="uk-UA"/>
        </w:rPr>
        <w:t>3.</w:t>
      </w:r>
      <w:r w:rsidR="00AC5888" w:rsidRPr="00F60897">
        <w:rPr>
          <w:rFonts w:ascii="Times New Roman" w:hAnsi="Times New Roman"/>
          <w:sz w:val="28"/>
          <w:szCs w:val="28"/>
          <w:lang w:val="uk-UA"/>
        </w:rPr>
        <w:t xml:space="preserve">Секретарю міської ради Сороці Х.В. здійснити необхідні заходи, </w:t>
      </w:r>
    </w:p>
    <w:p w:rsidR="00AC5888" w:rsidRPr="00F60897" w:rsidRDefault="00AC5888" w:rsidP="002C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0897">
        <w:rPr>
          <w:rFonts w:ascii="Times New Roman" w:hAnsi="Times New Roman"/>
          <w:sz w:val="28"/>
          <w:szCs w:val="28"/>
          <w:lang w:val="uk-UA"/>
        </w:rPr>
        <w:t>спрямовані на державну реєстрацію Відділу культури Рогатинської міської ради шляхом внесення до Єдиного державного реєстру відповідних відомостей.</w:t>
      </w:r>
    </w:p>
    <w:p w:rsidR="00AC5888" w:rsidRDefault="00AC5888" w:rsidP="002C5FE3">
      <w:pPr>
        <w:pStyle w:val="a3"/>
        <w:spacing w:after="0" w:line="240" w:lineRule="auto"/>
        <w:ind w:left="786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888" w:rsidRDefault="00AC5888" w:rsidP="002C5FE3">
      <w:pPr>
        <w:pStyle w:val="a3"/>
        <w:spacing w:after="0" w:line="240" w:lineRule="auto"/>
        <w:ind w:left="786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888" w:rsidRDefault="00AC5888" w:rsidP="002C5FE3">
      <w:pPr>
        <w:pStyle w:val="a3"/>
        <w:spacing w:after="0" w:line="240" w:lineRule="auto"/>
        <w:ind w:left="786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</w:t>
      </w:r>
      <w:r w:rsidR="00F60897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Сергій Насалик</w:t>
      </w:r>
    </w:p>
    <w:p w:rsidR="00E63843" w:rsidRDefault="00E63843" w:rsidP="002C5F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5888" w:rsidRDefault="00AC5888" w:rsidP="002C5F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5888" w:rsidRDefault="00AC5888" w:rsidP="002C5F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5888" w:rsidRDefault="00AC5888" w:rsidP="002C5F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5888" w:rsidRDefault="00AC5888" w:rsidP="002C5F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AC5888" w:rsidRDefault="00AC5888" w:rsidP="002C5F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AA6932" w:rsidRDefault="00AA6932" w:rsidP="002C5F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AA6932" w:rsidRDefault="00AA6932" w:rsidP="002C5F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2C5FE3" w:rsidRDefault="002C5FE3" w:rsidP="002C5F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AC5888" w:rsidRDefault="00AC5888" w:rsidP="002C5F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AC5888" w:rsidRDefault="00AC5888" w:rsidP="002C5F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E63843" w:rsidRPr="00E63843" w:rsidRDefault="00F60897" w:rsidP="002C5F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lastRenderedPageBreak/>
        <w:t xml:space="preserve">                                             </w:t>
      </w:r>
      <w:r w:rsidR="002C5FE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</w:t>
      </w:r>
      <w:r w:rsidR="00E63843" w:rsidRPr="00E6384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Додаток </w:t>
      </w:r>
    </w:p>
    <w:p w:rsidR="00E63843" w:rsidRPr="00E63843" w:rsidRDefault="00F60897" w:rsidP="002C5F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</w:t>
      </w:r>
      <w:r w:rsidR="002C5FE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</w:t>
      </w:r>
      <w:r w:rsidR="00E63843" w:rsidRPr="00E6384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до рішення  3 сесії </w:t>
      </w:r>
    </w:p>
    <w:p w:rsidR="00E63843" w:rsidRPr="00E63843" w:rsidRDefault="00F60897" w:rsidP="002C5F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</w:t>
      </w:r>
      <w:r w:rsidR="002C5FE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</w:t>
      </w:r>
      <w:r w:rsidR="00E63843" w:rsidRPr="00E6384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Рогатинської міської ради </w:t>
      </w:r>
    </w:p>
    <w:p w:rsidR="00E63843" w:rsidRDefault="00F60897" w:rsidP="002C5F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</w:t>
      </w:r>
      <w:r w:rsidR="002C5FE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      </w:t>
      </w:r>
      <w:r w:rsidR="009A077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№ </w:t>
      </w:r>
      <w:r w:rsidR="009A077E">
        <w:rPr>
          <w:rFonts w:ascii="Times New Roman" w:hAnsi="Times New Roman" w:cs="Times New Roman"/>
          <w:sz w:val="24"/>
          <w:szCs w:val="24"/>
          <w:lang w:val="uk-UA" w:eastAsia="en-US"/>
        </w:rPr>
        <w:t>123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E63843" w:rsidRPr="00E63843">
        <w:rPr>
          <w:rFonts w:ascii="Times New Roman" w:hAnsi="Times New Roman" w:cs="Times New Roman"/>
          <w:sz w:val="24"/>
          <w:szCs w:val="24"/>
          <w:lang w:val="uk-UA" w:eastAsia="en-US"/>
        </w:rPr>
        <w:t>від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17 грудня </w:t>
      </w:r>
      <w:r w:rsidR="00E63843" w:rsidRPr="00E63843">
        <w:rPr>
          <w:rFonts w:ascii="Times New Roman" w:hAnsi="Times New Roman" w:cs="Times New Roman"/>
          <w:sz w:val="24"/>
          <w:szCs w:val="24"/>
          <w:lang w:val="uk-UA" w:eastAsia="en-US"/>
        </w:rPr>
        <w:t>2020 року</w:t>
      </w:r>
    </w:p>
    <w:p w:rsidR="00F60897" w:rsidRPr="00E63843" w:rsidRDefault="00F60897" w:rsidP="002C5F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F60897" w:rsidRDefault="00F60897" w:rsidP="002C5F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E7A" w:rsidRDefault="00411E7A" w:rsidP="002C5F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411E7A" w:rsidRDefault="00E72FF7" w:rsidP="002C5F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відділ культури Рогатин</w:t>
      </w:r>
      <w:r w:rsidR="00411E7A">
        <w:rPr>
          <w:rFonts w:ascii="Times New Roman" w:hAnsi="Times New Roman" w:cs="Times New Roman"/>
          <w:b/>
          <w:sz w:val="28"/>
          <w:szCs w:val="28"/>
          <w:lang w:val="uk-UA"/>
        </w:rPr>
        <w:t>ської міської ради</w:t>
      </w:r>
    </w:p>
    <w:p w:rsidR="00411E7A" w:rsidRDefault="00411E7A" w:rsidP="002C5F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E7A" w:rsidRDefault="00411E7A" w:rsidP="002C5F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 є виконавчим </w:t>
      </w:r>
      <w:r w:rsidR="00E72FF7">
        <w:rPr>
          <w:rFonts w:ascii="Times New Roman" w:hAnsi="Times New Roman" w:cs="Times New Roman"/>
          <w:sz w:val="28"/>
          <w:szCs w:val="28"/>
          <w:lang w:val="uk-UA"/>
        </w:rPr>
        <w:t>та уповноваженим органом Рогатин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ської міської ради (далі Відділ) утворюється за рішенням міської ради, входить до структури виконавчих органів міської ради, в своїй діяльності підконтрольний та підзвітний міській раді, виконавчому комітету міської  ради, місь</w:t>
      </w:r>
      <w:r w:rsidR="00501487">
        <w:rPr>
          <w:rFonts w:ascii="Times New Roman" w:hAnsi="Times New Roman" w:cs="Times New Roman"/>
          <w:sz w:val="28"/>
          <w:szCs w:val="28"/>
          <w:lang w:val="uk-UA"/>
        </w:rPr>
        <w:t xml:space="preserve">кому голові, секретарю міської 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ради, заступн</w:t>
      </w:r>
      <w:r w:rsidR="00E72FF7">
        <w:rPr>
          <w:rFonts w:ascii="Times New Roman" w:hAnsi="Times New Roman" w:cs="Times New Roman"/>
          <w:sz w:val="28"/>
          <w:szCs w:val="28"/>
          <w:lang w:val="uk-UA"/>
        </w:rPr>
        <w:t>ику міського  голови та керуючому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 справами виконкому, відповідно до розподілу обов’язків, а з питань здійснення делег</w:t>
      </w:r>
      <w:r w:rsidR="00684B31">
        <w:rPr>
          <w:rFonts w:ascii="Times New Roman" w:hAnsi="Times New Roman" w:cs="Times New Roman"/>
          <w:sz w:val="28"/>
          <w:szCs w:val="28"/>
          <w:lang w:val="uk-UA"/>
        </w:rPr>
        <w:t xml:space="preserve">ованих повноважень підконтрольний 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відповідним органам виконавчої влади.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державну службу», Указами Президента України, постановами Кабінету Міністрів України, наказами </w:t>
      </w:r>
      <w:r w:rsidR="00411E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Міністерства культури та інформаційної політики України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, нормативними актами інших центральних органів вик</w:t>
      </w:r>
      <w:r w:rsidR="00440FE0">
        <w:rPr>
          <w:rFonts w:ascii="Times New Roman" w:hAnsi="Times New Roman" w:cs="Times New Roman"/>
          <w:sz w:val="28"/>
          <w:szCs w:val="28"/>
          <w:lang w:val="uk-UA"/>
        </w:rPr>
        <w:t>онавчої влади, рішеннями Рогатин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ської міської ради та її виконавчого комітету, розпорядженнями міського голови, іншими законодавчими актами та цим Положенням.</w:t>
      </w:r>
    </w:p>
    <w:p w:rsidR="00411E7A" w:rsidRDefault="00440FE0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1.3.Відділ культури Рогатин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ської міської ради утримується та фінансується за рахунок місцевого бюджету.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Відділ є юридичною особою, має самостійний баланс, реєстраційні рахунки в установах Державного казначейства, печатку із зображенням Державного Герба України і своїм найменуванням.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Підвідомчими закладами Відділу є заклади культури, які належать </w:t>
      </w:r>
      <w:r w:rsidR="00880128">
        <w:rPr>
          <w:rFonts w:ascii="Times New Roman" w:hAnsi="Times New Roman" w:cs="Times New Roman"/>
          <w:sz w:val="28"/>
          <w:szCs w:val="28"/>
          <w:lang w:val="uk-UA"/>
        </w:rPr>
        <w:t xml:space="preserve">до комунальної власності Рогатинської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</w:t>
      </w:r>
      <w:r w:rsidR="00880128">
        <w:rPr>
          <w:rFonts w:ascii="Times New Roman" w:hAnsi="Times New Roman" w:cs="Times New Roman"/>
          <w:sz w:val="28"/>
          <w:szCs w:val="28"/>
          <w:lang w:val="uk-UA"/>
        </w:rPr>
        <w:t>ріальної громади в особі Рогатин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міської ради.</w:t>
      </w:r>
    </w:p>
    <w:p w:rsidR="00152C6C" w:rsidRPr="00152C6C" w:rsidRDefault="00152C6C" w:rsidP="00152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 Місце знаходження відділу культури : вул.Шевченка,111, м.Рогатин , Івано-Франківська область,77001.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E7A" w:rsidRDefault="00411E7A" w:rsidP="002C5F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Основні завдання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відділу є реалізація державної політики у сфері культури, охорони культурної спадщини, міжнаціональних відносин, релігії та захисту прав національних меншин, спеціальної освіти у сфері культури та мистецтв, а також державної мовної політики, забезпечення прав національних меншин, права громадян на свободу світогляду та віросповідання.</w:t>
      </w:r>
    </w:p>
    <w:p w:rsidR="00E63843" w:rsidRDefault="00E63843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843" w:rsidRDefault="00E63843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2.2.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Забезпечення вільного розвитку культурно-мистецьких процесів, доступності всіх видів культурних послуг і культурної діяльності для кожного громадянина.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Відділ забезпечує сприяння: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2.3.1.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відродженню та розвитку традицій і культури української нації, етнічної, культурної і мовної самобутності корінних народів і національних меншин;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2.3.2.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захисту прав професійних творчих працівників та їх спілок, соціальному захисту працівників підприємств, установ та організацій у сфері культури та охорони культурної спадщини, а також споживачів культурного продукту, встановленню контролю за його якістю;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2.3.3.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загальнонаціональній культурній консолідації суспільства, формуванню цілісного культурно-інформаційного простору, захисту та просуванню високоякісного і різноманітного культурного продукту;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2.3.4.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налагодження міжконфесійних відносин.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Відділ бере участь у розробленні та виконанні державних і регіональних програм розвитку культури та охорони культурної спадщини, а також державної мовної політики.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Відділ відповідно до покладених на нього завдань: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2.5.1.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виконання положень Конституції і законів України, актів Президента України, Кабінету Міністрів України, наказів Міністерства культури та інформаційної політики України, інших центральних органів виконавчої влади та здійснює контроль за їх реалізацією;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2.5.2.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у межах своїх повноважень захист прав і законних інтересів фізичних та юридичних осіб;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2.5.3.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вивчає та аналізує тенденції етнонаціонального т</w:t>
      </w:r>
      <w:r w:rsidR="00880128">
        <w:rPr>
          <w:rFonts w:ascii="Times New Roman" w:hAnsi="Times New Roman" w:cs="Times New Roman"/>
          <w:sz w:val="28"/>
          <w:szCs w:val="28"/>
          <w:lang w:val="uk-UA"/>
        </w:rPr>
        <w:t>а етнокультурного розвитку громади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, розробляє поточні та довгострок</w:t>
      </w:r>
      <w:r w:rsidR="00880128">
        <w:rPr>
          <w:rFonts w:ascii="Times New Roman" w:hAnsi="Times New Roman" w:cs="Times New Roman"/>
          <w:sz w:val="28"/>
          <w:szCs w:val="28"/>
          <w:lang w:val="uk-UA"/>
        </w:rPr>
        <w:t>ові прогнози за цими напрямками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2.5.4.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координує взаємодію місцевих органів влади з питань міжнаціональних та міжконфесійних відносин; 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2.5.5</w:t>
      </w:r>
      <w:r w:rsidR="00F6089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вивчає релігійну ситуацію та процеси, що відбуваються у релігійному середовищі, готує і подає відповідні інформаційні матеріали на розгляд міському голові та управлінню;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2.5.6.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створює умови для розвитку усіх видів професійного та аматорського мистецтва, художньої творчості, а також для організації культурного дозвілля населення, здобуття освіти у сфері культури і мистецтва; соціальної та ринкової інфраструктури у сфері культури та охорони культурної спадщини, підвищення рівня матеріально-технічного забезпечення такої інфраструктури.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Відділ у своїй діяльності сприяє: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2.6.1.</w:t>
      </w:r>
      <w:r w:rsidR="00880128">
        <w:rPr>
          <w:rFonts w:ascii="Times New Roman" w:hAnsi="Times New Roman" w:cs="Times New Roman"/>
          <w:sz w:val="28"/>
          <w:szCs w:val="28"/>
          <w:lang w:val="uk-UA"/>
        </w:rPr>
        <w:t>формуванню репертуару творчих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 колективів, комплектуванню та оновленню фондів бібліотек, організації виставок, відродженню та розвитку народних художніх промислів, збереженню культурної спадщини; </w:t>
      </w:r>
    </w:p>
    <w:p w:rsidR="00AC5888" w:rsidRDefault="00AC5888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888" w:rsidRDefault="00AC5888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2.6.2.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захисту прав споживачів культурного продукту;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2.6.3.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комплектуванню і використанню бібліотечних фондів;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2.6.4.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збереженню та відтворенню традиційного характеру середовища та історичних ареалів населених місць, відродженню осередків традиційної народної творчості, народних художніх промислів і ремесел;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2.6.5.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проведенню роботи з фіксації зразків національної нематеріальної культурної спадщини;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2.6.6.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творчих спілок, національно-культурних товариств, громадських організацій, що функціонують у сфері культури та охорони культурної спадщини;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2.6.7.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соціальному </w:t>
      </w:r>
      <w:r w:rsidR="00880128">
        <w:rPr>
          <w:rFonts w:ascii="Times New Roman" w:hAnsi="Times New Roman" w:cs="Times New Roman"/>
          <w:sz w:val="28"/>
          <w:szCs w:val="28"/>
          <w:lang w:val="uk-UA"/>
        </w:rPr>
        <w:t xml:space="preserve">захисту працівників 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 установ та організацій у сфері культури та охорони культурної спадщини;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2.6.8.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збереженню та розвитку </w:t>
      </w:r>
      <w:r w:rsidR="00880128">
        <w:rPr>
          <w:rFonts w:ascii="Times New Roman" w:hAnsi="Times New Roman" w:cs="Times New Roman"/>
          <w:sz w:val="28"/>
          <w:szCs w:val="28"/>
          <w:lang w:val="uk-UA"/>
        </w:rPr>
        <w:t>етнічної, культурної самобутності Рогатинського Опілля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11E7A" w:rsidRDefault="00880128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2.6.9</w:t>
      </w:r>
      <w:r w:rsidR="00F608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проведенню благодійних акцій, інших заходів, с</w:t>
      </w:r>
      <w:r>
        <w:rPr>
          <w:rFonts w:ascii="Times New Roman" w:hAnsi="Times New Roman" w:cs="Times New Roman"/>
          <w:sz w:val="28"/>
          <w:szCs w:val="28"/>
          <w:lang w:val="uk-UA"/>
        </w:rPr>
        <w:t>прямованих на розвиток народної творчості та ремесел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11E7A" w:rsidRDefault="00880128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2.6.10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.доступу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до надбань культури,  традицій і звичаїв опільщини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11E7A" w:rsidRDefault="00880128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2.6.11</w:t>
      </w:r>
      <w:r w:rsidR="00F608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забезпеченню культурно-мовних, освітніх, інформаційних потреб українців, які проживають за межами України, налагодженню співпраці з державними установами, громадськими, культурними, національними центрами іноземних держав з питань, </w:t>
      </w:r>
      <w:r w:rsidR="00684B31">
        <w:rPr>
          <w:rFonts w:ascii="Times New Roman" w:hAnsi="Times New Roman" w:cs="Times New Roman"/>
          <w:sz w:val="28"/>
          <w:szCs w:val="28"/>
          <w:lang w:val="uk-UA"/>
        </w:rPr>
        <w:t>що належать до його компетенції.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Проводить аналіз потреби кадрів у сфері культури та охорони культурної спадщини.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Відділ бере участь у: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2.8.1.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розробленні проектів програм соціально-економічного розвитку, державних цільових та регіональних програм; 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2.8.2. реалізації міжнародних, загальнодержавних, регіональних проектів у сфері культури та охорони культурної спадщини;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2.8.3.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та проведенні вітчизняних і міжнародних виставок, виставок-ярмарків, методичних і науково-практичних семінарів, конференцій тощо; 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2.8.4.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залученні інвестицій для розвитку культури та охорони культурної спадщини.</w:t>
      </w:r>
    </w:p>
    <w:p w:rsidR="00411E7A" w:rsidRDefault="00F6089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2.9.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Надає організаційно-методичну допомогу установам, закладам та організаціям у сфері культури та охорони культурної спадщини.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Відділ здійснює: 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2.10.1.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діяльності підприємств, установ та організацій у сфері культури, національностей та релігій, охорони культурної спадщини; 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2.10.2. функції замовника, укладає з цією метою договори про виявлення, дослідження, консервацію, реставрацію, реабілітацію, музеєфікацію, ремонт, пристосування об'єктів культурної спадщини та інші заходи щодо охорони культурної спадщини; 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2.10.3.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заходи щодо підготовки, перепідготовки та підвищення кваліфікації працівників у сфері культури та охорони культурної спадщини; збереженням музейних предметів державної частини Музейного фонду України, що занесені до Державного реєстру національного культурного надбання.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2.11.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Відділ у своїй діяльності забезпечує: 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2.11.</w:t>
      </w:r>
      <w:r w:rsidR="004E667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доступ юридичних і фізичних осіб до інформації, що міститься у витягах з Державного реєстру нерухомих пам'яток України, а також надає інформацію про програми та проекти змін у зонах охорони пам'яток культурної спадщини та в історичних ареалах населених місць; 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2.11.2.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захист об'єктів культурної спадщини від загрози знищення, руйнування або пошкодження; 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2.11.3.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виготовлення, встановлення та утримання охоронних дощок, охоронних знаків, інших інформаційних написів, позначок на пам'ятках культурної спадщини або в межах їх територій; 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2.11.4.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режиму використання пам'яток культурної спадщини місцевого значення, їх територій, зон охорони; 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2.11.5. функціонування української мови в усіх сферах суспільного життя; 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2.11.6.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збирання та оброблення статистичних даних у сфері культури та охорони культурної спадщини і контроль за їх достовірністю.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2.12. Відділ надає висновок щодо: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2.12.1. відчуження або передачі пам'яток культурної спадщини місцевого значення їх власниками чи уповноваженими ними органами іншим особам у володіння, користування або управління;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2.13. Відділ організовує: 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2.13.1. розроблення відповідних програм охорони культурної спадщини; 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2.13.2.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фестивалів, конкурсів, оглядів професійного та аматорського мистецтва, художньої творчості, виставок народних художніх промислів та інших заходів з питань, що належать до його повноважень; 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2.13.3. 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надання інформаційних і правових послуг, методичної допомоги з питань культури та охорони культурної спадщини.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2.14. Видає розпорядження та приписи щодо охорони пам'яток культурної спадщини місцевого значення, припинення робіт на пам'ятках культурної спадщини, їх територіях та в зонах охорони, якщо ці роботи проводяться за відсутності затверджених або погоджених з відповідним органом охорони культурної спадщини програм та проектів, передбачених Законом України «Про охорону культурної спадщини» дозволів або з відхиленням від них.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2.15.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Вживає заходи до зміцнення міжнародних і міжрегіональних культурних зв'язків.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2.16.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Застосовує фінансові санкції за порушення вимог Закону України «Про охорону культурної спадщини».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2.17. Роз'яснює через засоби масової інформації зміст державної політики у сфері культури та охорони культурної спадщини, проводить інформаційну, рекламну та видавничу діяльність.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2.18.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Вносить пропозиції щодо проекту місцевого бюджету. 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2.19.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Забезпечує ефективне і цільове використання відповідних бюджетних коштів.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2.20.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Бере участь у підготовці звітів мі</w:t>
      </w:r>
      <w:r w:rsidR="00880128">
        <w:rPr>
          <w:rFonts w:ascii="Times New Roman" w:hAnsi="Times New Roman" w:cs="Times New Roman"/>
          <w:sz w:val="28"/>
          <w:szCs w:val="28"/>
          <w:lang w:val="uk-UA"/>
        </w:rPr>
        <w:t>ського голови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2.21.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Забезпечує здійснення заходів щодо запобігання і протидії корупції.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2.22.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Забезпечує доступ до публічної інформації, розпорядником якої він є.</w:t>
      </w:r>
    </w:p>
    <w:p w:rsidR="002C5FE3" w:rsidRDefault="002C5FE3" w:rsidP="002C5F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E7A" w:rsidRDefault="00411E7A" w:rsidP="002C5F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Права відділу</w:t>
      </w:r>
    </w:p>
    <w:p w:rsidR="00411E7A" w:rsidRDefault="004E667B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Залучати спеціалістів інших структурних підрозділів міської ради, підприємств, установ, організацій та об’єднань громадян (за погодженням з їх керівниками) для розгляду питань, що належать до його компетенції. </w:t>
      </w:r>
    </w:p>
    <w:p w:rsidR="00411E7A" w:rsidRDefault="004E667B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Одержувати в установленому порядку від інших структурних підрозділів органів місцевого самоврядування, підприємств, установ і організацій усіх форм власності документи та інші матеріали, необхідні для виконання покладених на нього завдань. </w:t>
      </w:r>
    </w:p>
    <w:p w:rsidR="00411E7A" w:rsidRDefault="004E667B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Скл</w:t>
      </w:r>
      <w:r w:rsidR="00684B31">
        <w:rPr>
          <w:rFonts w:ascii="Times New Roman" w:hAnsi="Times New Roman" w:cs="Times New Roman"/>
          <w:sz w:val="28"/>
          <w:szCs w:val="28"/>
          <w:lang w:val="uk-UA"/>
        </w:rPr>
        <w:t>икати в установленому порядку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 наради з питань, що належать до його компетенції.</w:t>
      </w:r>
    </w:p>
    <w:p w:rsidR="00411E7A" w:rsidRDefault="004E667B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Вносити міській раді пропозицій щодо фінансування закладів культури, брати безпосередню участь у формуванні бюджету галузі культури.</w:t>
      </w:r>
    </w:p>
    <w:p w:rsidR="00411E7A" w:rsidRDefault="004E667B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Надавати платні послуги для культурного, естетичного розвитку дітей. </w:t>
      </w:r>
    </w:p>
    <w:p w:rsidR="00411E7A" w:rsidRDefault="004E667B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Надавати в оренду фізичним та юридичним особам не експлуатоване майно та вільні площі закладів, які знаходяться на балансі відділу культури за погодженням з виконавчим комітетом міської ради. </w:t>
      </w:r>
    </w:p>
    <w:p w:rsidR="00411E7A" w:rsidRDefault="004E667B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3.7.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Укладати угоди про співробітництво та встановлювати прямі зв'язки з закладами культури зарубіжних країн, міжнародними організаціями, фондами тощо.</w:t>
      </w:r>
    </w:p>
    <w:p w:rsidR="00411E7A" w:rsidRDefault="00411E7A" w:rsidP="002C5FE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E7A" w:rsidRDefault="00411E7A" w:rsidP="002C5FE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Взаємодія відділу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Відділ в установленому законодавством порядку та у межах повноважень взаємодіє з іншими структурними підр</w:t>
      </w:r>
      <w:r w:rsidR="00200EE9">
        <w:rPr>
          <w:rFonts w:ascii="Times New Roman" w:hAnsi="Times New Roman" w:cs="Times New Roman"/>
          <w:sz w:val="28"/>
          <w:szCs w:val="28"/>
          <w:lang w:val="uk-UA"/>
        </w:rPr>
        <w:t>озділами Рогатин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ської міської ради та її виконавчого комітету, іншими органами місцевого самоврядування,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передавання інформації, необхідної для належного виконання покладених на нього завдань та здійснення запланованих заходів.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E7A" w:rsidRDefault="00411E7A" w:rsidP="002C5F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Організація діяльності відділу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Відділ  очолює  начальник, який призначається на посаду та звільняється з посади міським головою у встановленому законодавством порядку.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Працівники відділу є посадовими особами органу місцевого самоврядування призначаються на посаду і звільняються з посади міським головою, в порядку визначеному чинним законодавством.</w:t>
      </w:r>
    </w:p>
    <w:p w:rsidR="00411E7A" w:rsidRDefault="004E667B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5.3.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Утримання відділу здійснюється відповідно до законодавства. Гранична чисельність, фонд оплати праці працівни</w:t>
      </w:r>
      <w:r w:rsidR="00501487">
        <w:rPr>
          <w:rFonts w:ascii="Times New Roman" w:hAnsi="Times New Roman" w:cs="Times New Roman"/>
          <w:sz w:val="28"/>
          <w:szCs w:val="28"/>
          <w:lang w:val="uk-UA"/>
        </w:rPr>
        <w:t>ків затверджуються рішенням сесії за поданням міського голови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. Матеріально-технічне забезпечення відділу зд</w:t>
      </w:r>
      <w:r w:rsidR="00200EE9">
        <w:rPr>
          <w:rFonts w:ascii="Times New Roman" w:hAnsi="Times New Roman" w:cs="Times New Roman"/>
          <w:sz w:val="28"/>
          <w:szCs w:val="28"/>
          <w:lang w:val="uk-UA"/>
        </w:rPr>
        <w:t>ійснює Рогатин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ська міська рада. Кошторис та штатний розпис Відділу затверджуються у встановленому порядку міським головою в межах визначеної граничної чисельності та фонду оплати праці її працівників.</w:t>
      </w:r>
    </w:p>
    <w:p w:rsidR="00411E7A" w:rsidRDefault="00200EE9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5.4</w:t>
      </w:r>
      <w:r w:rsidR="004E66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Бухгалтерський облік та складання фінансової звітності Відділу проводиться відповідно до вимог чинного законодавства.</w:t>
      </w:r>
    </w:p>
    <w:p w:rsidR="00411E7A" w:rsidRDefault="00200EE9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5.5</w:t>
      </w:r>
      <w:r w:rsidR="004E66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Повна назва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відділу: Відділ культури Рогатин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ської міської ради.</w:t>
      </w:r>
    </w:p>
    <w:p w:rsidR="00200EE9" w:rsidRDefault="00200EE9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E7A" w:rsidRDefault="00411E7A" w:rsidP="002C5F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Повноваження керівника Відділу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Начальник Відділу: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здійснює керівництво діяльністю Відділу, несе персональну відповідальність  за  виконання покладених на Відділ завдань та прийнятих ним рішень;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затверджує посадові інструкції працівників Відділу та розподіляє обов'язки між ними;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планує роботу Відділу, вносить пропозиції щодо формування планів роботи та подає на затвердження міській раді (її виконавчого комітету);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звітує перед міським головою про виконання покладених на Відділ завдань та затверджених планів роботи;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відповідає за виконання покладених на Відділ завдань з реалізації державної політики у сфері культури;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вносить пропозиції щодо розгляду на засіданнях міської ради та її виконавчого комітету питань, що належать до компет</w:t>
      </w:r>
      <w:r w:rsidR="00F26686">
        <w:rPr>
          <w:rFonts w:ascii="Times New Roman" w:hAnsi="Times New Roman" w:cs="Times New Roman"/>
          <w:sz w:val="28"/>
          <w:szCs w:val="28"/>
          <w:lang w:val="uk-UA"/>
        </w:rPr>
        <w:t>енції Відділу, та розробляє прое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кти відповідних рішень;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бере участь у засіданнях міської ради та засіданнях виконавчого  комітету  та інших колегіальних органів;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дотримання працівниками Відділу  правил внутрішнього трудового розпорядку та виконавської дисципліни; 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видає у межах своїх повноважень накази, організовує контроль за їх виконанням;</w:t>
      </w:r>
    </w:p>
    <w:p w:rsidR="00411E7A" w:rsidRDefault="0050148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виконує контроль 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розподілу коштів  у межах затвердженого кошторису  Відділу;</w:t>
      </w:r>
    </w:p>
    <w:p w:rsidR="00411E7A" w:rsidRDefault="00501487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представляє інтереси Відділу 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у взаємовідносинах з іншими структурними підрозділами міської ради, з органами виконавчої влади, підприємства</w:t>
      </w:r>
      <w:r w:rsidR="00684B31">
        <w:rPr>
          <w:rFonts w:ascii="Times New Roman" w:hAnsi="Times New Roman" w:cs="Times New Roman"/>
          <w:sz w:val="28"/>
          <w:szCs w:val="28"/>
          <w:lang w:val="uk-UA"/>
        </w:rPr>
        <w:t>ми, установами та організаціями;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проводить особистий прийом громадян з питань, що належать до повноважень Відділу;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призначає та звільня</w:t>
      </w:r>
      <w:r w:rsidR="00200EE9">
        <w:rPr>
          <w:rFonts w:ascii="Times New Roman" w:hAnsi="Times New Roman" w:cs="Times New Roman"/>
          <w:sz w:val="28"/>
          <w:szCs w:val="28"/>
          <w:lang w:val="uk-UA"/>
        </w:rPr>
        <w:t xml:space="preserve">є керівників закладів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підстав та у порядку визначеному чинним законодавством;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здійснює інші повноваження, визначені законодавством.</w:t>
      </w:r>
    </w:p>
    <w:p w:rsidR="00411E7A" w:rsidRDefault="00411E7A" w:rsidP="002C5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2C6C" w:rsidRDefault="00152C6C" w:rsidP="002C5FE3">
      <w:pPr>
        <w:pStyle w:val="a3"/>
        <w:spacing w:after="0" w:line="240" w:lineRule="auto"/>
        <w:ind w:left="1069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E7A" w:rsidRDefault="00411E7A" w:rsidP="002C5FE3">
      <w:pPr>
        <w:pStyle w:val="a3"/>
        <w:spacing w:after="0" w:line="240" w:lineRule="auto"/>
        <w:ind w:left="1069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 Внесення змін та доповнень до Положення</w:t>
      </w:r>
    </w:p>
    <w:p w:rsidR="00411E7A" w:rsidRDefault="004E667B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Положення Відділу та затвердження Положення в новій редакції приймається за рішенням міської ради та підлягають державній реєстрації в порядку, визначеному чинним законодавством України. </w:t>
      </w:r>
    </w:p>
    <w:p w:rsidR="004E667B" w:rsidRDefault="004E667B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E7A" w:rsidRDefault="00411E7A" w:rsidP="002C5FE3">
      <w:pPr>
        <w:pStyle w:val="a3"/>
        <w:spacing w:after="0" w:line="240" w:lineRule="auto"/>
        <w:ind w:left="1069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Припинення діяльності Відділу</w:t>
      </w:r>
    </w:p>
    <w:p w:rsidR="00411E7A" w:rsidRDefault="004E667B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8.1.</w:t>
      </w:r>
      <w:r w:rsidR="00411E7A">
        <w:rPr>
          <w:rFonts w:ascii="Times New Roman" w:hAnsi="Times New Roman" w:cs="Times New Roman"/>
          <w:sz w:val="28"/>
          <w:szCs w:val="28"/>
          <w:lang w:val="uk-UA"/>
        </w:rPr>
        <w:t>Припинення діяльності Відділу здійснюється шляхом ліквідації або реорганізації (злиття, приєднання, поділу, приєднання або перетворення) за рішенням міської ради, суду, в межах вимог чинного законодавства України.</w:t>
      </w:r>
    </w:p>
    <w:p w:rsidR="00411E7A" w:rsidRDefault="00411E7A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E7A" w:rsidRDefault="00411E7A" w:rsidP="002C5FE3">
      <w:pPr>
        <w:tabs>
          <w:tab w:val="left" w:pos="61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E7A" w:rsidRPr="00200EE9" w:rsidRDefault="00411E7A" w:rsidP="002C5FE3">
      <w:pPr>
        <w:tabs>
          <w:tab w:val="left" w:pos="61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0EE9"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ради                                                </w:t>
      </w:r>
      <w:r w:rsidR="00200EE9" w:rsidRPr="00200EE9">
        <w:rPr>
          <w:rFonts w:ascii="Times New Roman" w:hAnsi="Times New Roman" w:cs="Times New Roman"/>
          <w:sz w:val="28"/>
          <w:szCs w:val="28"/>
          <w:lang w:val="uk-UA"/>
        </w:rPr>
        <w:t>Христина Сорока</w:t>
      </w:r>
    </w:p>
    <w:p w:rsidR="00411E7A" w:rsidRDefault="00411E7A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E7A" w:rsidRDefault="00411E7A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E7A" w:rsidRDefault="00411E7A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E7A" w:rsidRDefault="00411E7A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E7A" w:rsidRDefault="00411E7A" w:rsidP="002C5F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C26" w:rsidRPr="00411E7A" w:rsidRDefault="00CF7310" w:rsidP="002C5FE3">
      <w:pPr>
        <w:ind w:firstLine="567"/>
        <w:rPr>
          <w:b/>
        </w:rPr>
      </w:pPr>
    </w:p>
    <w:sectPr w:rsidR="00ED3C26" w:rsidRPr="00411E7A" w:rsidSect="00F60897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310" w:rsidRDefault="00CF7310" w:rsidP="00F60897">
      <w:pPr>
        <w:spacing w:after="0" w:line="240" w:lineRule="auto"/>
      </w:pPr>
      <w:r>
        <w:separator/>
      </w:r>
    </w:p>
  </w:endnote>
  <w:endnote w:type="continuationSeparator" w:id="1">
    <w:p w:rsidR="00CF7310" w:rsidRDefault="00CF7310" w:rsidP="00F6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310" w:rsidRDefault="00CF7310" w:rsidP="00F60897">
      <w:pPr>
        <w:spacing w:after="0" w:line="240" w:lineRule="auto"/>
      </w:pPr>
      <w:r>
        <w:separator/>
      </w:r>
    </w:p>
  </w:footnote>
  <w:footnote w:type="continuationSeparator" w:id="1">
    <w:p w:rsidR="00CF7310" w:rsidRDefault="00CF7310" w:rsidP="00F6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31282"/>
      <w:docPartObj>
        <w:docPartGallery w:val="Page Numbers (Top of Page)"/>
        <w:docPartUnique/>
      </w:docPartObj>
    </w:sdtPr>
    <w:sdtContent>
      <w:p w:rsidR="00F60897" w:rsidRDefault="00921511">
        <w:pPr>
          <w:pStyle w:val="a9"/>
          <w:jc w:val="center"/>
        </w:pPr>
        <w:fldSimple w:instr=" PAGE   \* MERGEFORMAT ">
          <w:r w:rsidR="00152C6C">
            <w:rPr>
              <w:noProof/>
            </w:rPr>
            <w:t>6</w:t>
          </w:r>
        </w:fldSimple>
      </w:p>
    </w:sdtContent>
  </w:sdt>
  <w:p w:rsidR="00F60897" w:rsidRDefault="00F6089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A0DE3"/>
    <w:multiLevelType w:val="multilevel"/>
    <w:tmpl w:val="5A0288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9B6"/>
    <w:rsid w:val="000A4817"/>
    <w:rsid w:val="00152C6C"/>
    <w:rsid w:val="00197576"/>
    <w:rsid w:val="00200EE9"/>
    <w:rsid w:val="002A35C3"/>
    <w:rsid w:val="002C5FE3"/>
    <w:rsid w:val="003766DD"/>
    <w:rsid w:val="003D595C"/>
    <w:rsid w:val="00411E7A"/>
    <w:rsid w:val="00414DB9"/>
    <w:rsid w:val="00440FE0"/>
    <w:rsid w:val="004E667B"/>
    <w:rsid w:val="00501487"/>
    <w:rsid w:val="00521F35"/>
    <w:rsid w:val="005A2A9D"/>
    <w:rsid w:val="00684B31"/>
    <w:rsid w:val="00880128"/>
    <w:rsid w:val="00921511"/>
    <w:rsid w:val="009379E7"/>
    <w:rsid w:val="009A077E"/>
    <w:rsid w:val="009D3743"/>
    <w:rsid w:val="00A50289"/>
    <w:rsid w:val="00AA6932"/>
    <w:rsid w:val="00AC5888"/>
    <w:rsid w:val="00AF19B6"/>
    <w:rsid w:val="00AF4D68"/>
    <w:rsid w:val="00B21437"/>
    <w:rsid w:val="00CF7310"/>
    <w:rsid w:val="00D14B7A"/>
    <w:rsid w:val="00D937D4"/>
    <w:rsid w:val="00E63843"/>
    <w:rsid w:val="00E72FF7"/>
    <w:rsid w:val="00EE7B50"/>
    <w:rsid w:val="00F26686"/>
    <w:rsid w:val="00F60897"/>
    <w:rsid w:val="00F77908"/>
    <w:rsid w:val="00FF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7A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60897"/>
    <w:pPr>
      <w:keepNext/>
      <w:spacing w:after="0" w:line="240" w:lineRule="auto"/>
      <w:jc w:val="right"/>
      <w:outlineLvl w:val="3"/>
    </w:pPr>
    <w:rPr>
      <w:rFonts w:ascii="Times New Roman" w:eastAsia="Calibri" w:hAnsi="Times New Roman" w:cs="Times New Roman"/>
      <w:sz w:val="24"/>
      <w:szCs w:val="24"/>
      <w:u w:val="single"/>
      <w:lang w:val="uk-UA"/>
    </w:rPr>
  </w:style>
  <w:style w:type="paragraph" w:styleId="5">
    <w:name w:val="heading 5"/>
    <w:basedOn w:val="a"/>
    <w:next w:val="a"/>
    <w:link w:val="50"/>
    <w:qFormat/>
    <w:rsid w:val="00F6089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6089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6089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7A"/>
    <w:pPr>
      <w:ind w:left="720"/>
      <w:contextualSpacing/>
    </w:pPr>
  </w:style>
  <w:style w:type="table" w:styleId="a4">
    <w:name w:val="Table Grid"/>
    <w:basedOn w:val="a1"/>
    <w:uiPriority w:val="39"/>
    <w:rsid w:val="00411E7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AC58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C5888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unhideWhenUsed/>
    <w:rsid w:val="00AC5888"/>
    <w:pPr>
      <w:suppressAutoHyphens/>
      <w:spacing w:after="0" w:line="240" w:lineRule="auto"/>
      <w:ind w:right="-5"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AC5888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F60897"/>
    <w:rPr>
      <w:rFonts w:ascii="Times New Roman" w:eastAsia="Calibri" w:hAnsi="Times New Roman" w:cs="Times New Roman"/>
      <w:sz w:val="24"/>
      <w:szCs w:val="24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F608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608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60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608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089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08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089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7A"/>
    <w:pPr>
      <w:ind w:left="720"/>
      <w:contextualSpacing/>
    </w:pPr>
  </w:style>
  <w:style w:type="table" w:styleId="a4">
    <w:name w:val="Table Grid"/>
    <w:basedOn w:val="a1"/>
    <w:uiPriority w:val="39"/>
    <w:rsid w:val="00411E7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Администратор</cp:lastModifiedBy>
  <cp:revision>17</cp:revision>
  <cp:lastPrinted>2021-01-04T09:18:00Z</cp:lastPrinted>
  <dcterms:created xsi:type="dcterms:W3CDTF">2020-11-09T07:37:00Z</dcterms:created>
  <dcterms:modified xsi:type="dcterms:W3CDTF">2021-01-04T09:19:00Z</dcterms:modified>
</cp:coreProperties>
</file>